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E4" w:rsidRDefault="00A62CE4">
      <w:pPr>
        <w:pStyle w:val="ConsPlusTitlePage"/>
      </w:pPr>
      <w:bookmarkStart w:id="0" w:name="_GoBack"/>
      <w:bookmarkEnd w:id="0"/>
    </w:p>
    <w:p w:rsidR="00A62CE4" w:rsidRDefault="00A62CE4">
      <w:pPr>
        <w:pStyle w:val="ConsPlusNormal"/>
        <w:jc w:val="both"/>
        <w:outlineLvl w:val="0"/>
      </w:pPr>
    </w:p>
    <w:p w:rsidR="00A62CE4" w:rsidRPr="006F2978" w:rsidRDefault="00A62CE4">
      <w:pPr>
        <w:pStyle w:val="ConsPlusTitle"/>
        <w:jc w:val="center"/>
        <w:outlineLvl w:val="0"/>
      </w:pPr>
      <w:r w:rsidRPr="006F2978">
        <w:t>АДМИНИСТРАЦИЯ КОНДИНСКОГО РАЙОНА</w:t>
      </w:r>
    </w:p>
    <w:p w:rsidR="00A62CE4" w:rsidRPr="006F2978" w:rsidRDefault="00A62CE4">
      <w:pPr>
        <w:pStyle w:val="ConsPlusTitle"/>
        <w:jc w:val="center"/>
      </w:pPr>
    </w:p>
    <w:p w:rsidR="00A62CE4" w:rsidRPr="006F2978" w:rsidRDefault="00A62CE4">
      <w:pPr>
        <w:pStyle w:val="ConsPlusTitle"/>
        <w:jc w:val="center"/>
      </w:pPr>
      <w:r w:rsidRPr="006F2978">
        <w:t>ПОСТАНОВЛЕНИЕ</w:t>
      </w:r>
    </w:p>
    <w:p w:rsidR="00A62CE4" w:rsidRPr="006F2978" w:rsidRDefault="00A62CE4">
      <w:pPr>
        <w:pStyle w:val="ConsPlusTitle"/>
        <w:jc w:val="center"/>
      </w:pPr>
      <w:r w:rsidRPr="006F2978">
        <w:t>от 23 марта 2020 г. N 548</w:t>
      </w:r>
    </w:p>
    <w:p w:rsidR="00A62CE4" w:rsidRPr="006F2978" w:rsidRDefault="00A62CE4">
      <w:pPr>
        <w:pStyle w:val="ConsPlusTitle"/>
        <w:jc w:val="center"/>
      </w:pPr>
    </w:p>
    <w:p w:rsidR="00A62CE4" w:rsidRPr="00CB04A7" w:rsidRDefault="00A62CE4">
      <w:pPr>
        <w:pStyle w:val="ConsPlusTitle"/>
        <w:jc w:val="center"/>
        <w:rPr>
          <w:rFonts w:ascii="Times New Roman" w:hAnsi="Times New Roman" w:cs="Times New Roman"/>
        </w:rPr>
      </w:pPr>
      <w:r w:rsidRPr="00CB04A7">
        <w:rPr>
          <w:rFonts w:ascii="Times New Roman" w:hAnsi="Times New Roman" w:cs="Times New Roman"/>
        </w:rPr>
        <w:t>ОБ УТВЕРЖДЕНИИ ПОЛОЖЕНИЯ ОБ УСТАНОВЛЕНИИ СИСТЕМЫ ОПЛАТЫ</w:t>
      </w:r>
    </w:p>
    <w:p w:rsidR="00A62CE4" w:rsidRPr="00CB04A7" w:rsidRDefault="00A62CE4">
      <w:pPr>
        <w:pStyle w:val="ConsPlusTitle"/>
        <w:jc w:val="center"/>
        <w:rPr>
          <w:rFonts w:ascii="Times New Roman" w:hAnsi="Times New Roman" w:cs="Times New Roman"/>
        </w:rPr>
      </w:pPr>
      <w:r w:rsidRPr="00CB04A7">
        <w:rPr>
          <w:rFonts w:ascii="Times New Roman" w:hAnsi="Times New Roman" w:cs="Times New Roman"/>
        </w:rPr>
        <w:t>ТРУДА РАБОТНИКОВ МУНИЦИПАЛЬНЫХ ОБРАЗОВАТЕЛЬНЫХ ОРГАНИЗАЦИЙ</w:t>
      </w:r>
    </w:p>
    <w:p w:rsidR="00A62CE4" w:rsidRPr="00CB04A7" w:rsidRDefault="00A62CE4">
      <w:pPr>
        <w:pStyle w:val="ConsPlusTitle"/>
        <w:jc w:val="center"/>
        <w:rPr>
          <w:rFonts w:ascii="Times New Roman" w:hAnsi="Times New Roman" w:cs="Times New Roman"/>
        </w:rPr>
      </w:pPr>
      <w:r w:rsidRPr="00CB04A7">
        <w:rPr>
          <w:rFonts w:ascii="Times New Roman" w:hAnsi="Times New Roman" w:cs="Times New Roman"/>
        </w:rPr>
        <w:t>КОНДИНСКОГО РАЙОНА, ПОДВЕДОМСТВЕННЫХ УПРАВЛЕНИЮ ОБРАЗОВАНИЯ</w:t>
      </w:r>
    </w:p>
    <w:p w:rsidR="00A62CE4" w:rsidRPr="00CB04A7" w:rsidRDefault="00A62CE4">
      <w:pPr>
        <w:pStyle w:val="ConsPlusTitle"/>
        <w:jc w:val="center"/>
        <w:rPr>
          <w:rFonts w:ascii="Times New Roman" w:hAnsi="Times New Roman" w:cs="Times New Roman"/>
        </w:rPr>
      </w:pPr>
      <w:r w:rsidRPr="00CB04A7">
        <w:rPr>
          <w:rFonts w:ascii="Times New Roman" w:hAnsi="Times New Roman" w:cs="Times New Roman"/>
        </w:rPr>
        <w:t>АДМИНИСТРАЦИИ КОНДИНСКОГО РАЙОНА</w:t>
      </w:r>
    </w:p>
    <w:p w:rsidR="00A62CE4" w:rsidRPr="00CB04A7" w:rsidRDefault="00A62C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CE4" w:rsidRPr="006F2978">
        <w:trPr>
          <w:jc w:val="center"/>
        </w:trPr>
        <w:tc>
          <w:tcPr>
            <w:tcW w:w="9294" w:type="dxa"/>
            <w:tcBorders>
              <w:top w:val="nil"/>
              <w:left w:val="single" w:sz="24" w:space="0" w:color="CED3F1"/>
              <w:bottom w:val="nil"/>
              <w:right w:val="single" w:sz="24" w:space="0" w:color="F4F3F8"/>
            </w:tcBorders>
            <w:shd w:val="clear" w:color="auto" w:fill="F4F3F8"/>
          </w:tcPr>
          <w:p w:rsidR="00A62CE4" w:rsidRPr="006F2978" w:rsidRDefault="00A62CE4">
            <w:pPr>
              <w:pStyle w:val="ConsPlusNormal"/>
              <w:jc w:val="center"/>
            </w:pPr>
            <w:r w:rsidRPr="006F2978">
              <w:rPr>
                <w:color w:val="392C69"/>
              </w:rPr>
              <w:t>Список изменяющих документов</w:t>
            </w:r>
          </w:p>
          <w:p w:rsidR="00A62CE4" w:rsidRPr="006F2978" w:rsidRDefault="00A62CE4">
            <w:pPr>
              <w:pStyle w:val="ConsPlusNormal"/>
              <w:jc w:val="center"/>
            </w:pPr>
            <w:r w:rsidRPr="006F2978">
              <w:rPr>
                <w:color w:val="392C69"/>
              </w:rPr>
              <w:t xml:space="preserve">(в ред. постановлений Администрации Кондинского района от 26.05.2020 </w:t>
            </w:r>
            <w:hyperlink r:id="rId4" w:history="1">
              <w:r w:rsidRPr="006F2978">
                <w:rPr>
                  <w:color w:val="0000FF"/>
                </w:rPr>
                <w:t>N 806</w:t>
              </w:r>
            </w:hyperlink>
            <w:r w:rsidRPr="006F2978">
              <w:rPr>
                <w:color w:val="392C69"/>
              </w:rPr>
              <w:t>,</w:t>
            </w:r>
          </w:p>
          <w:p w:rsidR="00A62CE4" w:rsidRPr="006F2978" w:rsidRDefault="00A62CE4">
            <w:pPr>
              <w:pStyle w:val="ConsPlusNormal"/>
              <w:jc w:val="center"/>
            </w:pPr>
            <w:r w:rsidRPr="006F2978">
              <w:rPr>
                <w:color w:val="392C69"/>
              </w:rPr>
              <w:t xml:space="preserve">от 02.07.2020 </w:t>
            </w:r>
            <w:hyperlink r:id="rId5" w:history="1">
              <w:r w:rsidRPr="006F2978">
                <w:rPr>
                  <w:color w:val="0000FF"/>
                </w:rPr>
                <w:t>N 1136</w:t>
              </w:r>
            </w:hyperlink>
            <w:r w:rsidRPr="006F2978">
              <w:rPr>
                <w:color w:val="392C69"/>
              </w:rPr>
              <w:t xml:space="preserve">, от 14.09.2020 </w:t>
            </w:r>
            <w:hyperlink r:id="rId6" w:history="1">
              <w:r w:rsidRPr="006F2978">
                <w:rPr>
                  <w:color w:val="0000FF"/>
                </w:rPr>
                <w:t>N 1678</w:t>
              </w:r>
            </w:hyperlink>
            <w:r w:rsidRPr="006F2978">
              <w:rPr>
                <w:color w:val="392C69"/>
              </w:rPr>
              <w:t>)</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 xml:space="preserve">Руководствуясь Федеральным </w:t>
      </w:r>
      <w:hyperlink r:id="rId7" w:history="1">
        <w:r w:rsidRPr="006F2978">
          <w:rPr>
            <w:color w:val="0000FF"/>
          </w:rPr>
          <w:t>законом</w:t>
        </w:r>
      </w:hyperlink>
      <w:r w:rsidRPr="006F2978">
        <w:t xml:space="preserve"> от 06 октября 2003 года N 131-ФЗ "Об общих принципах организации местного самоуправления в Российской Федерации", в соответствии со </w:t>
      </w:r>
      <w:hyperlink r:id="rId8" w:history="1">
        <w:r w:rsidRPr="006F2978">
          <w:rPr>
            <w:color w:val="0000FF"/>
          </w:rPr>
          <w:t>статьями 135</w:t>
        </w:r>
      </w:hyperlink>
      <w:r w:rsidRPr="006F2978">
        <w:t xml:space="preserve">, </w:t>
      </w:r>
      <w:hyperlink r:id="rId9" w:history="1">
        <w:r w:rsidRPr="006F2978">
          <w:rPr>
            <w:color w:val="0000FF"/>
          </w:rPr>
          <w:t>144</w:t>
        </w:r>
      </w:hyperlink>
      <w:r w:rsidRPr="006F2978">
        <w:t xml:space="preserve"> и </w:t>
      </w:r>
      <w:hyperlink r:id="rId10" w:history="1">
        <w:r w:rsidRPr="006F2978">
          <w:rPr>
            <w:color w:val="0000FF"/>
          </w:rPr>
          <w:t>145</w:t>
        </w:r>
      </w:hyperlink>
      <w:r w:rsidRPr="006F2978">
        <w:t xml:space="preserve"> Трудового кодекса Российской Федерации, </w:t>
      </w:r>
      <w:hyperlink r:id="rId11" w:history="1">
        <w:r w:rsidRPr="006F2978">
          <w:rPr>
            <w:color w:val="0000FF"/>
          </w:rPr>
          <w:t>постановлением</w:t>
        </w:r>
      </w:hyperlink>
      <w:r w:rsidRPr="006F2978">
        <w:t xml:space="preserve"> администрации Кондинского района от 11 января 2017 года N 22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 принимая во внимание </w:t>
      </w:r>
      <w:hyperlink r:id="rId12" w:history="1">
        <w:r w:rsidRPr="006F2978">
          <w:rPr>
            <w:color w:val="0000FF"/>
          </w:rPr>
          <w:t>приказ</w:t>
        </w:r>
      </w:hyperlink>
      <w:r w:rsidRPr="006F2978">
        <w:t xml:space="preserve"> Департамента образования и молодежной политики Ханты-Мансийского автономного округа - Югры от 02 марта 2017 года N 3-нп "Об утверждении Положений об установлении систем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молодежной политики Ханты-Мансийского автономного округа - Югры", </w:t>
      </w:r>
      <w:hyperlink r:id="rId13" w:history="1">
        <w:r w:rsidRPr="006F2978">
          <w:rPr>
            <w:color w:val="0000FF"/>
          </w:rPr>
          <w:t>постановление</w:t>
        </w:r>
      </w:hyperlink>
      <w:r w:rsidRPr="006F2978">
        <w:t xml:space="preserve"> администрация Кондинского района от 06 августа 2018 года N 1533 "О требованиях к системам оплаты труда работников муниципальных учреждений Кондинского района", администрация Кондинского района постановляет:</w:t>
      </w:r>
    </w:p>
    <w:p w:rsidR="00A62CE4" w:rsidRPr="006F2978" w:rsidRDefault="00A62CE4">
      <w:pPr>
        <w:pStyle w:val="ConsPlusNormal"/>
        <w:spacing w:before="220"/>
        <w:ind w:firstLine="540"/>
        <w:jc w:val="both"/>
      </w:pPr>
      <w:r w:rsidRPr="006F2978">
        <w:t xml:space="preserve">1. Утвердить </w:t>
      </w:r>
      <w:hyperlink w:anchor="P39" w:history="1">
        <w:r w:rsidRPr="006F2978">
          <w:rPr>
            <w:color w:val="0000FF"/>
          </w:rPr>
          <w:t>Положение</w:t>
        </w:r>
      </w:hyperlink>
      <w:r w:rsidRPr="006F2978">
        <w:t xml:space="preserve">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(приложение).</w:t>
      </w:r>
    </w:p>
    <w:p w:rsidR="00A62CE4" w:rsidRPr="006F2978" w:rsidRDefault="00A62CE4">
      <w:pPr>
        <w:pStyle w:val="ConsPlusNormal"/>
        <w:spacing w:before="220"/>
        <w:ind w:firstLine="540"/>
        <w:jc w:val="both"/>
      </w:pPr>
      <w:r w:rsidRPr="006F2978">
        <w:t>2. Признать утратившими силу постановления администрации Кондинского района:</w:t>
      </w:r>
    </w:p>
    <w:p w:rsidR="00A62CE4" w:rsidRPr="006F2978" w:rsidRDefault="00A62CE4">
      <w:pPr>
        <w:pStyle w:val="ConsPlusNormal"/>
        <w:spacing w:before="220"/>
        <w:ind w:firstLine="540"/>
        <w:jc w:val="both"/>
      </w:pPr>
      <w:r w:rsidRPr="006F2978">
        <w:t xml:space="preserve">от 30 ноября 2017 года </w:t>
      </w:r>
      <w:hyperlink r:id="rId14" w:history="1">
        <w:r w:rsidRPr="006F2978">
          <w:rPr>
            <w:color w:val="0000FF"/>
          </w:rPr>
          <w:t>N 2060</w:t>
        </w:r>
      </w:hyperlink>
      <w:r w:rsidRPr="006F2978">
        <w:t xml:space="preserve">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A62CE4" w:rsidRPr="006F2978" w:rsidRDefault="00A62CE4">
      <w:pPr>
        <w:pStyle w:val="ConsPlusNormal"/>
        <w:spacing w:before="220"/>
        <w:ind w:firstLine="540"/>
        <w:jc w:val="both"/>
      </w:pPr>
      <w:r w:rsidRPr="006F2978">
        <w:t xml:space="preserve">от 26 февраля 2018 года </w:t>
      </w:r>
      <w:hyperlink r:id="rId15" w:history="1">
        <w:r w:rsidRPr="006F2978">
          <w:rPr>
            <w:color w:val="0000FF"/>
          </w:rPr>
          <w:t>N 315</w:t>
        </w:r>
      </w:hyperlink>
      <w:r w:rsidRPr="006F2978">
        <w:t xml:space="preserve"> "О внесении изменений в постановление администрации Кондинского района от 30 ноября 2017 года N 2060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A62CE4" w:rsidRPr="006F2978" w:rsidRDefault="00A62CE4">
      <w:pPr>
        <w:pStyle w:val="ConsPlusNormal"/>
        <w:spacing w:before="220"/>
        <w:ind w:firstLine="540"/>
        <w:jc w:val="both"/>
      </w:pPr>
      <w:r w:rsidRPr="006F2978">
        <w:t xml:space="preserve">от 20 марта 2018 года </w:t>
      </w:r>
      <w:hyperlink r:id="rId16" w:history="1">
        <w:r w:rsidRPr="006F2978">
          <w:rPr>
            <w:color w:val="0000FF"/>
          </w:rPr>
          <w:t>N 440</w:t>
        </w:r>
      </w:hyperlink>
      <w:r w:rsidRPr="006F2978">
        <w:t xml:space="preserve"> "О внесении изменений в постановление администрации Кондинского района от 30 ноября 2017 года N 2060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A62CE4" w:rsidRPr="006F2978" w:rsidRDefault="00A62CE4">
      <w:pPr>
        <w:pStyle w:val="ConsPlusNormal"/>
        <w:spacing w:before="220"/>
        <w:ind w:firstLine="540"/>
        <w:jc w:val="both"/>
      </w:pPr>
      <w:r w:rsidRPr="006F2978">
        <w:t xml:space="preserve">от 27 мая 2019 года </w:t>
      </w:r>
      <w:hyperlink r:id="rId17" w:history="1">
        <w:r w:rsidRPr="006F2978">
          <w:rPr>
            <w:color w:val="0000FF"/>
          </w:rPr>
          <w:t>N 919</w:t>
        </w:r>
      </w:hyperlink>
      <w:r w:rsidRPr="006F2978">
        <w:t xml:space="preserve"> "О внесении изменений в постановление администрации Кондинского района от 30 ноября 2017 года N 2060 "Об утверждении Положения об установлении </w:t>
      </w:r>
      <w:r w:rsidRPr="006F2978">
        <w:lastRenderedPageBreak/>
        <w:t>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A62CE4" w:rsidRPr="006F2978" w:rsidRDefault="00A62CE4">
      <w:pPr>
        <w:pStyle w:val="ConsPlusNormal"/>
        <w:spacing w:before="220"/>
        <w:ind w:firstLine="540"/>
        <w:jc w:val="both"/>
      </w:pPr>
      <w:r w:rsidRPr="006F2978">
        <w:t xml:space="preserve">от 03 сентября 2019 года </w:t>
      </w:r>
      <w:hyperlink r:id="rId18" w:history="1">
        <w:r w:rsidRPr="006F2978">
          <w:rPr>
            <w:color w:val="0000FF"/>
          </w:rPr>
          <w:t>N 1795</w:t>
        </w:r>
      </w:hyperlink>
      <w:r w:rsidRPr="006F2978">
        <w:t xml:space="preserve"> "О внесении изменений в постановление администрации Кондинского района от 30 ноября 2017 года N 2060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A62CE4" w:rsidRPr="006F2978" w:rsidRDefault="00A62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CE4" w:rsidRPr="006F2978">
        <w:trPr>
          <w:jc w:val="center"/>
        </w:trPr>
        <w:tc>
          <w:tcPr>
            <w:tcW w:w="9294" w:type="dxa"/>
            <w:tcBorders>
              <w:top w:val="nil"/>
              <w:left w:val="single" w:sz="24" w:space="0" w:color="CED3F1"/>
              <w:bottom w:val="nil"/>
              <w:right w:val="single" w:sz="24" w:space="0" w:color="F4F3F8"/>
            </w:tcBorders>
            <w:shd w:val="clear" w:color="auto" w:fill="F4F3F8"/>
          </w:tcPr>
          <w:p w:rsidR="00A62CE4" w:rsidRPr="006F2978" w:rsidRDefault="00A62CE4">
            <w:pPr>
              <w:pStyle w:val="ConsPlusNormal"/>
              <w:jc w:val="both"/>
            </w:pPr>
            <w:proofErr w:type="spellStart"/>
            <w:r w:rsidRPr="006F2978">
              <w:rPr>
                <w:color w:val="392C69"/>
              </w:rPr>
              <w:t>КонсультантПлюс</w:t>
            </w:r>
            <w:proofErr w:type="spellEnd"/>
            <w:r w:rsidRPr="006F2978">
              <w:rPr>
                <w:color w:val="392C69"/>
              </w:rPr>
              <w:t>: примечание.</w:t>
            </w:r>
          </w:p>
          <w:p w:rsidR="00A62CE4" w:rsidRPr="006F2978" w:rsidRDefault="00A62CE4">
            <w:pPr>
              <w:pStyle w:val="ConsPlusNormal"/>
              <w:jc w:val="both"/>
            </w:pPr>
            <w:r w:rsidRPr="006F2978">
              <w:rPr>
                <w:color w:val="392C69"/>
              </w:rPr>
              <w:t>Нумерация пунктов дана в соответствии с официальным текстом документа.</w:t>
            </w:r>
          </w:p>
        </w:tc>
      </w:tr>
    </w:tbl>
    <w:p w:rsidR="00A62CE4" w:rsidRPr="006F2978" w:rsidRDefault="00A62CE4">
      <w:pPr>
        <w:pStyle w:val="ConsPlusNormal"/>
        <w:spacing w:before="280"/>
        <w:ind w:firstLine="540"/>
        <w:jc w:val="both"/>
      </w:pPr>
      <w:r w:rsidRPr="006F2978">
        <w:t xml:space="preserve">2. Обнародовать постановление в соответствии с </w:t>
      </w:r>
      <w:hyperlink r:id="rId19" w:history="1">
        <w:r w:rsidRPr="006F2978">
          <w:rPr>
            <w:color w:val="0000FF"/>
          </w:rPr>
          <w:t>решением</w:t>
        </w:r>
      </w:hyperlink>
      <w:r w:rsidRPr="006F2978">
        <w:t xml:space="preserve"> Думы Кондинского района от 27 февраля 2017 года N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A62CE4" w:rsidRPr="006F2978" w:rsidRDefault="00A62CE4">
      <w:pPr>
        <w:pStyle w:val="ConsPlusNormal"/>
        <w:spacing w:before="220"/>
        <w:ind w:firstLine="540"/>
        <w:jc w:val="both"/>
      </w:pPr>
      <w:r w:rsidRPr="006F2978">
        <w:t>3. Постановление вступает в силу после его обнародования и распространяется на правоотношения, возникшие с 01 января 2020 года.</w:t>
      </w:r>
    </w:p>
    <w:p w:rsidR="00A62CE4" w:rsidRPr="006F2978" w:rsidRDefault="00A62CE4">
      <w:pPr>
        <w:pStyle w:val="ConsPlusNormal"/>
        <w:jc w:val="both"/>
      </w:pPr>
    </w:p>
    <w:p w:rsidR="00A62CE4" w:rsidRPr="006F2978" w:rsidRDefault="00A62CE4">
      <w:pPr>
        <w:pStyle w:val="ConsPlusNormal"/>
        <w:jc w:val="right"/>
      </w:pPr>
      <w:r w:rsidRPr="006F2978">
        <w:t>Глава района</w:t>
      </w:r>
    </w:p>
    <w:p w:rsidR="00A62CE4" w:rsidRPr="006F2978" w:rsidRDefault="00A62CE4">
      <w:pPr>
        <w:pStyle w:val="ConsPlusNormal"/>
        <w:jc w:val="right"/>
      </w:pPr>
      <w:r w:rsidRPr="006F2978">
        <w:t>А.В.ДУБОВИК</w:t>
      </w:r>
    </w:p>
    <w:p w:rsidR="00A62CE4" w:rsidRPr="006F2978" w:rsidRDefault="00A62CE4">
      <w:pPr>
        <w:pStyle w:val="ConsPlusNormal"/>
        <w:jc w:val="both"/>
      </w:pPr>
    </w:p>
    <w:p w:rsidR="00A62CE4" w:rsidRPr="006F2978" w:rsidRDefault="00A62CE4">
      <w:pPr>
        <w:pStyle w:val="ConsPlusNormal"/>
        <w:jc w:val="both"/>
      </w:pPr>
    </w:p>
    <w:p w:rsidR="00A62CE4" w:rsidRPr="006F2978" w:rsidRDefault="00A62CE4">
      <w:pPr>
        <w:pStyle w:val="ConsPlusNormal"/>
        <w:jc w:val="both"/>
      </w:pPr>
    </w:p>
    <w:p w:rsidR="00A62CE4" w:rsidRPr="006F2978" w:rsidRDefault="00A62CE4">
      <w:pPr>
        <w:pStyle w:val="ConsPlusNormal"/>
        <w:jc w:val="both"/>
      </w:pPr>
    </w:p>
    <w:p w:rsidR="00A62CE4" w:rsidRPr="006F2978" w:rsidRDefault="00A62CE4">
      <w:pPr>
        <w:pStyle w:val="ConsPlusNormal"/>
        <w:jc w:val="both"/>
      </w:pPr>
    </w:p>
    <w:p w:rsidR="00A62CE4" w:rsidRPr="006F2978" w:rsidRDefault="00A62CE4">
      <w:pPr>
        <w:pStyle w:val="ConsPlusNormal"/>
        <w:jc w:val="right"/>
        <w:outlineLvl w:val="0"/>
      </w:pPr>
      <w:r w:rsidRPr="006F2978">
        <w:t>Приложение</w:t>
      </w:r>
    </w:p>
    <w:p w:rsidR="00A62CE4" w:rsidRPr="006F2978" w:rsidRDefault="00952D4F">
      <w:pPr>
        <w:pStyle w:val="ConsPlusNormal"/>
        <w:jc w:val="right"/>
      </w:pPr>
      <w:r>
        <w:t xml:space="preserve"> </w:t>
      </w:r>
      <w:r w:rsidR="00A62CE4" w:rsidRPr="006F2978">
        <w:t>к постановлению</w:t>
      </w:r>
    </w:p>
    <w:p w:rsidR="00A62CE4" w:rsidRPr="006F2978" w:rsidRDefault="00A62CE4">
      <w:pPr>
        <w:pStyle w:val="ConsPlusNormal"/>
        <w:jc w:val="right"/>
      </w:pPr>
      <w:r w:rsidRPr="006F2978">
        <w:t>администрации района</w:t>
      </w:r>
    </w:p>
    <w:p w:rsidR="00A62CE4" w:rsidRPr="006F2978" w:rsidRDefault="00A62CE4">
      <w:pPr>
        <w:pStyle w:val="ConsPlusNormal"/>
        <w:jc w:val="right"/>
      </w:pPr>
      <w:r w:rsidRPr="006F2978">
        <w:t>от 23.03.2020 N 548</w:t>
      </w:r>
    </w:p>
    <w:p w:rsidR="00A62CE4" w:rsidRPr="006F2978" w:rsidRDefault="00A62CE4">
      <w:pPr>
        <w:pStyle w:val="ConsPlusNormal"/>
        <w:jc w:val="both"/>
      </w:pPr>
    </w:p>
    <w:p w:rsidR="00A62CE4" w:rsidRPr="006F2978" w:rsidRDefault="00A62CE4">
      <w:pPr>
        <w:pStyle w:val="ConsPlusTitle"/>
        <w:jc w:val="center"/>
      </w:pPr>
      <w:bookmarkStart w:id="1" w:name="P39"/>
      <w:bookmarkEnd w:id="1"/>
      <w:r w:rsidRPr="006F2978">
        <w:t>ПОЛОЖЕНИЕ</w:t>
      </w:r>
    </w:p>
    <w:p w:rsidR="00A62CE4" w:rsidRPr="006F2978" w:rsidRDefault="00A62CE4">
      <w:pPr>
        <w:pStyle w:val="ConsPlusTitle"/>
        <w:jc w:val="center"/>
      </w:pPr>
      <w:r w:rsidRPr="006F2978">
        <w:t>ОБ УСТАНОВЛЕНИИ СИСТЕМЫ ОПЛАТЫ ТРУДА РАБОТНИКОВ</w:t>
      </w:r>
    </w:p>
    <w:p w:rsidR="00A62CE4" w:rsidRPr="006F2978" w:rsidRDefault="00A62CE4">
      <w:pPr>
        <w:pStyle w:val="ConsPlusTitle"/>
        <w:jc w:val="center"/>
      </w:pPr>
      <w:r w:rsidRPr="006F2978">
        <w:t>МУНИЦИПАЛЬНЫХ ОБРАЗОВАТЕЛЬНЫХ ОРГАНИЗАЦИЙ КОНДИНСКОГО</w:t>
      </w:r>
    </w:p>
    <w:p w:rsidR="00A62CE4" w:rsidRPr="006F2978" w:rsidRDefault="00A62CE4">
      <w:pPr>
        <w:pStyle w:val="ConsPlusTitle"/>
        <w:jc w:val="center"/>
      </w:pPr>
      <w:r w:rsidRPr="006F2978">
        <w:t>РАЙОНА, ПОДВЕДОМСТВЕННЫХ УПРАВЛЕНИЮ ОБРАЗОВАНИЯ</w:t>
      </w:r>
    </w:p>
    <w:p w:rsidR="00A62CE4" w:rsidRPr="006F2978" w:rsidRDefault="00A62CE4">
      <w:pPr>
        <w:pStyle w:val="ConsPlusTitle"/>
        <w:jc w:val="center"/>
      </w:pPr>
      <w:r w:rsidRPr="006F2978">
        <w:t>АДМИНИСТРАЦИИ КОНДИНСКОГО РАЙОНА (ДАЛЕЕ - ПОЛОЖЕНИЕ)</w:t>
      </w:r>
    </w:p>
    <w:p w:rsidR="00A62CE4" w:rsidRPr="006F2978" w:rsidRDefault="00A62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CE4" w:rsidRPr="006F2978">
        <w:trPr>
          <w:jc w:val="center"/>
        </w:trPr>
        <w:tc>
          <w:tcPr>
            <w:tcW w:w="9294" w:type="dxa"/>
            <w:tcBorders>
              <w:top w:val="nil"/>
              <w:left w:val="single" w:sz="24" w:space="0" w:color="CED3F1"/>
              <w:bottom w:val="nil"/>
              <w:right w:val="single" w:sz="24" w:space="0" w:color="F4F3F8"/>
            </w:tcBorders>
            <w:shd w:val="clear" w:color="auto" w:fill="F4F3F8"/>
          </w:tcPr>
          <w:p w:rsidR="00A62CE4" w:rsidRPr="006F2978" w:rsidRDefault="00A62CE4">
            <w:pPr>
              <w:pStyle w:val="ConsPlusNormal"/>
              <w:jc w:val="center"/>
            </w:pPr>
            <w:r w:rsidRPr="006F2978">
              <w:rPr>
                <w:color w:val="392C69"/>
              </w:rPr>
              <w:t>Список изменяющих документов</w:t>
            </w:r>
          </w:p>
          <w:p w:rsidR="00A62CE4" w:rsidRPr="006F2978" w:rsidRDefault="00A62CE4">
            <w:pPr>
              <w:pStyle w:val="ConsPlusNormal"/>
              <w:jc w:val="center"/>
            </w:pPr>
            <w:r w:rsidRPr="006F2978">
              <w:rPr>
                <w:color w:val="392C69"/>
              </w:rPr>
              <w:t xml:space="preserve">(в ред. постановлений Администрации Кондинского района от 26.05.2020 </w:t>
            </w:r>
            <w:hyperlink r:id="rId20" w:history="1">
              <w:r w:rsidRPr="006F2978">
                <w:rPr>
                  <w:color w:val="0000FF"/>
                </w:rPr>
                <w:t>N 806</w:t>
              </w:r>
            </w:hyperlink>
            <w:r w:rsidRPr="006F2978">
              <w:rPr>
                <w:color w:val="392C69"/>
              </w:rPr>
              <w:t>,</w:t>
            </w:r>
          </w:p>
          <w:p w:rsidR="00A62CE4" w:rsidRPr="006F2978" w:rsidRDefault="00A62CE4">
            <w:pPr>
              <w:pStyle w:val="ConsPlusNormal"/>
              <w:jc w:val="center"/>
            </w:pPr>
            <w:r w:rsidRPr="006F2978">
              <w:rPr>
                <w:color w:val="392C69"/>
              </w:rPr>
              <w:t xml:space="preserve">от 02.07.2020 </w:t>
            </w:r>
            <w:hyperlink r:id="rId21" w:history="1">
              <w:r w:rsidRPr="006F2978">
                <w:rPr>
                  <w:color w:val="0000FF"/>
                </w:rPr>
                <w:t>N 1136</w:t>
              </w:r>
            </w:hyperlink>
            <w:r w:rsidRPr="006F2978">
              <w:rPr>
                <w:color w:val="392C69"/>
              </w:rPr>
              <w:t xml:space="preserve">, от 14.09.2020 </w:t>
            </w:r>
            <w:hyperlink r:id="rId22" w:history="1">
              <w:r w:rsidRPr="006F2978">
                <w:rPr>
                  <w:color w:val="0000FF"/>
                </w:rPr>
                <w:t>N 1678</w:t>
              </w:r>
            </w:hyperlink>
            <w:r w:rsidRPr="006F2978">
              <w:rPr>
                <w:color w:val="392C69"/>
              </w:rPr>
              <w:t>)</w:t>
            </w:r>
          </w:p>
        </w:tc>
      </w:tr>
    </w:tbl>
    <w:p w:rsidR="00A62CE4" w:rsidRPr="006F2978" w:rsidRDefault="00A62CE4">
      <w:pPr>
        <w:pStyle w:val="ConsPlusNormal"/>
        <w:jc w:val="both"/>
      </w:pPr>
    </w:p>
    <w:p w:rsidR="00A62CE4" w:rsidRPr="006F2978" w:rsidRDefault="00A62CE4">
      <w:pPr>
        <w:pStyle w:val="ConsPlusTitle"/>
        <w:jc w:val="center"/>
        <w:outlineLvl w:val="1"/>
      </w:pPr>
      <w:r w:rsidRPr="006F2978">
        <w:t>Раздел I. ОБЩИЕ ПОЛОЖЕНИЯ</w:t>
      </w:r>
    </w:p>
    <w:p w:rsidR="00A62CE4" w:rsidRPr="006F2978" w:rsidRDefault="00A62CE4">
      <w:pPr>
        <w:pStyle w:val="ConsPlusNormal"/>
        <w:jc w:val="both"/>
      </w:pPr>
    </w:p>
    <w:p w:rsidR="00A62CE4" w:rsidRPr="006F2978" w:rsidRDefault="00A62CE4">
      <w:pPr>
        <w:pStyle w:val="ConsPlusNormal"/>
        <w:ind w:firstLine="540"/>
        <w:jc w:val="both"/>
      </w:pPr>
      <w:r w:rsidRPr="006F2978">
        <w:t xml:space="preserve">1. Положение разработано в соответствии со </w:t>
      </w:r>
      <w:hyperlink r:id="rId23" w:history="1">
        <w:r w:rsidRPr="006F2978">
          <w:rPr>
            <w:color w:val="0000FF"/>
          </w:rPr>
          <w:t>статьями 135</w:t>
        </w:r>
      </w:hyperlink>
      <w:r w:rsidRPr="006F2978">
        <w:t xml:space="preserve">, </w:t>
      </w:r>
      <w:hyperlink r:id="rId24" w:history="1">
        <w:r w:rsidRPr="006F2978">
          <w:rPr>
            <w:color w:val="0000FF"/>
          </w:rPr>
          <w:t>144</w:t>
        </w:r>
      </w:hyperlink>
      <w:r w:rsidRPr="006F2978">
        <w:t xml:space="preserve"> и </w:t>
      </w:r>
      <w:hyperlink r:id="rId25" w:history="1">
        <w:r w:rsidRPr="006F2978">
          <w:rPr>
            <w:color w:val="0000FF"/>
          </w:rPr>
          <w:t>145</w:t>
        </w:r>
      </w:hyperlink>
      <w:r w:rsidRPr="006F2978">
        <w:t xml:space="preserve"> Трудового кодекса Российской Федерации, другими нормативными правовыми актами, содержащими нормы трудового права, и устанавливает систему и условия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(далее - работники, организация, Управление, Кондинский район), и определяет:</w:t>
      </w:r>
    </w:p>
    <w:p w:rsidR="00A62CE4" w:rsidRPr="006F2978" w:rsidRDefault="00A62CE4">
      <w:pPr>
        <w:pStyle w:val="ConsPlusNormal"/>
        <w:spacing w:before="220"/>
        <w:ind w:firstLine="540"/>
        <w:jc w:val="both"/>
      </w:pPr>
      <w:r w:rsidRPr="006F2978">
        <w:lastRenderedPageBreak/>
        <w:t>основные условия оплаты труда;</w:t>
      </w:r>
    </w:p>
    <w:p w:rsidR="00A62CE4" w:rsidRPr="006F2978" w:rsidRDefault="00A62CE4">
      <w:pPr>
        <w:pStyle w:val="ConsPlusNormal"/>
        <w:spacing w:before="220"/>
        <w:ind w:firstLine="540"/>
        <w:jc w:val="both"/>
      </w:pPr>
      <w:r w:rsidRPr="006F2978">
        <w:t>порядок и условия осуществления компенсационных выплат;</w:t>
      </w:r>
    </w:p>
    <w:p w:rsidR="00A62CE4" w:rsidRPr="006F2978" w:rsidRDefault="00A62CE4">
      <w:pPr>
        <w:pStyle w:val="ConsPlusNormal"/>
        <w:spacing w:before="220"/>
        <w:ind w:firstLine="540"/>
        <w:jc w:val="both"/>
      </w:pPr>
      <w:r w:rsidRPr="006F2978">
        <w:t>порядок и условия осуществления стимулирующих выплат, критерии их установления;</w:t>
      </w:r>
    </w:p>
    <w:p w:rsidR="00A62CE4" w:rsidRPr="006F2978" w:rsidRDefault="00A62CE4">
      <w:pPr>
        <w:pStyle w:val="ConsPlusNormal"/>
        <w:spacing w:before="220"/>
        <w:ind w:firstLine="540"/>
        <w:jc w:val="both"/>
      </w:pPr>
      <w:r w:rsidRPr="006F2978">
        <w:t>порядок и условия оплаты труда руководителя организации, его заместителей, главного бухгалтера;</w:t>
      </w:r>
    </w:p>
    <w:p w:rsidR="00A62CE4" w:rsidRPr="006F2978" w:rsidRDefault="00A62CE4">
      <w:pPr>
        <w:pStyle w:val="ConsPlusNormal"/>
        <w:spacing w:before="220"/>
        <w:ind w:firstLine="540"/>
        <w:jc w:val="both"/>
      </w:pPr>
      <w:r w:rsidRPr="006F2978">
        <w:t>другие вопросы оплаты труда;</w:t>
      </w:r>
    </w:p>
    <w:p w:rsidR="00A62CE4" w:rsidRPr="006F2978" w:rsidRDefault="00A62CE4">
      <w:pPr>
        <w:pStyle w:val="ConsPlusNormal"/>
        <w:spacing w:before="220"/>
        <w:ind w:firstLine="540"/>
        <w:jc w:val="both"/>
      </w:pPr>
      <w:r w:rsidRPr="006F2978">
        <w:t>порядок формирования фонда оплаты труда организации.</w:t>
      </w:r>
    </w:p>
    <w:p w:rsidR="00A62CE4" w:rsidRPr="006F2978" w:rsidRDefault="00A62CE4">
      <w:pPr>
        <w:pStyle w:val="ConsPlusNormal"/>
        <w:spacing w:before="220"/>
        <w:ind w:firstLine="540"/>
        <w:jc w:val="both"/>
      </w:pPr>
      <w:r w:rsidRPr="006F2978">
        <w:t>2. Система оплаты труда работников организации устанавливает схемы расчета должностных окладов, тарифных ставок, выплаты компенсационного и стимулирующего характера, иные выплаты, предусмотренные Положением.</w:t>
      </w:r>
    </w:p>
    <w:p w:rsidR="00A62CE4" w:rsidRPr="006F2978" w:rsidRDefault="00A62CE4">
      <w:pPr>
        <w:pStyle w:val="ConsPlusNormal"/>
        <w:spacing w:before="220"/>
        <w:ind w:firstLine="540"/>
        <w:jc w:val="both"/>
      </w:pPr>
      <w:r w:rsidRPr="006F2978">
        <w:t>3. Схема расчетов должностных окладов, тарифных ставок устанавливается исходя из ставки заработной платы в размере 6 540 рублей (далее - ставка заработной платы).</w:t>
      </w:r>
    </w:p>
    <w:p w:rsidR="00A62CE4" w:rsidRPr="006F2978" w:rsidRDefault="00A62CE4">
      <w:pPr>
        <w:pStyle w:val="ConsPlusNormal"/>
        <w:spacing w:before="220"/>
        <w:ind w:firstLine="540"/>
        <w:jc w:val="both"/>
      </w:pPr>
      <w:r w:rsidRPr="006F2978">
        <w:t>4. Система оплаты труда работников организации устанавливается с учетом:</w:t>
      </w:r>
    </w:p>
    <w:p w:rsidR="00A62CE4" w:rsidRPr="006F2978" w:rsidRDefault="00A62CE4">
      <w:pPr>
        <w:pStyle w:val="ConsPlusNormal"/>
        <w:spacing w:before="220"/>
        <w:ind w:firstLine="540"/>
        <w:jc w:val="both"/>
      </w:pPr>
      <w:r w:rsidRPr="006F2978">
        <w:t>государственных гарантий по оплате труда;</w:t>
      </w:r>
    </w:p>
    <w:p w:rsidR="00A62CE4" w:rsidRPr="006F2978" w:rsidRDefault="00304666">
      <w:pPr>
        <w:pStyle w:val="ConsPlusNormal"/>
        <w:spacing w:before="220"/>
        <w:ind w:firstLine="540"/>
        <w:jc w:val="both"/>
      </w:pPr>
      <w:hyperlink r:id="rId26" w:history="1">
        <w:r w:rsidR="00A62CE4" w:rsidRPr="006F2978">
          <w:rPr>
            <w:color w:val="0000FF"/>
          </w:rPr>
          <w:t>Указа</w:t>
        </w:r>
      </w:hyperlink>
      <w:r w:rsidR="00A62CE4" w:rsidRPr="006F2978">
        <w:t xml:space="preserve"> Президента Российской Федерации от 07 мая 2012 года N 597 "О мероприятиях по реализации государственной социальной политики";</w:t>
      </w:r>
    </w:p>
    <w:p w:rsidR="00A62CE4" w:rsidRPr="006F2978" w:rsidRDefault="00304666">
      <w:pPr>
        <w:pStyle w:val="ConsPlusNormal"/>
        <w:spacing w:before="220"/>
        <w:ind w:firstLine="540"/>
        <w:jc w:val="both"/>
      </w:pPr>
      <w:hyperlink r:id="rId27" w:history="1">
        <w:r w:rsidR="00A62CE4" w:rsidRPr="006F2978">
          <w:rPr>
            <w:color w:val="0000FF"/>
          </w:rPr>
          <w:t>Указа</w:t>
        </w:r>
      </w:hyperlink>
      <w:r w:rsidR="00A62CE4" w:rsidRPr="006F2978">
        <w:t xml:space="preserve"> Президента Российской Федерации от 01 июня 2012 года N 761 "О Национальной стратегии действий в интересах детей на 2012 - 2017 годы";</w:t>
      </w:r>
    </w:p>
    <w:p w:rsidR="00A62CE4" w:rsidRPr="006F2978" w:rsidRDefault="00304666">
      <w:pPr>
        <w:pStyle w:val="ConsPlusNormal"/>
        <w:spacing w:before="220"/>
        <w:ind w:firstLine="540"/>
        <w:jc w:val="both"/>
      </w:pPr>
      <w:hyperlink r:id="rId28" w:history="1">
        <w:r w:rsidR="00A62CE4" w:rsidRPr="006F2978">
          <w:rPr>
            <w:color w:val="0000FF"/>
          </w:rPr>
          <w:t>постановления</w:t>
        </w:r>
      </w:hyperlink>
      <w:r w:rsidR="00A62CE4" w:rsidRPr="006F2978">
        <w:t xml:space="preserve"> Министерства труда Российской Федерации от 10 ноября 1992 года N 31 "Об утверждении тарифно-квалификационных характеристик по общеотраслевым профессиям рабочих";</w:t>
      </w:r>
    </w:p>
    <w:p w:rsidR="00A62CE4" w:rsidRPr="006F2978" w:rsidRDefault="00304666">
      <w:pPr>
        <w:pStyle w:val="ConsPlusNormal"/>
        <w:spacing w:before="220"/>
        <w:ind w:firstLine="540"/>
        <w:jc w:val="both"/>
      </w:pPr>
      <w:hyperlink r:id="rId29" w:history="1">
        <w:r w:rsidR="00A62CE4" w:rsidRPr="006F2978">
          <w:rPr>
            <w:color w:val="0000FF"/>
          </w:rPr>
          <w:t>постановления</w:t>
        </w:r>
      </w:hyperlink>
      <w:r w:rsidR="00A62CE4" w:rsidRPr="006F2978">
        <w:t xml:space="preserve"> Министерства труда и социального развития Российской Федерации от 21 августа 1998 года N 37 "Об утверждении Квалификационного справочника должностей руководителей, специалистов и других служащих";</w:t>
      </w:r>
    </w:p>
    <w:p w:rsidR="00A62CE4" w:rsidRPr="006F2978" w:rsidRDefault="00304666">
      <w:pPr>
        <w:pStyle w:val="ConsPlusNormal"/>
        <w:spacing w:before="220"/>
        <w:ind w:firstLine="540"/>
        <w:jc w:val="both"/>
      </w:pPr>
      <w:hyperlink r:id="rId30" w:history="1">
        <w:r w:rsidR="00A62CE4" w:rsidRPr="006F2978">
          <w:rPr>
            <w:color w:val="0000FF"/>
          </w:rPr>
          <w:t>приказа</w:t>
        </w:r>
      </w:hyperlink>
      <w:r w:rsidR="00A62CE4" w:rsidRPr="006F2978">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62CE4" w:rsidRPr="006F2978" w:rsidRDefault="00304666">
      <w:pPr>
        <w:pStyle w:val="ConsPlusNormal"/>
        <w:spacing w:before="220"/>
        <w:ind w:firstLine="540"/>
        <w:jc w:val="both"/>
      </w:pPr>
      <w:hyperlink r:id="rId31" w:history="1">
        <w:r w:rsidR="00A62CE4" w:rsidRPr="006F2978">
          <w:rPr>
            <w:color w:val="0000FF"/>
          </w:rPr>
          <w:t>приказа</w:t>
        </w:r>
      </w:hyperlink>
      <w:r w:rsidR="00A62CE4" w:rsidRPr="006F2978">
        <w:t xml:space="preserve"> Министерства здравоохранения и социального развития Российской Федерации от 30 марта 2011 года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A62CE4" w:rsidRPr="006F2978" w:rsidRDefault="00304666">
      <w:pPr>
        <w:pStyle w:val="ConsPlusNormal"/>
        <w:spacing w:before="220"/>
        <w:ind w:firstLine="540"/>
        <w:jc w:val="both"/>
      </w:pPr>
      <w:hyperlink r:id="rId32" w:history="1">
        <w:r w:rsidR="00A62CE4" w:rsidRPr="006F2978">
          <w:rPr>
            <w:color w:val="0000FF"/>
          </w:rPr>
          <w:t>приказа</w:t>
        </w:r>
      </w:hyperlink>
      <w:r w:rsidR="00A62CE4" w:rsidRPr="006F2978">
        <w:t xml:space="preserve"> Министерства здравоохранения и социального развития Российской Федерации от 11 января 2011 года N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A62CE4" w:rsidRPr="006F2978" w:rsidRDefault="00304666">
      <w:pPr>
        <w:pStyle w:val="ConsPlusNormal"/>
        <w:spacing w:before="220"/>
        <w:ind w:firstLine="540"/>
        <w:jc w:val="both"/>
      </w:pPr>
      <w:hyperlink r:id="rId33" w:history="1">
        <w:r w:rsidR="00A62CE4" w:rsidRPr="006F2978">
          <w:rPr>
            <w:color w:val="0000FF"/>
          </w:rPr>
          <w:t>приказа</w:t>
        </w:r>
      </w:hyperlink>
      <w:r w:rsidR="00A62CE4" w:rsidRPr="006F2978">
        <w:t xml:space="preserve"> Министерства здравоохранения и социального развития Российской Федерации от 17 мая 2012 года N 559н "Об утверждении Единого квалификационного справочника должностей руководителей, специалистов и служащих, раздел "Квалификационные характеристики </w:t>
      </w:r>
      <w:r w:rsidR="00A62CE4" w:rsidRPr="006F2978">
        <w:lastRenderedPageBreak/>
        <w:t>должностей руководителей и специалистов, осуществляющих работы в области охраны труда";</w:t>
      </w:r>
    </w:p>
    <w:p w:rsidR="00A62CE4" w:rsidRPr="006F2978" w:rsidRDefault="00304666">
      <w:pPr>
        <w:pStyle w:val="ConsPlusNormal"/>
        <w:spacing w:before="220"/>
        <w:ind w:firstLine="540"/>
        <w:jc w:val="both"/>
      </w:pPr>
      <w:hyperlink r:id="rId34" w:history="1">
        <w:r w:rsidR="00A62CE4" w:rsidRPr="006F2978">
          <w:rPr>
            <w:color w:val="0000FF"/>
          </w:rPr>
          <w:t>приказа</w:t>
        </w:r>
      </w:hyperlink>
      <w:r w:rsidR="00A62CE4" w:rsidRPr="006F2978">
        <w:t xml:space="preserve"> Министерства труда и социальной защиты Российской Федерации от 10 сентября 2015 года N 625н "Об утверждении профессионального стандарта "Специалист в сфере закупок";</w:t>
      </w:r>
    </w:p>
    <w:p w:rsidR="00A62CE4" w:rsidRPr="006F2978" w:rsidRDefault="00304666">
      <w:pPr>
        <w:pStyle w:val="ConsPlusNormal"/>
        <w:spacing w:before="220"/>
        <w:ind w:firstLine="540"/>
        <w:jc w:val="both"/>
      </w:pPr>
      <w:hyperlink r:id="rId35" w:history="1">
        <w:r w:rsidR="00A62CE4" w:rsidRPr="006F2978">
          <w:rPr>
            <w:color w:val="0000FF"/>
          </w:rPr>
          <w:t>приказа</w:t>
        </w:r>
      </w:hyperlink>
      <w:r w:rsidR="00A62CE4" w:rsidRPr="006F2978">
        <w:t xml:space="preserve"> Министерства труда и социальной защиты Российской Федерации от 06 октября 2015 года N 691н "Об утверждении профессионального стандарта "Специалист по управлению персоналом";</w:t>
      </w:r>
    </w:p>
    <w:p w:rsidR="00A62CE4" w:rsidRPr="006F2978" w:rsidRDefault="00304666">
      <w:pPr>
        <w:pStyle w:val="ConsPlusNormal"/>
        <w:spacing w:before="220"/>
        <w:ind w:firstLine="540"/>
        <w:jc w:val="both"/>
      </w:pPr>
      <w:hyperlink r:id="rId36" w:history="1">
        <w:r w:rsidR="00A62CE4" w:rsidRPr="006F2978">
          <w:rPr>
            <w:color w:val="0000FF"/>
          </w:rPr>
          <w:t>приказа</w:t>
        </w:r>
      </w:hyperlink>
      <w:r w:rsidR="00A62CE4" w:rsidRPr="006F2978">
        <w:t xml:space="preserve"> Министерства труда и социальной защиты Российской Федерации от 12 апреля 2017 года N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rsidR="00A62CE4" w:rsidRPr="006F2978" w:rsidRDefault="00A62CE4">
      <w:pPr>
        <w:pStyle w:val="ConsPlusNormal"/>
        <w:jc w:val="both"/>
      </w:pPr>
      <w:r w:rsidRPr="006F2978">
        <w:t xml:space="preserve">(абзац введен </w:t>
      </w:r>
      <w:hyperlink r:id="rId37" w:history="1">
        <w:r w:rsidRPr="006F2978">
          <w:rPr>
            <w:color w:val="0000FF"/>
          </w:rPr>
          <w:t>постановлением</w:t>
        </w:r>
      </w:hyperlink>
      <w:r w:rsidRPr="006F2978">
        <w:t xml:space="preserve"> Администрации Кондинского района от 14.09.2020 N 1678)</w:t>
      </w:r>
    </w:p>
    <w:p w:rsidR="00A62CE4" w:rsidRPr="006F2978" w:rsidRDefault="00304666">
      <w:pPr>
        <w:pStyle w:val="ConsPlusNormal"/>
        <w:spacing w:before="220"/>
        <w:ind w:firstLine="540"/>
        <w:jc w:val="both"/>
      </w:pPr>
      <w:hyperlink r:id="rId38" w:history="1">
        <w:r w:rsidR="00A62CE4" w:rsidRPr="006F2978">
          <w:rPr>
            <w:color w:val="0000FF"/>
          </w:rPr>
          <w:t>приказа</w:t>
        </w:r>
      </w:hyperlink>
      <w:r w:rsidR="00A62CE4" w:rsidRPr="006F2978">
        <w:t xml:space="preserve"> Министерства труда и социальной защиты Российской Федерации от 02 ноября 2015 года N 832 "Об утверждении справочника востребованных на рынке труда, новых и перспективных профессий, в том числе требующих среднего профессионального образования";</w:t>
      </w:r>
    </w:p>
    <w:p w:rsidR="00A62CE4" w:rsidRPr="006F2978" w:rsidRDefault="00304666">
      <w:pPr>
        <w:pStyle w:val="ConsPlusNormal"/>
        <w:spacing w:before="220"/>
        <w:ind w:firstLine="540"/>
        <w:jc w:val="both"/>
      </w:pPr>
      <w:hyperlink r:id="rId39" w:history="1">
        <w:r w:rsidR="00A62CE4" w:rsidRPr="006F2978">
          <w:rPr>
            <w:color w:val="0000FF"/>
          </w:rPr>
          <w:t>распоряжения</w:t>
        </w:r>
      </w:hyperlink>
      <w:r w:rsidR="00A62CE4" w:rsidRPr="006F2978">
        <w:t xml:space="preserve">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(муниципальных) учреждениях на 2012 - 2018 годы";</w:t>
      </w:r>
    </w:p>
    <w:p w:rsidR="00A62CE4" w:rsidRPr="006F2978" w:rsidRDefault="00304666">
      <w:pPr>
        <w:pStyle w:val="ConsPlusNormal"/>
        <w:spacing w:before="220"/>
        <w:ind w:firstLine="540"/>
        <w:jc w:val="both"/>
      </w:pPr>
      <w:hyperlink r:id="rId40" w:history="1">
        <w:r w:rsidR="00A62CE4" w:rsidRPr="006F2978">
          <w:rPr>
            <w:color w:val="0000FF"/>
          </w:rPr>
          <w:t>приказа</w:t>
        </w:r>
      </w:hyperlink>
      <w:r w:rsidR="00A62CE4" w:rsidRPr="006F2978">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62CE4" w:rsidRPr="006F2978" w:rsidRDefault="00A62CE4">
      <w:pPr>
        <w:pStyle w:val="ConsPlusNormal"/>
        <w:spacing w:before="220"/>
        <w:ind w:firstLine="540"/>
        <w:jc w:val="both"/>
      </w:pPr>
      <w:r w:rsidRPr="006F2978">
        <w:t>мнения представительного органа работников или первичной профсоюзной организации.</w:t>
      </w:r>
    </w:p>
    <w:p w:rsidR="00A62CE4" w:rsidRPr="006F2978" w:rsidRDefault="00A62CE4">
      <w:pPr>
        <w:pStyle w:val="ConsPlusNormal"/>
        <w:spacing w:before="220"/>
        <w:ind w:firstLine="540"/>
        <w:jc w:val="both"/>
      </w:pPr>
      <w:r w:rsidRPr="006F2978">
        <w:t>5. В Положении используются следующие основные понятия и определения:</w:t>
      </w:r>
    </w:p>
    <w:p w:rsidR="00A62CE4" w:rsidRPr="006F2978" w:rsidRDefault="00A62CE4">
      <w:pPr>
        <w:pStyle w:val="ConsPlusNormal"/>
        <w:spacing w:before="220"/>
        <w:ind w:firstLine="540"/>
        <w:jc w:val="both"/>
      </w:pPr>
      <w:r w:rsidRPr="006F2978">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Положением;</w:t>
      </w:r>
    </w:p>
    <w:p w:rsidR="00A62CE4" w:rsidRPr="006F2978" w:rsidRDefault="00A62CE4">
      <w:pPr>
        <w:pStyle w:val="ConsPlusNormal"/>
        <w:spacing w:before="220"/>
        <w:ind w:firstLine="540"/>
        <w:jc w:val="both"/>
      </w:pPr>
      <w:r w:rsidRPr="006F2978">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иных выплат, предусмотренных Положением;</w:t>
      </w:r>
    </w:p>
    <w:p w:rsidR="00A62CE4" w:rsidRPr="006F2978" w:rsidRDefault="00A62CE4">
      <w:pPr>
        <w:pStyle w:val="ConsPlusNormal"/>
        <w:spacing w:before="220"/>
        <w:ind w:firstLine="540"/>
        <w:jc w:val="both"/>
      </w:pPr>
      <w:r w:rsidRPr="006F2978">
        <w:t>базовый коэффициент - относительная величина, зависящая от уровня образования;</w:t>
      </w:r>
    </w:p>
    <w:p w:rsidR="00A62CE4" w:rsidRPr="006F2978" w:rsidRDefault="00A62CE4">
      <w:pPr>
        <w:pStyle w:val="ConsPlusNormal"/>
        <w:spacing w:before="220"/>
        <w:ind w:firstLine="540"/>
        <w:jc w:val="both"/>
      </w:pPr>
      <w:r w:rsidRPr="006F2978">
        <w:t>коэффициент специфики работы - относительная величина, зависящая от условий труда;</w:t>
      </w:r>
    </w:p>
    <w:p w:rsidR="00A62CE4" w:rsidRPr="006F2978" w:rsidRDefault="00A62CE4">
      <w:pPr>
        <w:pStyle w:val="ConsPlusNormal"/>
        <w:spacing w:before="220"/>
        <w:ind w:firstLine="540"/>
        <w:jc w:val="both"/>
      </w:pPr>
      <w:r w:rsidRPr="006F2978">
        <w:t>коэффициент квалификации - относительная величина, зависящая от уровня квалификации работника;</w:t>
      </w:r>
    </w:p>
    <w:p w:rsidR="00A62CE4" w:rsidRPr="006F2978" w:rsidRDefault="00A62CE4">
      <w:pPr>
        <w:pStyle w:val="ConsPlusNormal"/>
        <w:spacing w:before="220"/>
        <w:ind w:firstLine="540"/>
        <w:jc w:val="both"/>
      </w:pPr>
      <w:r w:rsidRPr="006F2978">
        <w:t>коэффициент масштаба управления - относительная величина, зависящая от группы по оплате труда, определяемой на основе объемных показателей;</w:t>
      </w:r>
    </w:p>
    <w:p w:rsidR="00A62CE4" w:rsidRPr="006F2978" w:rsidRDefault="00A62CE4">
      <w:pPr>
        <w:pStyle w:val="ConsPlusNormal"/>
        <w:spacing w:before="220"/>
        <w:ind w:firstLine="540"/>
        <w:jc w:val="both"/>
      </w:pPr>
      <w:r w:rsidRPr="006F2978">
        <w:t>коэффициент уровня управления - относительная величина, зависящая от занимаемой должности, отнесенной к 1 - 4 уровню управления;</w:t>
      </w:r>
    </w:p>
    <w:p w:rsidR="00A62CE4" w:rsidRDefault="00A62CE4">
      <w:pPr>
        <w:pStyle w:val="ConsPlusNormal"/>
        <w:spacing w:before="220"/>
        <w:ind w:firstLine="540"/>
        <w:jc w:val="both"/>
      </w:pPr>
      <w:r w:rsidRPr="006F2978">
        <w:t>коэффициент территории - относительная величина, зависящая от месторасположения организации (в городской или сельской местности);</w:t>
      </w:r>
    </w:p>
    <w:p w:rsidR="00B05C6B" w:rsidRPr="006F2978" w:rsidRDefault="00B05C6B">
      <w:pPr>
        <w:pStyle w:val="ConsPlusNormal"/>
        <w:spacing w:before="220"/>
        <w:ind w:firstLine="540"/>
        <w:jc w:val="both"/>
      </w:pPr>
    </w:p>
    <w:p w:rsidR="00B05C6B" w:rsidRPr="00B05C6B" w:rsidRDefault="00B05C6B" w:rsidP="00B05C6B">
      <w:pPr>
        <w:shd w:val="clear" w:color="auto" w:fill="FFFFFF"/>
        <w:autoSpaceDE w:val="0"/>
        <w:autoSpaceDN w:val="0"/>
        <w:adjustRightInd w:val="0"/>
        <w:jc w:val="both"/>
        <w:rPr>
          <w:color w:val="00B0F0"/>
        </w:rPr>
      </w:pPr>
      <w:r>
        <w:lastRenderedPageBreak/>
        <w:t xml:space="preserve">Молодой специалист – гражданин Российской Федерации в возрасте до 35 лет, включительно,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w:t>
      </w:r>
      <w:r w:rsidRPr="00B05C6B">
        <w:rPr>
          <w:color w:val="00B0F0"/>
        </w:rPr>
        <w:t>(</w:t>
      </w:r>
      <w:proofErr w:type="spellStart"/>
      <w:r w:rsidRPr="00B05C6B">
        <w:rPr>
          <w:color w:val="00B0F0"/>
        </w:rPr>
        <w:t>изм</w:t>
      </w:r>
      <w:proofErr w:type="spellEnd"/>
      <w:r w:rsidRPr="00B05C6B">
        <w:rPr>
          <w:color w:val="00B0F0"/>
        </w:rPr>
        <w:t xml:space="preserve"> 1211 от 31.05.21).</w:t>
      </w:r>
    </w:p>
    <w:p w:rsidR="00A62CE4" w:rsidRPr="006F2978" w:rsidRDefault="00A62CE4">
      <w:pPr>
        <w:pStyle w:val="ConsPlusNormal"/>
        <w:spacing w:before="220"/>
        <w:ind w:firstLine="540"/>
        <w:jc w:val="both"/>
      </w:pPr>
      <w:r w:rsidRPr="006F2978">
        <w:t xml:space="preserve">Остальные понятия и термины, применяемые в Положении, используются в значениях, определенных Трудовым </w:t>
      </w:r>
      <w:hyperlink r:id="rId41" w:history="1">
        <w:r w:rsidRPr="006F2978">
          <w:rPr>
            <w:color w:val="0000FF"/>
          </w:rPr>
          <w:t>кодексом</w:t>
        </w:r>
      </w:hyperlink>
      <w:r w:rsidRPr="006F2978">
        <w:t xml:space="preserve"> Российской Федерации.</w:t>
      </w:r>
    </w:p>
    <w:p w:rsidR="00A62CE4" w:rsidRPr="006F2978" w:rsidRDefault="00A62CE4">
      <w:pPr>
        <w:pStyle w:val="ConsPlusNormal"/>
        <w:spacing w:before="220"/>
        <w:ind w:firstLine="540"/>
        <w:jc w:val="both"/>
      </w:pPr>
      <w:r w:rsidRPr="006F2978">
        <w:t xml:space="preserve">6. Система оплаты труда работников организации, включая конкретные размеры должностных окладов, тарифных ставок по должностям работников организации, размеры, порядок и условия компенсационных, стимулирующих и иных выплат устанавливается локальным нормативным актом организации в соответствии с Трудовым </w:t>
      </w:r>
      <w:hyperlink r:id="rId42" w:history="1">
        <w:r w:rsidRPr="006F2978">
          <w:rPr>
            <w:color w:val="0000FF"/>
          </w:rPr>
          <w:t>кодексом</w:t>
        </w:r>
      </w:hyperlink>
      <w:r w:rsidRPr="006F2978">
        <w:t xml:space="preserve"> Российской Федерации, иными федеральными законами и законами автономного округа, содержащими нормы трудового права, иными нормативными правовыми актами, содержащими нормы трудового права, Положением.</w:t>
      </w:r>
    </w:p>
    <w:p w:rsidR="00A62CE4" w:rsidRPr="006F2978" w:rsidRDefault="00A62CE4">
      <w:pPr>
        <w:pStyle w:val="ConsPlusNormal"/>
        <w:spacing w:before="220"/>
        <w:ind w:firstLine="540"/>
        <w:jc w:val="both"/>
      </w:pPr>
      <w:r w:rsidRPr="006F2978">
        <w:t xml:space="preserve">7. Финансирование расходов, направляемых на оплату труда работников организации, осуществляется в пределах средств фонда оплаты труда, формируемого организацией в соответствии с </w:t>
      </w:r>
      <w:hyperlink w:anchor="P842" w:history="1">
        <w:r w:rsidRPr="006F2978">
          <w:rPr>
            <w:color w:val="0000FF"/>
          </w:rPr>
          <w:t>разделом 7</w:t>
        </w:r>
      </w:hyperlink>
      <w:r w:rsidRPr="006F2978">
        <w:t xml:space="preserve"> Положения.</w:t>
      </w:r>
    </w:p>
    <w:p w:rsidR="00A62CE4" w:rsidRPr="006F2978" w:rsidRDefault="00A62CE4">
      <w:pPr>
        <w:pStyle w:val="ConsPlusNormal"/>
        <w:spacing w:before="220"/>
        <w:ind w:firstLine="540"/>
        <w:jc w:val="both"/>
      </w:pPr>
      <w:r w:rsidRPr="006F2978">
        <w:t>8. Заработная плата работников организации состоит из:</w:t>
      </w:r>
    </w:p>
    <w:p w:rsidR="00A62CE4" w:rsidRPr="006F2978" w:rsidRDefault="00A62CE4">
      <w:pPr>
        <w:pStyle w:val="ConsPlusNormal"/>
        <w:spacing w:before="220"/>
        <w:ind w:firstLine="540"/>
        <w:jc w:val="both"/>
      </w:pPr>
      <w:r w:rsidRPr="006F2978">
        <w:t>должностного оклада (тарифной ставки);</w:t>
      </w:r>
    </w:p>
    <w:p w:rsidR="00A62CE4" w:rsidRPr="006F2978" w:rsidRDefault="00A62CE4">
      <w:pPr>
        <w:pStyle w:val="ConsPlusNormal"/>
        <w:spacing w:before="220"/>
        <w:ind w:firstLine="540"/>
        <w:jc w:val="both"/>
      </w:pPr>
      <w:r w:rsidRPr="006F2978">
        <w:t>компенсационных выплат;</w:t>
      </w:r>
    </w:p>
    <w:p w:rsidR="00A62CE4" w:rsidRPr="006F2978" w:rsidRDefault="00A62CE4">
      <w:pPr>
        <w:pStyle w:val="ConsPlusNormal"/>
        <w:spacing w:before="220"/>
        <w:ind w:firstLine="540"/>
        <w:jc w:val="both"/>
      </w:pPr>
      <w:r w:rsidRPr="006F2978">
        <w:t>стимулирующих выплат;</w:t>
      </w:r>
    </w:p>
    <w:p w:rsidR="00A62CE4" w:rsidRPr="006F2978" w:rsidRDefault="00A62CE4">
      <w:pPr>
        <w:pStyle w:val="ConsPlusNormal"/>
        <w:spacing w:before="220"/>
        <w:ind w:firstLine="540"/>
        <w:jc w:val="both"/>
      </w:pPr>
      <w:r w:rsidRPr="006F2978">
        <w:t>иных выплат, предусмотренных Положением.</w:t>
      </w:r>
    </w:p>
    <w:p w:rsidR="00A62CE4" w:rsidRPr="006F2978" w:rsidRDefault="00A62CE4">
      <w:pPr>
        <w:pStyle w:val="ConsPlusNormal"/>
        <w:spacing w:before="220"/>
        <w:ind w:firstLine="540"/>
        <w:jc w:val="both"/>
      </w:pPr>
      <w:r w:rsidRPr="006F2978">
        <w:t xml:space="preserve">9.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43" w:history="1">
        <w:r w:rsidRPr="006F2978">
          <w:rPr>
            <w:color w:val="0000FF"/>
          </w:rPr>
          <w:t>законом</w:t>
        </w:r>
      </w:hyperlink>
      <w:r w:rsidRPr="006F2978">
        <w:t xml:space="preserve"> от 19 июня 2000 года N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rsidR="00A62CE4" w:rsidRPr="006F2978" w:rsidRDefault="00A62CE4">
      <w:pPr>
        <w:pStyle w:val="ConsPlusNormal"/>
        <w:spacing w:before="220"/>
        <w:ind w:firstLine="540"/>
        <w:jc w:val="both"/>
      </w:pPr>
      <w:r w:rsidRPr="006F2978">
        <w:t xml:space="preserve">Регулирование размера заработной платы низкооплачиваемой категории работников до уровня минимального размера оплаты труда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w:t>
      </w:r>
      <w:hyperlink w:anchor="P842" w:history="1">
        <w:r w:rsidRPr="006F2978">
          <w:rPr>
            <w:color w:val="0000FF"/>
          </w:rPr>
          <w:t>разделом 7</w:t>
        </w:r>
      </w:hyperlink>
      <w:r w:rsidRPr="006F2978">
        <w:t xml:space="preserve"> Положения.</w:t>
      </w:r>
    </w:p>
    <w:p w:rsidR="00A62CE4" w:rsidRPr="006F2978" w:rsidRDefault="00A62CE4">
      <w:pPr>
        <w:pStyle w:val="ConsPlusNormal"/>
        <w:jc w:val="both"/>
      </w:pPr>
    </w:p>
    <w:p w:rsidR="00A62CE4" w:rsidRPr="006F2978" w:rsidRDefault="00A62CE4">
      <w:pPr>
        <w:pStyle w:val="ConsPlusTitle"/>
        <w:jc w:val="center"/>
        <w:outlineLvl w:val="1"/>
      </w:pPr>
      <w:r w:rsidRPr="006F2978">
        <w:t>Раздел II. ОСНОВНЫЕ УСЛОВИЯ ОПЛАТЫ ТРУДА РАБОТНИКОВ</w:t>
      </w:r>
    </w:p>
    <w:p w:rsidR="00A62CE4" w:rsidRPr="006F2978" w:rsidRDefault="00A62CE4">
      <w:pPr>
        <w:pStyle w:val="ConsPlusTitle"/>
        <w:jc w:val="center"/>
      </w:pPr>
      <w:r w:rsidRPr="006F2978">
        <w:t>ОРГАНИЗАЦИИ</w:t>
      </w:r>
    </w:p>
    <w:p w:rsidR="00A62CE4" w:rsidRPr="006F2978" w:rsidRDefault="00A62CE4">
      <w:pPr>
        <w:pStyle w:val="ConsPlusNormal"/>
        <w:jc w:val="both"/>
      </w:pPr>
    </w:p>
    <w:p w:rsidR="00A62CE4" w:rsidRPr="006F2978" w:rsidRDefault="00A62CE4">
      <w:pPr>
        <w:pStyle w:val="ConsPlusNormal"/>
        <w:ind w:firstLine="540"/>
        <w:jc w:val="both"/>
      </w:pPr>
      <w:r w:rsidRPr="006F2978">
        <w:t xml:space="preserve">10. В локальных нормативных актах организации, штатном расписании, а также при заключении трудовых договоров с работниками организации, наименования должностей руководителей, специалистов и служащих, рабочих должны соответствовать наименованиям должностей руководителей, специалистов и служащих, предусмотренных Единым тарифно-квалификационным </w:t>
      </w:r>
      <w:hyperlink r:id="rId44" w:history="1">
        <w:r w:rsidRPr="006F2978">
          <w:rPr>
            <w:color w:val="0000FF"/>
          </w:rPr>
          <w:t>справочником</w:t>
        </w:r>
      </w:hyperlink>
      <w:r w:rsidRPr="006F2978">
        <w:t xml:space="preserve"> работ и профессий рабочих, Единым квалификационным </w:t>
      </w:r>
      <w:hyperlink r:id="rId45" w:history="1">
        <w:r w:rsidRPr="006F2978">
          <w:rPr>
            <w:color w:val="0000FF"/>
          </w:rPr>
          <w:t>справочником</w:t>
        </w:r>
      </w:hyperlink>
      <w:r w:rsidRPr="006F2978">
        <w:t xml:space="preserve"> должностей руководителей, специалистов и служащих и (или) соответствующими положениями профессиональных стандартов.</w:t>
      </w:r>
    </w:p>
    <w:p w:rsidR="00A62CE4" w:rsidRPr="006F2978" w:rsidRDefault="00A62CE4">
      <w:pPr>
        <w:pStyle w:val="ConsPlusNormal"/>
        <w:spacing w:before="220"/>
        <w:ind w:firstLine="540"/>
        <w:jc w:val="both"/>
      </w:pPr>
      <w:r w:rsidRPr="006F2978">
        <w:t xml:space="preserve">11. Схема расчета должностного оклада руководителя, его заместителей и руководителей структурных подразделений организации устанавливается путем суммирования ежемесячной </w:t>
      </w:r>
      <w:r w:rsidRPr="006F2978">
        <w:lastRenderedPageBreak/>
        <w:t>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ученое звание,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масштаба управления, уровня управления, увеличенной на единицу.</w:t>
      </w:r>
    </w:p>
    <w:p w:rsidR="00A62CE4" w:rsidRPr="006F2978" w:rsidRDefault="00A62CE4">
      <w:pPr>
        <w:pStyle w:val="ConsPlusNormal"/>
        <w:spacing w:before="220"/>
        <w:ind w:firstLine="540"/>
        <w:jc w:val="both"/>
      </w:pPr>
      <w:r w:rsidRPr="006F2978">
        <w:t>Перечень должностей руководителей, их заместителей и руководителей структурных подразделений организации указан в таблице 1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1</w:t>
      </w:r>
    </w:p>
    <w:p w:rsidR="00A62CE4" w:rsidRPr="006F2978" w:rsidRDefault="00A62CE4">
      <w:pPr>
        <w:pStyle w:val="ConsPlusNormal"/>
        <w:jc w:val="both"/>
      </w:pPr>
    </w:p>
    <w:p w:rsidR="00A62CE4" w:rsidRPr="006F2978" w:rsidRDefault="00A62CE4">
      <w:pPr>
        <w:pStyle w:val="ConsPlusTitle"/>
        <w:jc w:val="center"/>
      </w:pPr>
      <w:r w:rsidRPr="006F2978">
        <w:t>Перечень должностей руководителей организации, их</w:t>
      </w:r>
    </w:p>
    <w:p w:rsidR="00A62CE4" w:rsidRPr="006F2978" w:rsidRDefault="00A62CE4">
      <w:pPr>
        <w:pStyle w:val="ConsPlusTitle"/>
        <w:jc w:val="center"/>
      </w:pPr>
      <w:r w:rsidRPr="006F2978">
        <w:t>заместителей и руководителей структурных подразделений</w:t>
      </w:r>
    </w:p>
    <w:p w:rsidR="00A62CE4" w:rsidRPr="006F2978" w:rsidRDefault="00A62CE4">
      <w:pPr>
        <w:pStyle w:val="ConsPlusTitle"/>
        <w:jc w:val="center"/>
      </w:pPr>
      <w:r w:rsidRPr="006F2978">
        <w:t>организации</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32"/>
        <w:gridCol w:w="6293"/>
      </w:tblGrid>
      <w:tr w:rsidR="00A62CE4" w:rsidRPr="006F2978">
        <w:tc>
          <w:tcPr>
            <w:tcW w:w="567" w:type="dxa"/>
          </w:tcPr>
          <w:p w:rsidR="00A62CE4" w:rsidRPr="006F2978" w:rsidRDefault="00A62CE4">
            <w:pPr>
              <w:pStyle w:val="ConsPlusNormal"/>
              <w:jc w:val="center"/>
            </w:pPr>
            <w:r w:rsidRPr="006F2978">
              <w:t>N п/п</w:t>
            </w:r>
          </w:p>
        </w:tc>
        <w:tc>
          <w:tcPr>
            <w:tcW w:w="2032" w:type="dxa"/>
          </w:tcPr>
          <w:p w:rsidR="00A62CE4" w:rsidRPr="006F2978" w:rsidRDefault="00A62CE4">
            <w:pPr>
              <w:pStyle w:val="ConsPlusNormal"/>
              <w:jc w:val="center"/>
            </w:pPr>
            <w:r w:rsidRPr="006F2978">
              <w:t>Категория работников</w:t>
            </w:r>
          </w:p>
        </w:tc>
        <w:tc>
          <w:tcPr>
            <w:tcW w:w="6293" w:type="dxa"/>
          </w:tcPr>
          <w:p w:rsidR="00A62CE4" w:rsidRPr="006F2978" w:rsidRDefault="00A62CE4">
            <w:pPr>
              <w:pStyle w:val="ConsPlusNormal"/>
              <w:jc w:val="center"/>
            </w:pPr>
            <w:r w:rsidRPr="006F2978">
              <w:t>Наименование должностей</w:t>
            </w:r>
          </w:p>
        </w:tc>
      </w:tr>
      <w:tr w:rsidR="00A62CE4" w:rsidRPr="006F2978">
        <w:tc>
          <w:tcPr>
            <w:tcW w:w="567" w:type="dxa"/>
            <w:vAlign w:val="center"/>
          </w:tcPr>
          <w:p w:rsidR="00A62CE4" w:rsidRPr="006F2978" w:rsidRDefault="00A62CE4">
            <w:pPr>
              <w:pStyle w:val="ConsPlusNormal"/>
            </w:pPr>
            <w:r w:rsidRPr="006F2978">
              <w:t>1.</w:t>
            </w:r>
          </w:p>
        </w:tc>
        <w:tc>
          <w:tcPr>
            <w:tcW w:w="2032" w:type="dxa"/>
          </w:tcPr>
          <w:p w:rsidR="00A62CE4" w:rsidRPr="006F2978" w:rsidRDefault="00A62CE4">
            <w:pPr>
              <w:pStyle w:val="ConsPlusNormal"/>
            </w:pPr>
            <w:r w:rsidRPr="006F2978">
              <w:t>Руководители</w:t>
            </w:r>
          </w:p>
        </w:tc>
        <w:tc>
          <w:tcPr>
            <w:tcW w:w="6293" w:type="dxa"/>
          </w:tcPr>
          <w:p w:rsidR="00A62CE4" w:rsidRPr="006F2978" w:rsidRDefault="00A62CE4">
            <w:pPr>
              <w:pStyle w:val="ConsPlusNormal"/>
            </w:pPr>
            <w:r w:rsidRPr="006F2978">
              <w:t>Директор, заведующий</w:t>
            </w:r>
          </w:p>
        </w:tc>
      </w:tr>
      <w:tr w:rsidR="00A62CE4" w:rsidRPr="006F2978">
        <w:tc>
          <w:tcPr>
            <w:tcW w:w="567" w:type="dxa"/>
            <w:vAlign w:val="center"/>
          </w:tcPr>
          <w:p w:rsidR="00A62CE4" w:rsidRPr="006F2978" w:rsidRDefault="00A62CE4">
            <w:pPr>
              <w:pStyle w:val="ConsPlusNormal"/>
            </w:pPr>
            <w:r w:rsidRPr="006F2978">
              <w:t>2.</w:t>
            </w:r>
          </w:p>
        </w:tc>
        <w:tc>
          <w:tcPr>
            <w:tcW w:w="2032" w:type="dxa"/>
          </w:tcPr>
          <w:p w:rsidR="00A62CE4" w:rsidRPr="006F2978" w:rsidRDefault="00A62CE4">
            <w:pPr>
              <w:pStyle w:val="ConsPlusNormal"/>
            </w:pPr>
            <w:r w:rsidRPr="006F2978">
              <w:t>Заместители руководителя</w:t>
            </w:r>
          </w:p>
        </w:tc>
        <w:tc>
          <w:tcPr>
            <w:tcW w:w="6293" w:type="dxa"/>
          </w:tcPr>
          <w:p w:rsidR="00A62CE4" w:rsidRPr="006F2978" w:rsidRDefault="00A62CE4">
            <w:pPr>
              <w:pStyle w:val="ConsPlusNormal"/>
            </w:pPr>
            <w:r w:rsidRPr="006F2978">
              <w:t>Заместитель директора, заместитель заведующего, главный бухгалтер</w:t>
            </w:r>
          </w:p>
        </w:tc>
      </w:tr>
      <w:tr w:rsidR="00A62CE4" w:rsidRPr="006F2978">
        <w:tc>
          <w:tcPr>
            <w:tcW w:w="567" w:type="dxa"/>
          </w:tcPr>
          <w:p w:rsidR="00A62CE4" w:rsidRPr="006F2978" w:rsidRDefault="00A62CE4">
            <w:pPr>
              <w:pStyle w:val="ConsPlusNormal"/>
            </w:pPr>
            <w:r w:rsidRPr="006F2978">
              <w:t>3.</w:t>
            </w:r>
          </w:p>
        </w:tc>
        <w:tc>
          <w:tcPr>
            <w:tcW w:w="2032" w:type="dxa"/>
          </w:tcPr>
          <w:p w:rsidR="00A62CE4" w:rsidRPr="006F2978" w:rsidRDefault="00A62CE4">
            <w:pPr>
              <w:pStyle w:val="ConsPlusNormal"/>
            </w:pPr>
            <w:r w:rsidRPr="006F2978">
              <w:t>Руководители структурных подразделений</w:t>
            </w:r>
          </w:p>
        </w:tc>
        <w:tc>
          <w:tcPr>
            <w:tcW w:w="6293" w:type="dxa"/>
          </w:tcPr>
          <w:p w:rsidR="00A62CE4" w:rsidRPr="006F2978" w:rsidRDefault="00A62CE4">
            <w:pPr>
              <w:pStyle w:val="ConsPlusNormal"/>
            </w:pPr>
            <w:r w:rsidRPr="006F2978">
              <w:t xml:space="preserve">Заведующий (начальник) структурным подразделением: кабинетом, лабораторией,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руководитель контрактной службы, заместитель главного бухгалтера; начальник отдела кадров; главный энергетик; главный инженер; заведующий хозяйством; заведующий складом; заведующий производством (шеф-повар), заведующий столовой, заведующий </w:t>
            </w:r>
            <w:proofErr w:type="spellStart"/>
            <w:r w:rsidRPr="006F2978">
              <w:t>этноцентром</w:t>
            </w:r>
            <w:proofErr w:type="spellEnd"/>
          </w:p>
        </w:tc>
      </w:tr>
    </w:tbl>
    <w:p w:rsidR="00A62CE4" w:rsidRPr="006F2978" w:rsidRDefault="00A62CE4">
      <w:pPr>
        <w:pStyle w:val="ConsPlusNormal"/>
        <w:jc w:val="both"/>
      </w:pPr>
    </w:p>
    <w:p w:rsidR="00A62CE4" w:rsidRPr="006F2978" w:rsidRDefault="00A62CE4">
      <w:pPr>
        <w:pStyle w:val="ConsPlusNormal"/>
        <w:ind w:firstLine="540"/>
        <w:jc w:val="both"/>
      </w:pPr>
      <w:r w:rsidRPr="006F2978">
        <w:t>12. Схема расчета должностного оклада специалиста организации устанавливается:</w:t>
      </w:r>
    </w:p>
    <w:p w:rsidR="00A62CE4" w:rsidRPr="006F2978" w:rsidRDefault="00A62CE4">
      <w:pPr>
        <w:pStyle w:val="ConsPlusNormal"/>
        <w:spacing w:before="220"/>
        <w:ind w:firstLine="540"/>
        <w:jc w:val="both"/>
      </w:pPr>
      <w:r w:rsidRPr="006F2978">
        <w:t>для педагогического работника организации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A62CE4" w:rsidRPr="006F2978" w:rsidRDefault="00A62CE4">
      <w:pPr>
        <w:pStyle w:val="ConsPlusNormal"/>
        <w:spacing w:before="220"/>
        <w:ind w:firstLine="540"/>
        <w:jc w:val="both"/>
      </w:pPr>
      <w:r w:rsidRPr="006F2978">
        <w:t>для специалиста, деятельность которого не связана с образовательной деятельностью организации, путем суммирования ежемесячной надбавки за ученую степень,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A62CE4" w:rsidRPr="006F2978" w:rsidRDefault="00A62CE4">
      <w:pPr>
        <w:pStyle w:val="ConsPlusNormal"/>
        <w:spacing w:before="220"/>
        <w:ind w:firstLine="540"/>
        <w:jc w:val="both"/>
      </w:pPr>
      <w:r w:rsidRPr="006F2978">
        <w:t>Перечень должностей специалистов указан в таблице 2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2</w:t>
      </w:r>
    </w:p>
    <w:p w:rsidR="00A62CE4" w:rsidRPr="006F2978" w:rsidRDefault="00A62CE4">
      <w:pPr>
        <w:pStyle w:val="ConsPlusNormal"/>
        <w:jc w:val="both"/>
      </w:pPr>
    </w:p>
    <w:p w:rsidR="00A62CE4" w:rsidRPr="006F2978" w:rsidRDefault="00A62CE4">
      <w:pPr>
        <w:pStyle w:val="ConsPlusTitle"/>
        <w:jc w:val="center"/>
      </w:pPr>
      <w:r w:rsidRPr="006F2978">
        <w:lastRenderedPageBreak/>
        <w:t>Перечень должностей специалистов</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26"/>
        <w:gridCol w:w="6293"/>
      </w:tblGrid>
      <w:tr w:rsidR="00A62CE4" w:rsidRPr="006F2978">
        <w:tc>
          <w:tcPr>
            <w:tcW w:w="510" w:type="dxa"/>
          </w:tcPr>
          <w:p w:rsidR="00A62CE4" w:rsidRPr="006F2978" w:rsidRDefault="00A62CE4">
            <w:pPr>
              <w:pStyle w:val="ConsPlusNormal"/>
              <w:jc w:val="center"/>
            </w:pPr>
            <w:r w:rsidRPr="006F2978">
              <w:t>N п/п</w:t>
            </w:r>
          </w:p>
        </w:tc>
        <w:tc>
          <w:tcPr>
            <w:tcW w:w="2126" w:type="dxa"/>
          </w:tcPr>
          <w:p w:rsidR="00A62CE4" w:rsidRPr="006F2978" w:rsidRDefault="00A62CE4">
            <w:pPr>
              <w:pStyle w:val="ConsPlusNormal"/>
              <w:jc w:val="center"/>
            </w:pPr>
            <w:r w:rsidRPr="006F2978">
              <w:t>Категория работников</w:t>
            </w:r>
          </w:p>
        </w:tc>
        <w:tc>
          <w:tcPr>
            <w:tcW w:w="6293" w:type="dxa"/>
          </w:tcPr>
          <w:p w:rsidR="00A62CE4" w:rsidRPr="006F2978" w:rsidRDefault="00A62CE4">
            <w:pPr>
              <w:pStyle w:val="ConsPlusNormal"/>
              <w:jc w:val="center"/>
            </w:pPr>
            <w:r w:rsidRPr="006F2978">
              <w:t>Наименование должностей</w:t>
            </w:r>
          </w:p>
        </w:tc>
      </w:tr>
      <w:tr w:rsidR="00A62CE4" w:rsidRPr="006F2978">
        <w:tc>
          <w:tcPr>
            <w:tcW w:w="510" w:type="dxa"/>
          </w:tcPr>
          <w:p w:rsidR="00A62CE4" w:rsidRPr="006F2978" w:rsidRDefault="00A62CE4">
            <w:pPr>
              <w:pStyle w:val="ConsPlusNormal"/>
            </w:pPr>
            <w:r w:rsidRPr="006F2978">
              <w:t>1.</w:t>
            </w:r>
          </w:p>
        </w:tc>
        <w:tc>
          <w:tcPr>
            <w:tcW w:w="2126" w:type="dxa"/>
          </w:tcPr>
          <w:p w:rsidR="00A62CE4" w:rsidRPr="006F2978" w:rsidRDefault="00A62CE4">
            <w:pPr>
              <w:pStyle w:val="ConsPlusNormal"/>
            </w:pPr>
            <w:r w:rsidRPr="006F2978">
              <w:t>Педагогические работники</w:t>
            </w:r>
          </w:p>
        </w:tc>
        <w:tc>
          <w:tcPr>
            <w:tcW w:w="6293" w:type="dxa"/>
          </w:tcPr>
          <w:p w:rsidR="00A62CE4" w:rsidRPr="006F2978" w:rsidRDefault="00A62CE4">
            <w:pPr>
              <w:pStyle w:val="ConsPlusNormal"/>
            </w:pPr>
            <w:r w:rsidRPr="006F2978">
              <w:t xml:space="preserve">Инструктор по физической культуре, музыкальный руководитель, старший вожатый, инструктор-методист, педагог дополнительного образования; педагог-организатор; социальный педагог; тренер-преподаватель; воспитатель; мастер производственного обучения; методист; педагог-психолог; старший тренер-преподаватель, педагог-библиотекарь; преподаватель-организатор основ безопасности жизнедеятельности; руководитель физического воспитания; </w:t>
            </w:r>
            <w:r w:rsidRPr="0013007D">
              <w:rPr>
                <w:highlight w:val="yellow"/>
              </w:rPr>
              <w:t>старший воспитатель</w:t>
            </w:r>
            <w:r w:rsidRPr="006F2978">
              <w:t xml:space="preserve">; старший методист; </w:t>
            </w:r>
            <w:proofErr w:type="spellStart"/>
            <w:r w:rsidRPr="006F2978">
              <w:t>тьютор</w:t>
            </w:r>
            <w:proofErr w:type="spellEnd"/>
            <w:r w:rsidRPr="006F2978">
              <w:t>; учитель; учитель-дефектолог; учитель-логопед, концертмейстер</w:t>
            </w:r>
          </w:p>
        </w:tc>
      </w:tr>
      <w:tr w:rsidR="00A62CE4" w:rsidRPr="006F2978">
        <w:tc>
          <w:tcPr>
            <w:tcW w:w="510" w:type="dxa"/>
          </w:tcPr>
          <w:p w:rsidR="00A62CE4" w:rsidRPr="006F2978" w:rsidRDefault="00A62CE4">
            <w:pPr>
              <w:pStyle w:val="ConsPlusNormal"/>
            </w:pPr>
            <w:r w:rsidRPr="006F2978">
              <w:t>2.</w:t>
            </w:r>
          </w:p>
        </w:tc>
        <w:tc>
          <w:tcPr>
            <w:tcW w:w="2126" w:type="dxa"/>
          </w:tcPr>
          <w:p w:rsidR="00A62CE4" w:rsidRPr="006F2978" w:rsidRDefault="00A62CE4">
            <w:pPr>
              <w:pStyle w:val="ConsPlusNormal"/>
            </w:pPr>
            <w:r w:rsidRPr="006F2978">
              <w:t>Специалисты, деятельность которых не связана с образовательной деятельностью</w:t>
            </w:r>
          </w:p>
        </w:tc>
        <w:tc>
          <w:tcPr>
            <w:tcW w:w="6293" w:type="dxa"/>
          </w:tcPr>
          <w:p w:rsidR="00A62CE4" w:rsidRPr="006F2978" w:rsidRDefault="00A62CE4">
            <w:pPr>
              <w:pStyle w:val="ConsPlusNormal"/>
            </w:pPr>
            <w:r w:rsidRPr="006F2978">
              <w:t xml:space="preserve">Специалист по учебно-методической работе; администратор, бухгалтер, диспетчер, </w:t>
            </w:r>
            <w:proofErr w:type="spellStart"/>
            <w:r w:rsidRPr="006F2978">
              <w:t>документовед</w:t>
            </w:r>
            <w:proofErr w:type="spellEnd"/>
            <w:r w:rsidRPr="006F2978">
              <w:t>, инженер, инженер по защите информации, инженер-программист (программист), инженер-электроник (электроник), инспектор по кадрам, механик, специалист по защите информации, специалист по кадрам, техник, техник-программист, экономист, юрисконсульт, специалист по закупкам, работник контрактной службы, контрактный управляющий, старший специалист по закупкам, консультант по закупкам, специалист по охране труда, лаборант, библиотекарь, инженер-энергетик (энергетик), звукооператор, эксперт, режиссер, художник, специалист, ведущий эксперт, системный администратор, техник по планированию</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13. Схема расчета должностного оклада служащего организации устанавливается путем произведения ставки заработной платы, базового коэффициента, коэффициента специфики работы, увеличенного на единицу.</w:t>
      </w:r>
    </w:p>
    <w:p w:rsidR="00A62CE4" w:rsidRPr="006F2978" w:rsidRDefault="00A62CE4">
      <w:pPr>
        <w:pStyle w:val="ConsPlusNormal"/>
        <w:spacing w:before="220"/>
        <w:ind w:firstLine="540"/>
        <w:jc w:val="both"/>
      </w:pPr>
      <w:r w:rsidRPr="006F2978">
        <w:t>Перечень должностей служащих организации указан в таблице 3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3</w:t>
      </w:r>
    </w:p>
    <w:p w:rsidR="00A62CE4" w:rsidRPr="006F2978" w:rsidRDefault="00A62CE4">
      <w:pPr>
        <w:pStyle w:val="ConsPlusNormal"/>
        <w:jc w:val="both"/>
      </w:pPr>
    </w:p>
    <w:p w:rsidR="00A62CE4" w:rsidRPr="006F2978" w:rsidRDefault="00A62CE4">
      <w:pPr>
        <w:pStyle w:val="ConsPlusTitle"/>
        <w:jc w:val="center"/>
      </w:pPr>
      <w:r w:rsidRPr="006F2978">
        <w:t>Перечень должностей служащих организации</w:t>
      </w:r>
    </w:p>
    <w:p w:rsidR="00A62CE4" w:rsidRPr="006F2978" w:rsidRDefault="00A62CE4">
      <w:pPr>
        <w:pStyle w:val="ConsPlusNormal"/>
        <w:jc w:val="center"/>
      </w:pPr>
      <w:r w:rsidRPr="006F2978">
        <w:t xml:space="preserve">(в ред. </w:t>
      </w:r>
      <w:hyperlink r:id="rId46" w:history="1">
        <w:r w:rsidRPr="006F2978">
          <w:rPr>
            <w:color w:val="0000FF"/>
          </w:rPr>
          <w:t>постановления</w:t>
        </w:r>
      </w:hyperlink>
      <w:r w:rsidRPr="006F2978">
        <w:t xml:space="preserve"> Администрации Кондинского района</w:t>
      </w:r>
    </w:p>
    <w:p w:rsidR="00A62CE4" w:rsidRPr="006F2978" w:rsidRDefault="00A62CE4">
      <w:pPr>
        <w:pStyle w:val="ConsPlusNormal"/>
        <w:jc w:val="center"/>
      </w:pPr>
      <w:r w:rsidRPr="006F2978">
        <w:t>от 14.09.2020 N 1678)</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8"/>
        <w:gridCol w:w="2422"/>
        <w:gridCol w:w="5783"/>
      </w:tblGrid>
      <w:tr w:rsidR="00A62CE4" w:rsidRPr="006F2978">
        <w:tc>
          <w:tcPr>
            <w:tcW w:w="798" w:type="dxa"/>
          </w:tcPr>
          <w:p w:rsidR="00A62CE4" w:rsidRPr="006F2978" w:rsidRDefault="00A62CE4">
            <w:pPr>
              <w:pStyle w:val="ConsPlusNormal"/>
              <w:jc w:val="center"/>
            </w:pPr>
            <w:r w:rsidRPr="006F2978">
              <w:t>N п/п</w:t>
            </w:r>
          </w:p>
        </w:tc>
        <w:tc>
          <w:tcPr>
            <w:tcW w:w="2422" w:type="dxa"/>
          </w:tcPr>
          <w:p w:rsidR="00A62CE4" w:rsidRPr="006F2978" w:rsidRDefault="00A62CE4">
            <w:pPr>
              <w:pStyle w:val="ConsPlusNormal"/>
              <w:jc w:val="center"/>
            </w:pPr>
            <w:r w:rsidRPr="006F2978">
              <w:t>Категория работников</w:t>
            </w:r>
          </w:p>
        </w:tc>
        <w:tc>
          <w:tcPr>
            <w:tcW w:w="5783" w:type="dxa"/>
          </w:tcPr>
          <w:p w:rsidR="00A62CE4" w:rsidRPr="006F2978" w:rsidRDefault="00A62CE4">
            <w:pPr>
              <w:pStyle w:val="ConsPlusNormal"/>
              <w:jc w:val="center"/>
            </w:pPr>
            <w:r w:rsidRPr="006F2978">
              <w:t>Наименование должностей</w:t>
            </w:r>
          </w:p>
        </w:tc>
      </w:tr>
      <w:tr w:rsidR="00A62CE4" w:rsidRPr="006F2978">
        <w:tc>
          <w:tcPr>
            <w:tcW w:w="798" w:type="dxa"/>
          </w:tcPr>
          <w:p w:rsidR="00A62CE4" w:rsidRPr="006F2978" w:rsidRDefault="00A62CE4">
            <w:pPr>
              <w:pStyle w:val="ConsPlusNormal"/>
            </w:pPr>
            <w:r w:rsidRPr="006F2978">
              <w:t>1.</w:t>
            </w:r>
          </w:p>
        </w:tc>
        <w:tc>
          <w:tcPr>
            <w:tcW w:w="2422" w:type="dxa"/>
          </w:tcPr>
          <w:p w:rsidR="00A62CE4" w:rsidRPr="006F2978" w:rsidRDefault="00A62CE4">
            <w:pPr>
              <w:pStyle w:val="ConsPlusNormal"/>
            </w:pPr>
            <w:r w:rsidRPr="006F2978">
              <w:t>Служащие</w:t>
            </w:r>
          </w:p>
        </w:tc>
        <w:tc>
          <w:tcPr>
            <w:tcW w:w="5783" w:type="dxa"/>
          </w:tcPr>
          <w:p w:rsidR="00A62CE4" w:rsidRPr="006F2978" w:rsidRDefault="00A62CE4">
            <w:pPr>
              <w:pStyle w:val="ConsPlusNormal"/>
            </w:pPr>
            <w:r w:rsidRPr="006F2978">
              <w:t>Вожатый, помощник воспитателя, секретарь учебной части, дежурный по режиму, младший воспитатель, диспетчер образовательного учреждения, делопроизводитель, архивариус, секретарь руководителя, ассистент (помощник) по оказанию технической помощи инвалидам и лицам с ограниченными возможностями здоровья</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14. Ежемесячная надбавка за ученую степень, при условии ее соответствия профилю деятельности организации или занимаемой должности, устанавливается:</w:t>
      </w:r>
    </w:p>
    <w:p w:rsidR="00A62CE4" w:rsidRPr="006F2978" w:rsidRDefault="00A62CE4">
      <w:pPr>
        <w:pStyle w:val="ConsPlusNormal"/>
        <w:spacing w:before="220"/>
        <w:ind w:firstLine="540"/>
        <w:jc w:val="both"/>
      </w:pPr>
      <w:r w:rsidRPr="006F2978">
        <w:lastRenderedPageBreak/>
        <w:t>работникам муниципальных образовательных организаций 1 600 рублей - за ученую степень кандидата наук.</w:t>
      </w:r>
    </w:p>
    <w:p w:rsidR="00A62CE4" w:rsidRPr="006F2978" w:rsidRDefault="00A62CE4">
      <w:pPr>
        <w:pStyle w:val="ConsPlusNormal"/>
        <w:spacing w:before="220"/>
        <w:ind w:firstLine="540"/>
        <w:jc w:val="both"/>
      </w:pPr>
      <w:r w:rsidRPr="006F2978">
        <w:t>Основанием для ежемесячной надбавки за ученую степень является приказ (распоряжение) руководителя организации согласно документам, подтверждающим ее наличие.</w:t>
      </w:r>
    </w:p>
    <w:p w:rsidR="00A62CE4" w:rsidRPr="006F2978" w:rsidRDefault="00A62CE4">
      <w:pPr>
        <w:pStyle w:val="ConsPlusNormal"/>
        <w:spacing w:before="220"/>
        <w:ind w:firstLine="540"/>
        <w:jc w:val="both"/>
      </w:pPr>
      <w:r w:rsidRPr="006F2978">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A62CE4" w:rsidRPr="006F2978" w:rsidRDefault="00A62CE4">
      <w:pPr>
        <w:pStyle w:val="ConsPlusNormal"/>
        <w:spacing w:before="220"/>
        <w:ind w:firstLine="540"/>
        <w:jc w:val="both"/>
      </w:pPr>
      <w:r w:rsidRPr="006F2978">
        <w:t>15. Надбавка на обеспечение книгоиздательской продукцией и периодическими изданиями устанавливается педагогическим работникам организаций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A62CE4" w:rsidRPr="006F2978" w:rsidRDefault="00A62CE4">
      <w:pPr>
        <w:pStyle w:val="ConsPlusNormal"/>
        <w:spacing w:before="220"/>
        <w:ind w:firstLine="540"/>
        <w:jc w:val="both"/>
      </w:pPr>
      <w:r w:rsidRPr="006F2978">
        <w:t>Размер вышеуказанной выплаты составляет - 50 рублей.</w:t>
      </w:r>
    </w:p>
    <w:p w:rsidR="00A62CE4" w:rsidRPr="006F2978" w:rsidRDefault="00A62CE4">
      <w:pPr>
        <w:pStyle w:val="ConsPlusNormal"/>
        <w:spacing w:before="220"/>
        <w:ind w:firstLine="540"/>
        <w:jc w:val="both"/>
      </w:pPr>
      <w:r w:rsidRPr="006F2978">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A62CE4" w:rsidRPr="006F2978" w:rsidRDefault="00A62CE4">
      <w:pPr>
        <w:pStyle w:val="ConsPlusNormal"/>
        <w:spacing w:before="220"/>
        <w:ind w:firstLine="540"/>
        <w:jc w:val="both"/>
      </w:pPr>
      <w:r w:rsidRPr="006F2978">
        <w:t>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w:t>
      </w:r>
    </w:p>
    <w:p w:rsidR="00A62CE4" w:rsidRPr="006F2978" w:rsidRDefault="00A62CE4">
      <w:pPr>
        <w:pStyle w:val="ConsPlusNormal"/>
        <w:spacing w:before="220"/>
        <w:ind w:firstLine="540"/>
        <w:jc w:val="both"/>
      </w:pPr>
      <w:r w:rsidRPr="006F2978">
        <w:t>16. Размер базового коэффициента указан в таблице 4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4</w:t>
      </w:r>
    </w:p>
    <w:p w:rsidR="00A62CE4" w:rsidRPr="006F2978" w:rsidRDefault="00A62CE4">
      <w:pPr>
        <w:pStyle w:val="ConsPlusNormal"/>
        <w:jc w:val="both"/>
      </w:pPr>
    </w:p>
    <w:p w:rsidR="00A62CE4" w:rsidRPr="006F2978" w:rsidRDefault="00A62CE4">
      <w:pPr>
        <w:pStyle w:val="ConsPlusTitle"/>
        <w:jc w:val="center"/>
      </w:pPr>
      <w:r w:rsidRPr="006F2978">
        <w:t>Размер базового коэффициента</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67"/>
      </w:tblGrid>
      <w:tr w:rsidR="00A62CE4" w:rsidRPr="006F2978">
        <w:tc>
          <w:tcPr>
            <w:tcW w:w="7087" w:type="dxa"/>
          </w:tcPr>
          <w:p w:rsidR="00A62CE4" w:rsidRPr="006F2978" w:rsidRDefault="00A62CE4">
            <w:pPr>
              <w:pStyle w:val="ConsPlusNormal"/>
              <w:jc w:val="center"/>
            </w:pPr>
            <w:r w:rsidRPr="006F2978">
              <w:t>Уровень образования руководителя, специалиста, служащего</w:t>
            </w:r>
          </w:p>
        </w:tc>
        <w:tc>
          <w:tcPr>
            <w:tcW w:w="1967" w:type="dxa"/>
          </w:tcPr>
          <w:p w:rsidR="00A62CE4" w:rsidRPr="006F2978" w:rsidRDefault="00A62CE4">
            <w:pPr>
              <w:pStyle w:val="ConsPlusNormal"/>
              <w:jc w:val="center"/>
            </w:pPr>
            <w:r w:rsidRPr="006F2978">
              <w:t>Размер базового коэффициента</w:t>
            </w:r>
          </w:p>
        </w:tc>
      </w:tr>
      <w:tr w:rsidR="00A62CE4" w:rsidRPr="006F2978">
        <w:tc>
          <w:tcPr>
            <w:tcW w:w="7087" w:type="dxa"/>
            <w:vAlign w:val="center"/>
          </w:tcPr>
          <w:p w:rsidR="00A62CE4" w:rsidRPr="006F2978" w:rsidRDefault="00A62CE4">
            <w:pPr>
              <w:pStyle w:val="ConsPlusNormal"/>
              <w:jc w:val="center"/>
            </w:pPr>
            <w:r w:rsidRPr="006F2978">
              <w:t>1</w:t>
            </w:r>
          </w:p>
        </w:tc>
        <w:tc>
          <w:tcPr>
            <w:tcW w:w="1967" w:type="dxa"/>
            <w:vAlign w:val="center"/>
          </w:tcPr>
          <w:p w:rsidR="00A62CE4" w:rsidRPr="006F2978" w:rsidRDefault="00A62CE4">
            <w:pPr>
              <w:pStyle w:val="ConsPlusNormal"/>
              <w:jc w:val="center"/>
            </w:pPr>
            <w:r w:rsidRPr="006F2978">
              <w:t>2</w:t>
            </w:r>
          </w:p>
        </w:tc>
      </w:tr>
      <w:tr w:rsidR="00A62CE4" w:rsidRPr="006F2978">
        <w:tc>
          <w:tcPr>
            <w:tcW w:w="7087" w:type="dxa"/>
          </w:tcPr>
          <w:p w:rsidR="00A62CE4" w:rsidRPr="006F2978" w:rsidRDefault="00A62CE4">
            <w:pPr>
              <w:pStyle w:val="ConsPlusNormal"/>
              <w:jc w:val="both"/>
            </w:pPr>
            <w:r w:rsidRPr="006F2978">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
        </w:tc>
        <w:tc>
          <w:tcPr>
            <w:tcW w:w="1967" w:type="dxa"/>
          </w:tcPr>
          <w:p w:rsidR="00A62CE4" w:rsidRPr="006F2978" w:rsidRDefault="00A62CE4">
            <w:pPr>
              <w:pStyle w:val="ConsPlusNormal"/>
              <w:jc w:val="center"/>
            </w:pPr>
            <w:r w:rsidRPr="006F2978">
              <w:t>1,50</w:t>
            </w:r>
          </w:p>
        </w:tc>
      </w:tr>
      <w:tr w:rsidR="00A62CE4" w:rsidRPr="006F2978">
        <w:tc>
          <w:tcPr>
            <w:tcW w:w="7087" w:type="dxa"/>
          </w:tcPr>
          <w:p w:rsidR="00A62CE4" w:rsidRPr="006F2978" w:rsidRDefault="00A62CE4">
            <w:pPr>
              <w:pStyle w:val="ConsPlusNormal"/>
              <w:jc w:val="both"/>
            </w:pPr>
            <w:r w:rsidRPr="006F2978">
              <w:t>Высшее образование, подтверждаемое присвоением лицу, успешно прошедшему итоговую аттестацию, квалификации (степени) "бакалавр"</w:t>
            </w:r>
          </w:p>
        </w:tc>
        <w:tc>
          <w:tcPr>
            <w:tcW w:w="1967" w:type="dxa"/>
          </w:tcPr>
          <w:p w:rsidR="00A62CE4" w:rsidRPr="006F2978" w:rsidRDefault="00A62CE4">
            <w:pPr>
              <w:pStyle w:val="ConsPlusNormal"/>
              <w:jc w:val="center"/>
            </w:pPr>
            <w:r w:rsidRPr="006F2978">
              <w:t>1,40</w:t>
            </w:r>
          </w:p>
        </w:tc>
      </w:tr>
      <w:tr w:rsidR="00A62CE4" w:rsidRPr="006F2978">
        <w:tc>
          <w:tcPr>
            <w:tcW w:w="7087" w:type="dxa"/>
          </w:tcPr>
          <w:p w:rsidR="00A62CE4" w:rsidRPr="006F2978" w:rsidRDefault="00A62CE4">
            <w:pPr>
              <w:pStyle w:val="ConsPlusNormal"/>
              <w:jc w:val="both"/>
            </w:pPr>
            <w:r w:rsidRPr="006F2978">
              <w:t>Среднее профессиональное образование по программам подготовки специалистов среднего звена, неполное высшее образование</w:t>
            </w:r>
          </w:p>
        </w:tc>
        <w:tc>
          <w:tcPr>
            <w:tcW w:w="1967" w:type="dxa"/>
          </w:tcPr>
          <w:p w:rsidR="00A62CE4" w:rsidRPr="006F2978" w:rsidRDefault="00A62CE4">
            <w:pPr>
              <w:pStyle w:val="ConsPlusNormal"/>
              <w:jc w:val="center"/>
            </w:pPr>
            <w:r w:rsidRPr="006F2978">
              <w:t>1,30</w:t>
            </w:r>
          </w:p>
        </w:tc>
      </w:tr>
      <w:tr w:rsidR="00A62CE4" w:rsidRPr="006F2978">
        <w:tc>
          <w:tcPr>
            <w:tcW w:w="7087" w:type="dxa"/>
          </w:tcPr>
          <w:p w:rsidR="00A62CE4" w:rsidRPr="006F2978" w:rsidRDefault="00A62CE4">
            <w:pPr>
              <w:pStyle w:val="ConsPlusNormal"/>
              <w:jc w:val="both"/>
            </w:pPr>
            <w:r w:rsidRPr="006F2978">
              <w:t>Среднее профессиональное образование по программам подготовки квалифицированных рабочих (служащих)</w:t>
            </w:r>
          </w:p>
        </w:tc>
        <w:tc>
          <w:tcPr>
            <w:tcW w:w="1967" w:type="dxa"/>
          </w:tcPr>
          <w:p w:rsidR="00A62CE4" w:rsidRPr="006F2978" w:rsidRDefault="00A62CE4">
            <w:pPr>
              <w:pStyle w:val="ConsPlusNormal"/>
              <w:jc w:val="center"/>
            </w:pPr>
            <w:r w:rsidRPr="006F2978">
              <w:t>1,20</w:t>
            </w:r>
          </w:p>
        </w:tc>
      </w:tr>
      <w:tr w:rsidR="00A62CE4" w:rsidRPr="006F2978">
        <w:tc>
          <w:tcPr>
            <w:tcW w:w="7087" w:type="dxa"/>
          </w:tcPr>
          <w:p w:rsidR="00A62CE4" w:rsidRPr="006F2978" w:rsidRDefault="00A62CE4">
            <w:pPr>
              <w:pStyle w:val="ConsPlusNormal"/>
              <w:jc w:val="both"/>
            </w:pPr>
            <w:r w:rsidRPr="006F2978">
              <w:t>Среднее общее образование</w:t>
            </w:r>
          </w:p>
        </w:tc>
        <w:tc>
          <w:tcPr>
            <w:tcW w:w="1967" w:type="dxa"/>
          </w:tcPr>
          <w:p w:rsidR="00A62CE4" w:rsidRPr="006F2978" w:rsidRDefault="00A62CE4">
            <w:pPr>
              <w:pStyle w:val="ConsPlusNormal"/>
              <w:jc w:val="center"/>
            </w:pPr>
            <w:r w:rsidRPr="006F2978">
              <w:t>1,18</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 xml:space="preserve">В случаях, когда квалификационные характеристики по должностям служащих не содержат требований о наличии среднего профессионального или высшего образования, повышающие </w:t>
      </w:r>
      <w:r w:rsidRPr="006F2978">
        <w:lastRenderedPageBreak/>
        <w:t xml:space="preserve">коэффициенты по должностям служащих следует устанавливать за наличие образования в соответствии с квалификационными требованиями, предусмотренными </w:t>
      </w:r>
      <w:hyperlink r:id="rId47" w:history="1">
        <w:r w:rsidRPr="006F2978">
          <w:rPr>
            <w:color w:val="0000FF"/>
          </w:rPr>
          <w:t>приказом</w:t>
        </w:r>
      </w:hyperlink>
      <w:r w:rsidRPr="006F2978">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hyperlink r:id="rId48" w:history="1">
        <w:r w:rsidRPr="006F2978">
          <w:rPr>
            <w:color w:val="0000FF"/>
          </w:rPr>
          <w:t>постановлением</w:t>
        </w:r>
      </w:hyperlink>
      <w:r w:rsidRPr="006F2978">
        <w:t xml:space="preserve"> Министерства труда и социального развития Российской Федерации от 21 августа 1998 года N 37 "Об утверждении Квалификационного справочника должностей руководителей, специалистов и других служащих".</w:t>
      </w:r>
    </w:p>
    <w:p w:rsidR="00A62CE4" w:rsidRPr="006F2978" w:rsidRDefault="00A62CE4">
      <w:pPr>
        <w:pStyle w:val="ConsPlusNormal"/>
        <w:spacing w:before="220"/>
        <w:ind w:firstLine="540"/>
        <w:jc w:val="both"/>
      </w:pPr>
      <w:r w:rsidRPr="006F2978">
        <w:t>17. Коэффициент территории устанавливается в организациях, расположенных в городской местности - 1,0, в сельской местности - 1,2.</w:t>
      </w:r>
    </w:p>
    <w:p w:rsidR="00A62CE4" w:rsidRPr="006F2978" w:rsidRDefault="00A62CE4">
      <w:pPr>
        <w:pStyle w:val="ConsPlusNormal"/>
        <w:spacing w:before="220"/>
        <w:ind w:firstLine="540"/>
        <w:jc w:val="both"/>
      </w:pPr>
      <w:r w:rsidRPr="006F2978">
        <w:t>18. Размер коэффициента специфики работы для должностей руководителей, их заместителей, руководителей структурных подразделений организации, специалистов, служащих указан в таблице 5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5</w:t>
      </w:r>
    </w:p>
    <w:p w:rsidR="00A62CE4" w:rsidRPr="006F2978" w:rsidRDefault="00A62CE4">
      <w:pPr>
        <w:pStyle w:val="ConsPlusNormal"/>
        <w:jc w:val="both"/>
      </w:pPr>
    </w:p>
    <w:p w:rsidR="00A62CE4" w:rsidRPr="006F2978" w:rsidRDefault="00A62CE4">
      <w:pPr>
        <w:pStyle w:val="ConsPlusTitle"/>
        <w:jc w:val="center"/>
      </w:pPr>
      <w:r w:rsidRPr="006F2978">
        <w:t>Размер коэффициента специфики работы для должностей</w:t>
      </w:r>
    </w:p>
    <w:p w:rsidR="00A62CE4" w:rsidRPr="006F2978" w:rsidRDefault="00A62CE4">
      <w:pPr>
        <w:pStyle w:val="ConsPlusTitle"/>
        <w:jc w:val="center"/>
      </w:pPr>
      <w:r w:rsidRPr="006F2978">
        <w:t>руководителей, их заместителей, руководителей структурных</w:t>
      </w:r>
    </w:p>
    <w:p w:rsidR="00A62CE4" w:rsidRPr="006F2978" w:rsidRDefault="00A62CE4">
      <w:pPr>
        <w:pStyle w:val="ConsPlusTitle"/>
        <w:jc w:val="center"/>
      </w:pPr>
      <w:r w:rsidRPr="006F2978">
        <w:t>подразделений организации, специалистов, служащих</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115"/>
        <w:gridCol w:w="1247"/>
      </w:tblGrid>
      <w:tr w:rsidR="00A62CE4" w:rsidRPr="006F2978">
        <w:tc>
          <w:tcPr>
            <w:tcW w:w="624" w:type="dxa"/>
          </w:tcPr>
          <w:p w:rsidR="00A62CE4" w:rsidRPr="006F2978" w:rsidRDefault="00A62CE4">
            <w:pPr>
              <w:pStyle w:val="ConsPlusNormal"/>
              <w:jc w:val="center"/>
            </w:pPr>
            <w:r w:rsidRPr="006F2978">
              <w:t>N п/п</w:t>
            </w:r>
          </w:p>
        </w:tc>
        <w:tc>
          <w:tcPr>
            <w:tcW w:w="7115" w:type="dxa"/>
          </w:tcPr>
          <w:p w:rsidR="00A62CE4" w:rsidRPr="006F2978" w:rsidRDefault="00A62CE4">
            <w:pPr>
              <w:pStyle w:val="ConsPlusNormal"/>
              <w:jc w:val="center"/>
            </w:pPr>
            <w:r w:rsidRPr="006F2978">
              <w:t>Типы образовательных организаций, виды деятельности и категории работников</w:t>
            </w:r>
          </w:p>
        </w:tc>
        <w:tc>
          <w:tcPr>
            <w:tcW w:w="1247" w:type="dxa"/>
          </w:tcPr>
          <w:p w:rsidR="00A62CE4" w:rsidRPr="006F2978" w:rsidRDefault="00A62CE4">
            <w:pPr>
              <w:pStyle w:val="ConsPlusNormal"/>
              <w:jc w:val="center"/>
            </w:pPr>
            <w:r w:rsidRPr="006F2978">
              <w:t>Размер коэффициента специфики работы</w:t>
            </w:r>
          </w:p>
        </w:tc>
      </w:tr>
      <w:tr w:rsidR="00A62CE4" w:rsidRPr="006F2978">
        <w:tc>
          <w:tcPr>
            <w:tcW w:w="624" w:type="dxa"/>
          </w:tcPr>
          <w:p w:rsidR="00A62CE4" w:rsidRPr="006F2978" w:rsidRDefault="00A62CE4">
            <w:pPr>
              <w:pStyle w:val="ConsPlusNormal"/>
              <w:jc w:val="center"/>
            </w:pPr>
            <w:r w:rsidRPr="006F2978">
              <w:t>1</w:t>
            </w:r>
          </w:p>
        </w:tc>
        <w:tc>
          <w:tcPr>
            <w:tcW w:w="7115" w:type="dxa"/>
          </w:tcPr>
          <w:p w:rsidR="00A62CE4" w:rsidRPr="006F2978" w:rsidRDefault="00A62CE4">
            <w:pPr>
              <w:pStyle w:val="ConsPlusNormal"/>
              <w:jc w:val="center"/>
            </w:pPr>
            <w:r w:rsidRPr="006F2978">
              <w:t>2</w:t>
            </w:r>
          </w:p>
        </w:tc>
        <w:tc>
          <w:tcPr>
            <w:tcW w:w="1247" w:type="dxa"/>
          </w:tcPr>
          <w:p w:rsidR="00A62CE4" w:rsidRPr="006F2978" w:rsidRDefault="00A62CE4">
            <w:pPr>
              <w:pStyle w:val="ConsPlusNormal"/>
              <w:jc w:val="center"/>
            </w:pPr>
            <w:r w:rsidRPr="006F2978">
              <w:t>3</w:t>
            </w:r>
          </w:p>
        </w:tc>
      </w:tr>
      <w:tr w:rsidR="00A62CE4" w:rsidRPr="006F2978">
        <w:tc>
          <w:tcPr>
            <w:tcW w:w="8986" w:type="dxa"/>
            <w:gridSpan w:val="3"/>
          </w:tcPr>
          <w:p w:rsidR="00A62CE4" w:rsidRPr="006F2978" w:rsidRDefault="00A62CE4">
            <w:pPr>
              <w:pStyle w:val="ConsPlusNormal"/>
              <w:jc w:val="center"/>
              <w:outlineLvl w:val="3"/>
            </w:pPr>
            <w:r w:rsidRPr="006F2978">
              <w:t>1. Дошкольные образовательные организации</w:t>
            </w:r>
          </w:p>
        </w:tc>
      </w:tr>
      <w:tr w:rsidR="00A62CE4" w:rsidRPr="006F2978">
        <w:tc>
          <w:tcPr>
            <w:tcW w:w="624" w:type="dxa"/>
          </w:tcPr>
          <w:p w:rsidR="00A62CE4" w:rsidRPr="006F2978" w:rsidRDefault="00A62CE4">
            <w:pPr>
              <w:pStyle w:val="ConsPlusNormal"/>
              <w:jc w:val="center"/>
            </w:pPr>
            <w:r w:rsidRPr="006F2978">
              <w:t>1.1.</w:t>
            </w:r>
          </w:p>
        </w:tc>
        <w:tc>
          <w:tcPr>
            <w:tcW w:w="7115" w:type="dxa"/>
          </w:tcPr>
          <w:p w:rsidR="00A62CE4" w:rsidRPr="006F2978" w:rsidRDefault="00A62CE4">
            <w:pPr>
              <w:pStyle w:val="ConsPlusNormal"/>
              <w:jc w:val="both"/>
            </w:pPr>
            <w:r w:rsidRPr="006F2978">
              <w:t>Работа (кроме руководителей организации, их заместителей, руководителей структурных подразделений организации и педагогических работников) в дошкольной образовательной организации:</w:t>
            </w:r>
          </w:p>
          <w:p w:rsidR="00A62CE4" w:rsidRPr="006F2978" w:rsidRDefault="00A62CE4">
            <w:pPr>
              <w:pStyle w:val="ConsPlusNormal"/>
              <w:jc w:val="both"/>
            </w:pPr>
            <w:r w:rsidRPr="006F2978">
              <w:t>- специалистов;</w:t>
            </w:r>
          </w:p>
          <w:p w:rsidR="00A62CE4" w:rsidRPr="006F2978" w:rsidRDefault="00A62CE4">
            <w:pPr>
              <w:pStyle w:val="ConsPlusNormal"/>
              <w:jc w:val="both"/>
            </w:pPr>
            <w:r w:rsidRPr="006F2978">
              <w:t>- служащих</w:t>
            </w:r>
          </w:p>
        </w:tc>
        <w:tc>
          <w:tcPr>
            <w:tcW w:w="1247" w:type="dxa"/>
          </w:tcPr>
          <w:p w:rsidR="00A62CE4" w:rsidRPr="006F2978" w:rsidRDefault="00A62CE4">
            <w:pPr>
              <w:pStyle w:val="ConsPlusNormal"/>
              <w:jc w:val="center"/>
            </w:pPr>
            <w:r w:rsidRPr="006F2978">
              <w:t>0,20</w:t>
            </w:r>
          </w:p>
          <w:p w:rsidR="00A62CE4" w:rsidRPr="006F2978" w:rsidRDefault="00A62CE4">
            <w:pPr>
              <w:pStyle w:val="ConsPlusNormal"/>
              <w:jc w:val="center"/>
            </w:pPr>
            <w:r w:rsidRPr="006F2978">
              <w:t>0,18</w:t>
            </w:r>
          </w:p>
        </w:tc>
      </w:tr>
      <w:tr w:rsidR="00A62CE4" w:rsidRPr="006F2978">
        <w:tc>
          <w:tcPr>
            <w:tcW w:w="624" w:type="dxa"/>
          </w:tcPr>
          <w:p w:rsidR="00A62CE4" w:rsidRPr="006F2978" w:rsidRDefault="00A62CE4">
            <w:pPr>
              <w:pStyle w:val="ConsPlusNormal"/>
              <w:jc w:val="center"/>
            </w:pPr>
            <w:r w:rsidRPr="006F2978">
              <w:t>1.2.</w:t>
            </w:r>
          </w:p>
        </w:tc>
        <w:tc>
          <w:tcPr>
            <w:tcW w:w="7115" w:type="dxa"/>
          </w:tcPr>
          <w:p w:rsidR="00A62CE4" w:rsidRPr="006F2978" w:rsidRDefault="00A62CE4">
            <w:pPr>
              <w:pStyle w:val="ConsPlusNormal"/>
              <w:jc w:val="both"/>
            </w:pPr>
            <w:r w:rsidRPr="006F2978">
              <w:t>Работа помощника воспитателя, младшего воспитателя в разновозрастной группе</w:t>
            </w:r>
          </w:p>
        </w:tc>
        <w:tc>
          <w:tcPr>
            <w:tcW w:w="1247" w:type="dxa"/>
            <w:vMerge w:val="restart"/>
          </w:tcPr>
          <w:p w:rsidR="00A62CE4" w:rsidRPr="006F2978" w:rsidRDefault="00A62CE4">
            <w:pPr>
              <w:pStyle w:val="ConsPlusNormal"/>
              <w:jc w:val="center"/>
            </w:pPr>
            <w:r w:rsidRPr="006F2978">
              <w:t>0,05</w:t>
            </w:r>
          </w:p>
        </w:tc>
      </w:tr>
      <w:tr w:rsidR="00A62CE4" w:rsidRPr="006F2978">
        <w:tc>
          <w:tcPr>
            <w:tcW w:w="624" w:type="dxa"/>
          </w:tcPr>
          <w:p w:rsidR="00A62CE4" w:rsidRPr="006F2978" w:rsidRDefault="00A62CE4">
            <w:pPr>
              <w:pStyle w:val="ConsPlusNormal"/>
              <w:jc w:val="center"/>
            </w:pPr>
            <w:r w:rsidRPr="006F2978">
              <w:t>1.3.</w:t>
            </w:r>
          </w:p>
        </w:tc>
        <w:tc>
          <w:tcPr>
            <w:tcW w:w="7115" w:type="dxa"/>
          </w:tcPr>
          <w:p w:rsidR="00A62CE4" w:rsidRPr="006F2978" w:rsidRDefault="00A62CE4">
            <w:pPr>
              <w:pStyle w:val="ConsPlusNormal"/>
              <w:jc w:val="both"/>
            </w:pPr>
            <w:r w:rsidRPr="006F2978">
              <w:t>Руководство методическими объединениями (включая районные, профессиональными объединениями педагогов) (коэффициент применяется на ставку 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1.4.</w:t>
            </w:r>
          </w:p>
        </w:tc>
        <w:tc>
          <w:tcPr>
            <w:tcW w:w="7115" w:type="dxa"/>
          </w:tcPr>
          <w:p w:rsidR="00A62CE4" w:rsidRPr="006F2978" w:rsidRDefault="00A62CE4">
            <w:pPr>
              <w:pStyle w:val="ConsPlusNormal"/>
              <w:jc w:val="both"/>
            </w:pPr>
            <w:r w:rsidRPr="00D4410D">
              <w:rPr>
                <w:highlight w:val="yellow"/>
              </w:rPr>
              <w:t>Работа педагогического работника, связанная с заведованием логопедическим пунктом (коэффициент применяется на ставку работы)</w:t>
            </w:r>
          </w:p>
        </w:tc>
        <w:tc>
          <w:tcPr>
            <w:tcW w:w="1247" w:type="dxa"/>
            <w:vMerge w:val="restart"/>
          </w:tcPr>
          <w:p w:rsidR="00A62CE4" w:rsidRPr="006F2978" w:rsidRDefault="00A62CE4">
            <w:pPr>
              <w:pStyle w:val="ConsPlusNormal"/>
              <w:jc w:val="center"/>
            </w:pPr>
            <w:r w:rsidRPr="006F2978">
              <w:t>0,10</w:t>
            </w:r>
          </w:p>
        </w:tc>
      </w:tr>
      <w:tr w:rsidR="00A62CE4" w:rsidRPr="006F2978">
        <w:tc>
          <w:tcPr>
            <w:tcW w:w="624" w:type="dxa"/>
          </w:tcPr>
          <w:p w:rsidR="00A62CE4" w:rsidRPr="006F2978" w:rsidRDefault="00A62CE4">
            <w:pPr>
              <w:pStyle w:val="ConsPlusNormal"/>
              <w:jc w:val="center"/>
            </w:pPr>
            <w:r w:rsidRPr="006F2978">
              <w:t>1.5.</w:t>
            </w:r>
          </w:p>
        </w:tc>
        <w:tc>
          <w:tcPr>
            <w:tcW w:w="7115" w:type="dxa"/>
          </w:tcPr>
          <w:p w:rsidR="00A62CE4" w:rsidRPr="006F2978" w:rsidRDefault="00A62CE4">
            <w:pPr>
              <w:pStyle w:val="ConsPlusNormal"/>
              <w:jc w:val="both"/>
            </w:pPr>
            <w:r w:rsidRPr="006F2978">
              <w:t>Работа в группах с детьми, относящимися к категории коренных малочисленных народов Севера (далее - КМНС), с преподаванием национальных языков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1.6.</w:t>
            </w:r>
          </w:p>
        </w:tc>
        <w:tc>
          <w:tcPr>
            <w:tcW w:w="7115" w:type="dxa"/>
          </w:tcPr>
          <w:p w:rsidR="00A62CE4" w:rsidRPr="006F2978" w:rsidRDefault="00A62CE4">
            <w:pPr>
              <w:pStyle w:val="ConsPlusNormal"/>
              <w:jc w:val="both"/>
            </w:pPr>
            <w:r w:rsidRPr="006F2978">
              <w:t xml:space="preserve">Работа педагогического работника в группах комбинированной направленности, реализующих совместное образование здоровых детей </w:t>
            </w:r>
            <w:r w:rsidRPr="006F2978">
              <w:lastRenderedPageBreak/>
              <w:t>и детей с ограниченными возможностями здоровья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lastRenderedPageBreak/>
              <w:t>1.7.</w:t>
            </w:r>
          </w:p>
        </w:tc>
        <w:tc>
          <w:tcPr>
            <w:tcW w:w="7115" w:type="dxa"/>
          </w:tcPr>
          <w:p w:rsidR="00A62CE4" w:rsidRPr="006F2978" w:rsidRDefault="00A62CE4">
            <w:pPr>
              <w:pStyle w:val="ConsPlusNormal"/>
              <w:jc w:val="both"/>
            </w:pPr>
            <w:r w:rsidRPr="006F2978">
              <w:t>Работа в группах компенсирующей направленности (коэффициент применяется по факту нагрузки) (за исключением групп, созданных в общеобразовательной организации для обучающихся с ограниченными возможностями здоровья)</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1.8.</w:t>
            </w:r>
          </w:p>
        </w:tc>
        <w:tc>
          <w:tcPr>
            <w:tcW w:w="7115" w:type="dxa"/>
          </w:tcPr>
          <w:p w:rsidR="00A62CE4" w:rsidRPr="006F2978" w:rsidRDefault="00A62CE4">
            <w:pPr>
              <w:pStyle w:val="ConsPlusNormal"/>
              <w:jc w:val="both"/>
            </w:pPr>
            <w:r w:rsidRPr="006F2978">
              <w:t>Работа педагогического работника, связанная со следующими видами деятельности (коэффициент применяется по факту нагрузки):</w:t>
            </w:r>
          </w:p>
          <w:p w:rsidR="00A62CE4" w:rsidRPr="006F2978" w:rsidRDefault="00A62CE4">
            <w:pPr>
              <w:pStyle w:val="ConsPlusNormal"/>
              <w:jc w:val="both"/>
            </w:pPr>
            <w:r w:rsidRPr="006F2978">
              <w:t>- работа в разновозрастной группе;</w:t>
            </w:r>
          </w:p>
          <w:p w:rsidR="00A62CE4" w:rsidRPr="006F2978" w:rsidRDefault="00A62CE4">
            <w:pPr>
              <w:pStyle w:val="ConsPlusNormal"/>
              <w:jc w:val="both"/>
            </w:pPr>
            <w:r w:rsidRPr="006F2978">
              <w:t>- работа с детьми раннего возраста (с 2 месяцев до 3 лет)</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1.9.</w:t>
            </w:r>
          </w:p>
        </w:tc>
        <w:tc>
          <w:tcPr>
            <w:tcW w:w="7115" w:type="dxa"/>
          </w:tcPr>
          <w:p w:rsidR="00A62CE4" w:rsidRPr="006F2978" w:rsidRDefault="00A62CE4">
            <w:pPr>
              <w:pStyle w:val="ConsPlusNormal"/>
              <w:jc w:val="both"/>
            </w:pPr>
            <w:r w:rsidRPr="006F2978">
              <w:t>За осуществление педагогического процесса во время занятий и режимных моментов помощнику воспитателя, младшему воспитателю (коэффициент применяется на ставку 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1.10.</w:t>
            </w:r>
          </w:p>
        </w:tc>
        <w:tc>
          <w:tcPr>
            <w:tcW w:w="7115" w:type="dxa"/>
          </w:tcPr>
          <w:p w:rsidR="00A62CE4" w:rsidRPr="006F2978" w:rsidRDefault="00A62CE4">
            <w:pPr>
              <w:pStyle w:val="ConsPlusNormal"/>
              <w:jc w:val="both"/>
            </w:pPr>
            <w:r w:rsidRPr="006F2978">
              <w:t>Работа педагогического работника в дошкольной образовательной организации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1.11.</w:t>
            </w:r>
          </w:p>
        </w:tc>
        <w:tc>
          <w:tcPr>
            <w:tcW w:w="7115" w:type="dxa"/>
          </w:tcPr>
          <w:p w:rsidR="00A62CE4" w:rsidRPr="006F2978" w:rsidRDefault="00A62CE4">
            <w:pPr>
              <w:pStyle w:val="ConsPlusNormal"/>
              <w:jc w:val="both"/>
            </w:pPr>
            <w:r w:rsidRPr="006F2978">
              <w:t>Работа педагогического работника (кроме воспитателей) по организации развивающей предметно-пространственной среды в соответствии с реализуемой образовательной программой</w:t>
            </w:r>
          </w:p>
        </w:tc>
        <w:tc>
          <w:tcPr>
            <w:tcW w:w="1247" w:type="dxa"/>
          </w:tcPr>
          <w:p w:rsidR="00A62CE4" w:rsidRPr="006F2978" w:rsidRDefault="00A62CE4">
            <w:pPr>
              <w:pStyle w:val="ConsPlusNormal"/>
              <w:jc w:val="center"/>
            </w:pPr>
            <w:r w:rsidRPr="006F2978">
              <w:t>0,30</w:t>
            </w:r>
          </w:p>
        </w:tc>
      </w:tr>
      <w:tr w:rsidR="00A62CE4" w:rsidRPr="006F2978">
        <w:tc>
          <w:tcPr>
            <w:tcW w:w="624" w:type="dxa"/>
          </w:tcPr>
          <w:p w:rsidR="00A62CE4" w:rsidRPr="006F2978" w:rsidRDefault="00A62CE4">
            <w:pPr>
              <w:pStyle w:val="ConsPlusNormal"/>
              <w:jc w:val="center"/>
            </w:pPr>
            <w:r w:rsidRPr="006F2978">
              <w:t>1.12.</w:t>
            </w:r>
          </w:p>
        </w:tc>
        <w:tc>
          <w:tcPr>
            <w:tcW w:w="7115" w:type="dxa"/>
          </w:tcPr>
          <w:p w:rsidR="00A62CE4" w:rsidRPr="006F2978" w:rsidRDefault="00A62CE4">
            <w:pPr>
              <w:pStyle w:val="ConsPlusNormal"/>
              <w:jc w:val="both"/>
            </w:pPr>
            <w:r w:rsidRPr="006F2978">
              <w:t>Работа воспитателя по организации развивающей предметно-пространственной среды в соответствии с реализуемой образовательной программой</w:t>
            </w:r>
          </w:p>
        </w:tc>
        <w:tc>
          <w:tcPr>
            <w:tcW w:w="1247" w:type="dxa"/>
          </w:tcPr>
          <w:p w:rsidR="00A62CE4" w:rsidRPr="006F2978" w:rsidRDefault="00A62CE4">
            <w:pPr>
              <w:pStyle w:val="ConsPlusNormal"/>
              <w:jc w:val="center"/>
            </w:pPr>
            <w:r w:rsidRPr="006F2978">
              <w:t>0,50</w:t>
            </w:r>
          </w:p>
        </w:tc>
      </w:tr>
      <w:tr w:rsidR="00A62CE4" w:rsidRPr="006F2978">
        <w:tc>
          <w:tcPr>
            <w:tcW w:w="8986" w:type="dxa"/>
            <w:gridSpan w:val="3"/>
          </w:tcPr>
          <w:p w:rsidR="00A62CE4" w:rsidRPr="006F2978" w:rsidRDefault="00A62CE4">
            <w:pPr>
              <w:pStyle w:val="ConsPlusNormal"/>
              <w:jc w:val="center"/>
              <w:outlineLvl w:val="3"/>
            </w:pPr>
            <w:r w:rsidRPr="006F2978">
              <w:t>2. Общеобразовательные организации</w:t>
            </w:r>
          </w:p>
        </w:tc>
      </w:tr>
      <w:tr w:rsidR="00A62CE4" w:rsidRPr="006F2978">
        <w:tc>
          <w:tcPr>
            <w:tcW w:w="624" w:type="dxa"/>
          </w:tcPr>
          <w:p w:rsidR="00A62CE4" w:rsidRPr="006F2978" w:rsidRDefault="00A62CE4">
            <w:pPr>
              <w:pStyle w:val="ConsPlusNormal"/>
              <w:jc w:val="center"/>
            </w:pPr>
            <w:r w:rsidRPr="006F2978">
              <w:t>2.1.</w:t>
            </w:r>
          </w:p>
        </w:tc>
        <w:tc>
          <w:tcPr>
            <w:tcW w:w="7115" w:type="dxa"/>
          </w:tcPr>
          <w:p w:rsidR="00A62CE4" w:rsidRPr="006F2978" w:rsidRDefault="00A62CE4">
            <w:pPr>
              <w:pStyle w:val="ConsPlusNormal"/>
              <w:jc w:val="both"/>
            </w:pPr>
            <w:r w:rsidRPr="006F2978">
              <w:t>Работа (кроме руководителей организации, их заместителей, руководителей структурных подразделений организации и педагогических работников) в общеобразовательной организации - специалистов:</w:t>
            </w:r>
          </w:p>
          <w:p w:rsidR="00A62CE4" w:rsidRPr="006F2978" w:rsidRDefault="00A62CE4">
            <w:pPr>
              <w:pStyle w:val="ConsPlusNormal"/>
              <w:jc w:val="both"/>
            </w:pPr>
            <w:r w:rsidRPr="006F2978">
              <w:t>- служащих</w:t>
            </w:r>
          </w:p>
        </w:tc>
        <w:tc>
          <w:tcPr>
            <w:tcW w:w="1247" w:type="dxa"/>
          </w:tcPr>
          <w:p w:rsidR="00A62CE4" w:rsidRPr="006F2978" w:rsidRDefault="00A62CE4">
            <w:pPr>
              <w:pStyle w:val="ConsPlusNormal"/>
              <w:jc w:val="center"/>
            </w:pPr>
            <w:r w:rsidRPr="006F2978">
              <w:t>0,20</w:t>
            </w:r>
          </w:p>
          <w:p w:rsidR="00A62CE4" w:rsidRPr="006F2978" w:rsidRDefault="00A62CE4">
            <w:pPr>
              <w:pStyle w:val="ConsPlusNormal"/>
              <w:jc w:val="center"/>
            </w:pPr>
            <w:r w:rsidRPr="006F2978">
              <w:t>0,18</w:t>
            </w:r>
          </w:p>
        </w:tc>
      </w:tr>
      <w:tr w:rsidR="00A62CE4" w:rsidRPr="006F2978">
        <w:tc>
          <w:tcPr>
            <w:tcW w:w="624" w:type="dxa"/>
          </w:tcPr>
          <w:p w:rsidR="00A62CE4" w:rsidRPr="006F2978" w:rsidRDefault="00A62CE4">
            <w:pPr>
              <w:pStyle w:val="ConsPlusNormal"/>
              <w:jc w:val="center"/>
            </w:pPr>
            <w:r w:rsidRPr="006F2978">
              <w:t>2.2.</w:t>
            </w:r>
          </w:p>
        </w:tc>
        <w:tc>
          <w:tcPr>
            <w:tcW w:w="7115" w:type="dxa"/>
          </w:tcPr>
          <w:p w:rsidR="00A62CE4" w:rsidRPr="006F2978" w:rsidRDefault="00A62CE4">
            <w:pPr>
              <w:pStyle w:val="ConsPlusNormal"/>
              <w:jc w:val="both"/>
            </w:pPr>
            <w:r w:rsidRPr="006F2978">
              <w:t>Работа в кабинетах (лабораториях) (за проведение лабораторных и практических работ) биологии, физики, химии, информатики, в том числе лаборантам (коэффициент применяется на ставку работы)</w:t>
            </w:r>
          </w:p>
        </w:tc>
        <w:tc>
          <w:tcPr>
            <w:tcW w:w="1247" w:type="dxa"/>
            <w:vMerge w:val="restart"/>
          </w:tcPr>
          <w:p w:rsidR="00A62CE4" w:rsidRPr="006F2978" w:rsidRDefault="00A62CE4">
            <w:pPr>
              <w:pStyle w:val="ConsPlusNormal"/>
              <w:jc w:val="center"/>
            </w:pPr>
            <w:r w:rsidRPr="006F2978">
              <w:t>0,05</w:t>
            </w:r>
          </w:p>
        </w:tc>
      </w:tr>
      <w:tr w:rsidR="00A62CE4" w:rsidRPr="006F2978">
        <w:tc>
          <w:tcPr>
            <w:tcW w:w="624" w:type="dxa"/>
          </w:tcPr>
          <w:p w:rsidR="00A62CE4" w:rsidRPr="006F2978" w:rsidRDefault="00A62CE4">
            <w:pPr>
              <w:pStyle w:val="ConsPlusNormal"/>
              <w:jc w:val="center"/>
            </w:pPr>
            <w:r w:rsidRPr="006F2978">
              <w:t>2.3.</w:t>
            </w:r>
          </w:p>
        </w:tc>
        <w:tc>
          <w:tcPr>
            <w:tcW w:w="7115" w:type="dxa"/>
          </w:tcPr>
          <w:p w:rsidR="00A62CE4" w:rsidRPr="006F2978" w:rsidRDefault="00A62CE4">
            <w:pPr>
              <w:pStyle w:val="ConsPlusNormal"/>
              <w:jc w:val="both"/>
            </w:pPr>
            <w:r w:rsidRPr="006F2978">
              <w:t>Работа педагогического работника, связанная со следующими видами деятельности: проверка тетрадей для учителей физики, химии, географии, истории, обществознания, черчения, биологии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2.4.</w:t>
            </w:r>
          </w:p>
        </w:tc>
        <w:tc>
          <w:tcPr>
            <w:tcW w:w="7115" w:type="dxa"/>
          </w:tcPr>
          <w:p w:rsidR="00A62CE4" w:rsidRPr="006F2978" w:rsidRDefault="00A62CE4">
            <w:pPr>
              <w:pStyle w:val="ConsPlusNormal"/>
              <w:jc w:val="both"/>
            </w:pPr>
            <w:r w:rsidRPr="006F2978">
              <w:t>Работа помощника воспитателя, младшего воспитателя в разновозрастной дошкольной группе</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2.5.</w:t>
            </w:r>
          </w:p>
        </w:tc>
        <w:tc>
          <w:tcPr>
            <w:tcW w:w="7115" w:type="dxa"/>
          </w:tcPr>
          <w:p w:rsidR="00A62CE4" w:rsidRPr="006F2978" w:rsidRDefault="00A62CE4">
            <w:pPr>
              <w:pStyle w:val="ConsPlusNormal"/>
              <w:jc w:val="both"/>
            </w:pPr>
            <w:r w:rsidRPr="006F2978">
              <w:t>Заведующим библиотекой и библиотечным работникам за работу с учебным фондом (коэффициент применяется на ставку 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2.6.</w:t>
            </w:r>
          </w:p>
        </w:tc>
        <w:tc>
          <w:tcPr>
            <w:tcW w:w="7115" w:type="dxa"/>
          </w:tcPr>
          <w:p w:rsidR="00A62CE4" w:rsidRPr="006F2978" w:rsidRDefault="00A62CE4">
            <w:pPr>
              <w:pStyle w:val="ConsPlusNormal"/>
              <w:jc w:val="both"/>
            </w:pPr>
            <w:r w:rsidRPr="006F2978">
              <w:t>Работа библиотечных работников, связанная с проведением библиотечных уроков (коэффициент применяется на ставку 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2.7.</w:t>
            </w:r>
          </w:p>
        </w:tc>
        <w:tc>
          <w:tcPr>
            <w:tcW w:w="7115" w:type="dxa"/>
          </w:tcPr>
          <w:p w:rsidR="00A62CE4" w:rsidRPr="006F2978" w:rsidRDefault="00A62CE4">
            <w:pPr>
              <w:pStyle w:val="ConsPlusNormal"/>
              <w:jc w:val="both"/>
            </w:pPr>
            <w:r w:rsidRPr="006F2978">
              <w:t xml:space="preserve">Заведование учебным, методическим кабинетом, секцией, лабораторией, опытным участком (коэффициент применяется на ставку </w:t>
            </w:r>
            <w:r w:rsidRPr="006F2978">
              <w:lastRenderedPageBreak/>
              <w:t>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lastRenderedPageBreak/>
              <w:t>2.8.</w:t>
            </w:r>
          </w:p>
        </w:tc>
        <w:tc>
          <w:tcPr>
            <w:tcW w:w="7115" w:type="dxa"/>
          </w:tcPr>
          <w:p w:rsidR="00A62CE4" w:rsidRPr="006F2978" w:rsidRDefault="00A62CE4">
            <w:pPr>
              <w:pStyle w:val="ConsPlusNormal"/>
              <w:jc w:val="both"/>
            </w:pPr>
            <w:r w:rsidRPr="006F2978">
              <w:t>Руководство методическими объединениями (включая районными, профессиональными объединениями педагогов (коэффициент применяется на ставку 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2.9.</w:t>
            </w:r>
          </w:p>
        </w:tc>
        <w:tc>
          <w:tcPr>
            <w:tcW w:w="7115" w:type="dxa"/>
          </w:tcPr>
          <w:p w:rsidR="00A62CE4" w:rsidRPr="006F2978" w:rsidRDefault="00A62CE4">
            <w:pPr>
              <w:pStyle w:val="ConsPlusNormal"/>
              <w:jc w:val="both"/>
            </w:pPr>
            <w:r w:rsidRPr="006F2978">
              <w:t>Работа педагогических работников, связанная с:</w:t>
            </w:r>
          </w:p>
          <w:p w:rsidR="00A62CE4" w:rsidRPr="006F2978" w:rsidRDefault="00A62CE4">
            <w:pPr>
              <w:pStyle w:val="ConsPlusNormal"/>
              <w:jc w:val="both"/>
            </w:pPr>
            <w:r w:rsidRPr="006F2978">
              <w:t>- реализацией основной общеобразовательной программы, обеспечивающей углубленное изучение учебного предмета (коэффициент применяется по факту нагрузки);</w:t>
            </w:r>
          </w:p>
          <w:p w:rsidR="00A62CE4" w:rsidRPr="006F2978" w:rsidRDefault="00A62CE4">
            <w:pPr>
              <w:pStyle w:val="ConsPlusNormal"/>
              <w:jc w:val="both"/>
            </w:pPr>
            <w:r w:rsidRPr="006F2978">
              <w:t>- реализацией основной общеобразовательной программы, обеспечивающей профильное обучение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2.10.</w:t>
            </w:r>
          </w:p>
        </w:tc>
        <w:tc>
          <w:tcPr>
            <w:tcW w:w="7115" w:type="dxa"/>
          </w:tcPr>
          <w:p w:rsidR="00A62CE4" w:rsidRPr="006F2978" w:rsidRDefault="00A62CE4">
            <w:pPr>
              <w:pStyle w:val="ConsPlusNormal"/>
              <w:jc w:val="both"/>
            </w:pPr>
            <w:r w:rsidRPr="006F2978">
              <w:t>Работа педагогических работников, связанная с реализацией адаптированной образовательной программы общего образования по очной форме обучения в условиях инклюзивного образования (с учетом сетевой формы реализации образовательных программ) (коэффициент применяется по факту нагрузки)</w:t>
            </w:r>
          </w:p>
        </w:tc>
        <w:tc>
          <w:tcPr>
            <w:tcW w:w="1247" w:type="dxa"/>
            <w:vMerge w:val="restart"/>
          </w:tcPr>
          <w:p w:rsidR="00A62CE4" w:rsidRPr="006F2978" w:rsidRDefault="00A62CE4">
            <w:pPr>
              <w:pStyle w:val="ConsPlusNormal"/>
              <w:jc w:val="center"/>
            </w:pPr>
            <w:r w:rsidRPr="006F2978">
              <w:t>0,10</w:t>
            </w:r>
          </w:p>
        </w:tc>
      </w:tr>
      <w:tr w:rsidR="00A62CE4" w:rsidRPr="006F2978">
        <w:tc>
          <w:tcPr>
            <w:tcW w:w="624" w:type="dxa"/>
          </w:tcPr>
          <w:p w:rsidR="00A62CE4" w:rsidRPr="006F2978" w:rsidRDefault="00A62CE4">
            <w:pPr>
              <w:pStyle w:val="ConsPlusNormal"/>
              <w:jc w:val="center"/>
            </w:pPr>
            <w:r w:rsidRPr="006F2978">
              <w:t>2.11.</w:t>
            </w:r>
          </w:p>
        </w:tc>
        <w:tc>
          <w:tcPr>
            <w:tcW w:w="7115" w:type="dxa"/>
          </w:tcPr>
          <w:p w:rsidR="00A62CE4" w:rsidRPr="006F2978" w:rsidRDefault="00A62CE4">
            <w:pPr>
              <w:pStyle w:val="ConsPlusNormal"/>
              <w:jc w:val="both"/>
            </w:pPr>
            <w:r w:rsidRPr="006F2978">
              <w:t>Проверка тетрадей учителей начальных классов, литературы, русского языка, математики, иностранных языков, языков КМНС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2.12.</w:t>
            </w:r>
          </w:p>
        </w:tc>
        <w:tc>
          <w:tcPr>
            <w:tcW w:w="7115" w:type="dxa"/>
          </w:tcPr>
          <w:p w:rsidR="00A62CE4" w:rsidRPr="006F2978" w:rsidRDefault="00A62CE4">
            <w:pPr>
              <w:pStyle w:val="ConsPlusNormal"/>
              <w:jc w:val="both"/>
            </w:pPr>
            <w:r w:rsidRPr="006F2978">
              <w:t>Работа педагогического работника (коэффициент применяется по факту нагрузки):</w:t>
            </w:r>
          </w:p>
          <w:p w:rsidR="00A62CE4" w:rsidRPr="006F2978" w:rsidRDefault="00A62CE4">
            <w:pPr>
              <w:pStyle w:val="ConsPlusNormal"/>
              <w:jc w:val="both"/>
            </w:pPr>
            <w:r w:rsidRPr="006F2978">
              <w:t>- с обучающимися с ограниченными возможностями здоровья, по программам индивидуального обучения на основании медицинского заключения;</w:t>
            </w:r>
          </w:p>
          <w:p w:rsidR="00A62CE4" w:rsidRPr="006F2978" w:rsidRDefault="00A62CE4">
            <w:pPr>
              <w:pStyle w:val="ConsPlusNormal"/>
              <w:jc w:val="both"/>
            </w:pPr>
            <w:r w:rsidRPr="006F2978">
              <w:t>- в разновозрастной дошкольной группе;</w:t>
            </w:r>
          </w:p>
          <w:p w:rsidR="00A62CE4" w:rsidRPr="006F2978" w:rsidRDefault="00A62CE4">
            <w:pPr>
              <w:pStyle w:val="ConsPlusNormal"/>
              <w:jc w:val="both"/>
            </w:pPr>
            <w:r w:rsidRPr="006F2978">
              <w:t>- в дошкольной группе с детьми раннего возраста (с 2 месяцев до 3 лет)</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2.13.</w:t>
            </w:r>
          </w:p>
        </w:tc>
        <w:tc>
          <w:tcPr>
            <w:tcW w:w="7115" w:type="dxa"/>
          </w:tcPr>
          <w:p w:rsidR="00A62CE4" w:rsidRPr="006F2978" w:rsidRDefault="00A62CE4">
            <w:pPr>
              <w:pStyle w:val="ConsPlusNormal"/>
              <w:jc w:val="both"/>
            </w:pPr>
            <w:r w:rsidRPr="006F2978">
              <w:t>Преподавание национальных языков КМНС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2.14.</w:t>
            </w:r>
          </w:p>
        </w:tc>
        <w:tc>
          <w:tcPr>
            <w:tcW w:w="7115" w:type="dxa"/>
          </w:tcPr>
          <w:p w:rsidR="00A62CE4" w:rsidRPr="006F2978" w:rsidRDefault="00A62CE4">
            <w:pPr>
              <w:pStyle w:val="ConsPlusNormal"/>
              <w:jc w:val="both"/>
            </w:pPr>
            <w:r w:rsidRPr="006F2978">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2.15.</w:t>
            </w:r>
          </w:p>
        </w:tc>
        <w:tc>
          <w:tcPr>
            <w:tcW w:w="7115" w:type="dxa"/>
          </w:tcPr>
          <w:p w:rsidR="00A62CE4" w:rsidRPr="006F2978" w:rsidRDefault="00A62CE4">
            <w:pPr>
              <w:pStyle w:val="ConsPlusNormal"/>
              <w:jc w:val="both"/>
            </w:pPr>
            <w:r w:rsidRPr="006F2978">
              <w:t>Работа в дошкольных группах с детьми, относящимися к категории КМНС, с преподаванием национальных языков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2.16.</w:t>
            </w:r>
          </w:p>
        </w:tc>
        <w:tc>
          <w:tcPr>
            <w:tcW w:w="7115" w:type="dxa"/>
          </w:tcPr>
          <w:p w:rsidR="00A62CE4" w:rsidRPr="006F2978" w:rsidRDefault="00A62CE4">
            <w:pPr>
              <w:pStyle w:val="ConsPlusNormal"/>
              <w:jc w:val="both"/>
            </w:pPr>
            <w:r w:rsidRPr="006F2978">
              <w:t>Работа педагогического работника в классах компенсирующего обучения (за исключением классов, созданных в общеобразовательной организации для обучающихся с ограниченными возможностями здоровья)</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2.17.</w:t>
            </w:r>
          </w:p>
        </w:tc>
        <w:tc>
          <w:tcPr>
            <w:tcW w:w="7115" w:type="dxa"/>
          </w:tcPr>
          <w:p w:rsidR="00A62CE4" w:rsidRPr="006F2978" w:rsidRDefault="00A62CE4">
            <w:pPr>
              <w:pStyle w:val="ConsPlusNormal"/>
              <w:jc w:val="both"/>
            </w:pPr>
            <w:r w:rsidRPr="006F2978">
              <w:t>Работа педагогического работника в дошкольных группах комбинированной направленности, реализующих совместное образование здоровых детей и детей с ограниченными возможностями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2.18.</w:t>
            </w:r>
          </w:p>
        </w:tc>
        <w:tc>
          <w:tcPr>
            <w:tcW w:w="7115" w:type="dxa"/>
          </w:tcPr>
          <w:p w:rsidR="00A62CE4" w:rsidRPr="006F2978" w:rsidRDefault="00A62CE4">
            <w:pPr>
              <w:pStyle w:val="ConsPlusNormal"/>
              <w:jc w:val="both"/>
            </w:pPr>
            <w:r w:rsidRPr="006F2978">
              <w:t xml:space="preserve">За осуществление педагогического процесса во время занятий и режимных моментов помощнику воспитателя, младшему воспитателю </w:t>
            </w:r>
            <w:r w:rsidRPr="006F2978">
              <w:lastRenderedPageBreak/>
              <w:t>дошкольной группы (коэффициент применяется на ставку 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lastRenderedPageBreak/>
              <w:t>2.19.</w:t>
            </w:r>
          </w:p>
        </w:tc>
        <w:tc>
          <w:tcPr>
            <w:tcW w:w="7115" w:type="dxa"/>
          </w:tcPr>
          <w:p w:rsidR="00A62CE4" w:rsidRPr="006F2978" w:rsidRDefault="00A62CE4">
            <w:pPr>
              <w:pStyle w:val="ConsPlusNormal"/>
              <w:jc w:val="both"/>
            </w:pPr>
            <w:r w:rsidRPr="006F2978">
              <w:t>Работа в дошкольных группах компенсирующей направленности (коэффициент применяется по факту нагрузки) (за исключением классов, созданных в общеобразовательной организации для обучающихся с ограниченными возможностями здоровья)</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2.20.</w:t>
            </w:r>
          </w:p>
        </w:tc>
        <w:tc>
          <w:tcPr>
            <w:tcW w:w="7115" w:type="dxa"/>
          </w:tcPr>
          <w:p w:rsidR="00A62CE4" w:rsidRPr="006F2978" w:rsidRDefault="00A62CE4">
            <w:pPr>
              <w:pStyle w:val="ConsPlusNormal"/>
              <w:jc w:val="both"/>
            </w:pPr>
            <w:r w:rsidRPr="006F2978">
              <w:t>Работа педагогического работника, связанная с заведованием логопедическим пунктом (коэффициент применяется на ставку 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2.21.</w:t>
            </w:r>
          </w:p>
        </w:tc>
        <w:tc>
          <w:tcPr>
            <w:tcW w:w="7115" w:type="dxa"/>
          </w:tcPr>
          <w:p w:rsidR="00A62CE4" w:rsidRPr="006F2978" w:rsidRDefault="00A62CE4">
            <w:pPr>
              <w:pStyle w:val="ConsPlusNormal"/>
              <w:jc w:val="both"/>
            </w:pPr>
            <w:r w:rsidRPr="006F2978">
              <w:t>Организация педагогическим работником внеклассной работы физкультурно-оздоровительной направленности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2.22.</w:t>
            </w:r>
          </w:p>
        </w:tc>
        <w:tc>
          <w:tcPr>
            <w:tcW w:w="7115" w:type="dxa"/>
          </w:tcPr>
          <w:p w:rsidR="00A62CE4" w:rsidRPr="006F2978" w:rsidRDefault="00A62CE4">
            <w:pPr>
              <w:pStyle w:val="ConsPlusNormal"/>
              <w:jc w:val="both"/>
            </w:pPr>
            <w:r w:rsidRPr="006F2978">
              <w:t>Работа педагогического работника в дошкольных отделениях (группах)</w:t>
            </w:r>
          </w:p>
        </w:tc>
        <w:tc>
          <w:tcPr>
            <w:tcW w:w="1247" w:type="dxa"/>
            <w:vMerge/>
          </w:tcPr>
          <w:p w:rsidR="00A62CE4" w:rsidRPr="006F2978" w:rsidRDefault="00A62CE4"/>
        </w:tc>
      </w:tr>
      <w:tr w:rsidR="00A62CE4" w:rsidRPr="006F2978">
        <w:tblPrEx>
          <w:tblBorders>
            <w:insideH w:val="nil"/>
          </w:tblBorders>
        </w:tblPrEx>
        <w:tc>
          <w:tcPr>
            <w:tcW w:w="624" w:type="dxa"/>
            <w:tcBorders>
              <w:bottom w:val="nil"/>
            </w:tcBorders>
          </w:tcPr>
          <w:p w:rsidR="00A62CE4" w:rsidRPr="006F2978" w:rsidRDefault="00A62CE4">
            <w:pPr>
              <w:pStyle w:val="ConsPlusNormal"/>
            </w:pPr>
            <w:r w:rsidRPr="006F2978">
              <w:t>2.23.</w:t>
            </w:r>
          </w:p>
        </w:tc>
        <w:tc>
          <w:tcPr>
            <w:tcW w:w="7115" w:type="dxa"/>
            <w:tcBorders>
              <w:bottom w:val="nil"/>
            </w:tcBorders>
          </w:tcPr>
          <w:p w:rsidR="00A62CE4" w:rsidRPr="006F2978" w:rsidRDefault="00A62CE4">
            <w:pPr>
              <w:pStyle w:val="ConsPlusNormal"/>
            </w:pPr>
            <w:r w:rsidRPr="006F2978">
              <w:t>Работа педагогического работника, связанная с выполнением обязанностей классного руководителя (коэффициент применяется на ставку работы)</w:t>
            </w:r>
          </w:p>
        </w:tc>
        <w:tc>
          <w:tcPr>
            <w:tcW w:w="1247" w:type="dxa"/>
            <w:tcBorders>
              <w:bottom w:val="nil"/>
            </w:tcBorders>
          </w:tcPr>
          <w:p w:rsidR="00A62CE4" w:rsidRPr="006F2978" w:rsidRDefault="00A62CE4">
            <w:pPr>
              <w:pStyle w:val="ConsPlusNormal"/>
              <w:jc w:val="center"/>
            </w:pPr>
            <w:r w:rsidRPr="006F2978">
              <w:t>0,30</w:t>
            </w:r>
          </w:p>
        </w:tc>
      </w:tr>
      <w:tr w:rsidR="00A62CE4" w:rsidRPr="006F2978">
        <w:tblPrEx>
          <w:tblBorders>
            <w:insideH w:val="nil"/>
          </w:tblBorders>
        </w:tblPrEx>
        <w:tc>
          <w:tcPr>
            <w:tcW w:w="8986" w:type="dxa"/>
            <w:gridSpan w:val="3"/>
            <w:tcBorders>
              <w:top w:val="nil"/>
            </w:tcBorders>
          </w:tcPr>
          <w:p w:rsidR="00A62CE4" w:rsidRPr="006F2978" w:rsidRDefault="00A62CE4">
            <w:pPr>
              <w:pStyle w:val="ConsPlusNormal"/>
              <w:jc w:val="both"/>
            </w:pPr>
            <w:r w:rsidRPr="006F2978">
              <w:t xml:space="preserve">(п. 2.23 в ред. </w:t>
            </w:r>
            <w:hyperlink r:id="rId49" w:history="1">
              <w:r w:rsidRPr="006F2978">
                <w:rPr>
                  <w:color w:val="0000FF"/>
                </w:rPr>
                <w:t>постановления</w:t>
              </w:r>
            </w:hyperlink>
            <w:r w:rsidRPr="006F2978">
              <w:t xml:space="preserve"> Администрации Кондинского района от 26.05.2020 N 806)</w:t>
            </w:r>
          </w:p>
        </w:tc>
      </w:tr>
      <w:tr w:rsidR="00A62CE4" w:rsidRPr="006F2978">
        <w:tblPrEx>
          <w:tblBorders>
            <w:insideH w:val="nil"/>
          </w:tblBorders>
        </w:tblPrEx>
        <w:tc>
          <w:tcPr>
            <w:tcW w:w="624" w:type="dxa"/>
            <w:tcBorders>
              <w:bottom w:val="nil"/>
            </w:tcBorders>
          </w:tcPr>
          <w:p w:rsidR="00A62CE4" w:rsidRPr="006F2978" w:rsidRDefault="00A62CE4">
            <w:pPr>
              <w:pStyle w:val="ConsPlusNormal"/>
            </w:pPr>
            <w:r w:rsidRPr="006F2978">
              <w:t>2.24.</w:t>
            </w:r>
          </w:p>
        </w:tc>
        <w:tc>
          <w:tcPr>
            <w:tcW w:w="7115" w:type="dxa"/>
            <w:tcBorders>
              <w:bottom w:val="nil"/>
            </w:tcBorders>
          </w:tcPr>
          <w:p w:rsidR="00A62CE4" w:rsidRPr="006F2978" w:rsidRDefault="00A62CE4">
            <w:pPr>
              <w:pStyle w:val="ConsPlusNormal"/>
            </w:pPr>
            <w:r w:rsidRPr="006F2978">
              <w:t>Работа педагогического работника, связанная с реализацией воспитательной программы школы во внеурочной деятельности (коэффициент применяется по факту нагрузки)</w:t>
            </w:r>
          </w:p>
        </w:tc>
        <w:tc>
          <w:tcPr>
            <w:tcW w:w="1247" w:type="dxa"/>
            <w:tcBorders>
              <w:bottom w:val="nil"/>
            </w:tcBorders>
          </w:tcPr>
          <w:p w:rsidR="00A62CE4" w:rsidRPr="006F2978" w:rsidRDefault="00A62CE4">
            <w:pPr>
              <w:pStyle w:val="ConsPlusNormal"/>
              <w:jc w:val="center"/>
            </w:pPr>
            <w:r w:rsidRPr="006F2978">
              <w:t>0,20</w:t>
            </w:r>
          </w:p>
        </w:tc>
      </w:tr>
      <w:tr w:rsidR="00A62CE4" w:rsidRPr="006F2978">
        <w:tblPrEx>
          <w:tblBorders>
            <w:insideH w:val="nil"/>
          </w:tblBorders>
        </w:tblPrEx>
        <w:tc>
          <w:tcPr>
            <w:tcW w:w="8986" w:type="dxa"/>
            <w:gridSpan w:val="3"/>
            <w:tcBorders>
              <w:top w:val="nil"/>
            </w:tcBorders>
          </w:tcPr>
          <w:p w:rsidR="00A62CE4" w:rsidRPr="006F2978" w:rsidRDefault="00A62CE4">
            <w:pPr>
              <w:pStyle w:val="ConsPlusNormal"/>
              <w:jc w:val="both"/>
            </w:pPr>
            <w:r w:rsidRPr="006F2978">
              <w:t xml:space="preserve">(п. 2.24 в ред. </w:t>
            </w:r>
            <w:hyperlink r:id="rId50" w:history="1">
              <w:r w:rsidRPr="006F2978">
                <w:rPr>
                  <w:color w:val="0000FF"/>
                </w:rPr>
                <w:t>постановления</w:t>
              </w:r>
            </w:hyperlink>
            <w:r w:rsidRPr="006F2978">
              <w:t xml:space="preserve"> Администрации Кондинского района от 26.05.2020 N 806)</w:t>
            </w:r>
          </w:p>
        </w:tc>
      </w:tr>
      <w:tr w:rsidR="00A62CE4" w:rsidRPr="006F2978">
        <w:tblPrEx>
          <w:tblBorders>
            <w:insideH w:val="nil"/>
          </w:tblBorders>
        </w:tblPrEx>
        <w:tc>
          <w:tcPr>
            <w:tcW w:w="624" w:type="dxa"/>
            <w:tcBorders>
              <w:bottom w:val="nil"/>
            </w:tcBorders>
          </w:tcPr>
          <w:p w:rsidR="00A62CE4" w:rsidRPr="006F2978" w:rsidRDefault="00A62CE4">
            <w:pPr>
              <w:pStyle w:val="ConsPlusNormal"/>
            </w:pPr>
            <w:r w:rsidRPr="006F2978">
              <w:t>2.25.</w:t>
            </w:r>
          </w:p>
        </w:tc>
        <w:tc>
          <w:tcPr>
            <w:tcW w:w="7115" w:type="dxa"/>
            <w:tcBorders>
              <w:bottom w:val="nil"/>
            </w:tcBorders>
          </w:tcPr>
          <w:p w:rsidR="00A62CE4" w:rsidRPr="006F2978" w:rsidRDefault="00A62CE4">
            <w:pPr>
              <w:pStyle w:val="ConsPlusNormal"/>
            </w:pPr>
            <w:r w:rsidRPr="006F2978">
              <w:t>Работа педагогического работника, связанная с реализацией учебной программы по общеобразовательным предметам в рамках учебного плана (коэффициент применяется по факту нагрузки)</w:t>
            </w:r>
          </w:p>
        </w:tc>
        <w:tc>
          <w:tcPr>
            <w:tcW w:w="1247" w:type="dxa"/>
            <w:tcBorders>
              <w:bottom w:val="nil"/>
            </w:tcBorders>
          </w:tcPr>
          <w:p w:rsidR="00A62CE4" w:rsidRPr="006F2978" w:rsidRDefault="00A62CE4">
            <w:pPr>
              <w:pStyle w:val="ConsPlusNormal"/>
              <w:jc w:val="center"/>
            </w:pPr>
            <w:r w:rsidRPr="006F2978">
              <w:t>0,20</w:t>
            </w:r>
          </w:p>
        </w:tc>
      </w:tr>
      <w:tr w:rsidR="00A62CE4" w:rsidRPr="006F2978">
        <w:tblPrEx>
          <w:tblBorders>
            <w:insideH w:val="nil"/>
          </w:tblBorders>
        </w:tblPrEx>
        <w:tc>
          <w:tcPr>
            <w:tcW w:w="8986" w:type="dxa"/>
            <w:gridSpan w:val="3"/>
            <w:tcBorders>
              <w:top w:val="nil"/>
            </w:tcBorders>
          </w:tcPr>
          <w:p w:rsidR="00A62CE4" w:rsidRPr="006F2978" w:rsidRDefault="00A62CE4">
            <w:pPr>
              <w:pStyle w:val="ConsPlusNormal"/>
              <w:jc w:val="both"/>
            </w:pPr>
            <w:r w:rsidRPr="006F2978">
              <w:t xml:space="preserve">(п. 2.25 в ред. </w:t>
            </w:r>
            <w:hyperlink r:id="rId51" w:history="1">
              <w:r w:rsidRPr="006F2978">
                <w:rPr>
                  <w:color w:val="0000FF"/>
                </w:rPr>
                <w:t>постановления</w:t>
              </w:r>
            </w:hyperlink>
            <w:r w:rsidRPr="006F2978">
              <w:t xml:space="preserve"> Администрации Кондинского района от 26.05.2020 N 806)</w:t>
            </w:r>
          </w:p>
        </w:tc>
      </w:tr>
      <w:tr w:rsidR="00A62CE4" w:rsidRPr="006F2978">
        <w:tc>
          <w:tcPr>
            <w:tcW w:w="624" w:type="dxa"/>
          </w:tcPr>
          <w:p w:rsidR="00A62CE4" w:rsidRPr="006F2978" w:rsidRDefault="00A62CE4">
            <w:pPr>
              <w:pStyle w:val="ConsPlusNormal"/>
              <w:jc w:val="center"/>
            </w:pPr>
            <w:r w:rsidRPr="006F2978">
              <w:t>2.26.</w:t>
            </w:r>
          </w:p>
        </w:tc>
        <w:tc>
          <w:tcPr>
            <w:tcW w:w="7115" w:type="dxa"/>
          </w:tcPr>
          <w:p w:rsidR="00A62CE4" w:rsidRPr="006F2978" w:rsidRDefault="00A62CE4">
            <w:pPr>
              <w:pStyle w:val="ConsPlusNormal"/>
              <w:jc w:val="both"/>
            </w:pPr>
            <w:r w:rsidRPr="006F2978">
              <w:t>Работа педагогического работника (кроме воспитателей) в дошкольных отделениях (группах) по организации развивающей предметно-пространственной среды в соответствии с реализуемой образовательной программой</w:t>
            </w:r>
          </w:p>
        </w:tc>
        <w:tc>
          <w:tcPr>
            <w:tcW w:w="1247" w:type="dxa"/>
          </w:tcPr>
          <w:p w:rsidR="00A62CE4" w:rsidRPr="006F2978" w:rsidRDefault="00A62CE4">
            <w:pPr>
              <w:pStyle w:val="ConsPlusNormal"/>
              <w:jc w:val="center"/>
            </w:pPr>
            <w:r w:rsidRPr="006F2978">
              <w:t>0,30</w:t>
            </w:r>
          </w:p>
        </w:tc>
      </w:tr>
      <w:tr w:rsidR="00A62CE4" w:rsidRPr="006F2978">
        <w:tc>
          <w:tcPr>
            <w:tcW w:w="624" w:type="dxa"/>
          </w:tcPr>
          <w:p w:rsidR="00A62CE4" w:rsidRPr="006F2978" w:rsidRDefault="00A62CE4">
            <w:pPr>
              <w:pStyle w:val="ConsPlusNormal"/>
              <w:jc w:val="center"/>
            </w:pPr>
            <w:r w:rsidRPr="006F2978">
              <w:t>2.27.</w:t>
            </w:r>
          </w:p>
        </w:tc>
        <w:tc>
          <w:tcPr>
            <w:tcW w:w="7115" w:type="dxa"/>
          </w:tcPr>
          <w:p w:rsidR="00A62CE4" w:rsidRPr="006F2978" w:rsidRDefault="00A62CE4">
            <w:pPr>
              <w:pStyle w:val="ConsPlusNormal"/>
              <w:jc w:val="both"/>
            </w:pPr>
            <w:r w:rsidRPr="006F2978">
              <w:t>Работа воспитателя дошкольной группы по организации развивающей предметно-пространственной среды в соответствии с реализуемой образовательной программой</w:t>
            </w:r>
          </w:p>
        </w:tc>
        <w:tc>
          <w:tcPr>
            <w:tcW w:w="1247" w:type="dxa"/>
          </w:tcPr>
          <w:p w:rsidR="00A62CE4" w:rsidRPr="006F2978" w:rsidRDefault="00A62CE4">
            <w:pPr>
              <w:pStyle w:val="ConsPlusNormal"/>
              <w:jc w:val="center"/>
            </w:pPr>
            <w:r w:rsidRPr="006F2978">
              <w:t>0,50</w:t>
            </w:r>
          </w:p>
        </w:tc>
      </w:tr>
      <w:tr w:rsidR="00A62CE4" w:rsidRPr="006F2978">
        <w:tc>
          <w:tcPr>
            <w:tcW w:w="624" w:type="dxa"/>
          </w:tcPr>
          <w:p w:rsidR="00A62CE4" w:rsidRPr="006F2978" w:rsidRDefault="00A62CE4">
            <w:pPr>
              <w:pStyle w:val="ConsPlusNormal"/>
            </w:pPr>
          </w:p>
        </w:tc>
        <w:tc>
          <w:tcPr>
            <w:tcW w:w="8362" w:type="dxa"/>
            <w:gridSpan w:val="2"/>
          </w:tcPr>
          <w:p w:rsidR="00A62CE4" w:rsidRPr="006F2978" w:rsidRDefault="00A62CE4">
            <w:pPr>
              <w:pStyle w:val="ConsPlusNormal"/>
              <w:jc w:val="center"/>
              <w:outlineLvl w:val="3"/>
            </w:pPr>
            <w:r w:rsidRPr="006F2978">
              <w:t>3. Организации дополнительного образования</w:t>
            </w:r>
          </w:p>
        </w:tc>
      </w:tr>
      <w:tr w:rsidR="00A62CE4" w:rsidRPr="006F2978">
        <w:tc>
          <w:tcPr>
            <w:tcW w:w="624" w:type="dxa"/>
          </w:tcPr>
          <w:p w:rsidR="00A62CE4" w:rsidRPr="006F2978" w:rsidRDefault="00A62CE4">
            <w:pPr>
              <w:pStyle w:val="ConsPlusNormal"/>
              <w:jc w:val="center"/>
            </w:pPr>
            <w:r w:rsidRPr="006F2978">
              <w:t>3.1.</w:t>
            </w:r>
          </w:p>
        </w:tc>
        <w:tc>
          <w:tcPr>
            <w:tcW w:w="7115" w:type="dxa"/>
          </w:tcPr>
          <w:p w:rsidR="00A62CE4" w:rsidRPr="006F2978" w:rsidRDefault="00A62CE4">
            <w:pPr>
              <w:pStyle w:val="ConsPlusNormal"/>
              <w:jc w:val="both"/>
            </w:pPr>
            <w:r w:rsidRPr="006F2978">
              <w:t>Работа (кроме руководителей организации, их заместителей, руководителей структурных подразделений организации и педагогических работников) в организации дополнительного образования:</w:t>
            </w:r>
          </w:p>
          <w:p w:rsidR="00A62CE4" w:rsidRPr="006F2978" w:rsidRDefault="00A62CE4">
            <w:pPr>
              <w:pStyle w:val="ConsPlusNormal"/>
              <w:jc w:val="both"/>
            </w:pPr>
            <w:r w:rsidRPr="006F2978">
              <w:t>- специалистов;</w:t>
            </w:r>
          </w:p>
          <w:p w:rsidR="00A62CE4" w:rsidRPr="006F2978" w:rsidRDefault="00A62CE4">
            <w:pPr>
              <w:pStyle w:val="ConsPlusNormal"/>
              <w:jc w:val="both"/>
            </w:pPr>
            <w:r w:rsidRPr="006F2978">
              <w:t>- служащих</w:t>
            </w:r>
          </w:p>
        </w:tc>
        <w:tc>
          <w:tcPr>
            <w:tcW w:w="1247" w:type="dxa"/>
          </w:tcPr>
          <w:p w:rsidR="00A62CE4" w:rsidRPr="006F2978" w:rsidRDefault="00A62CE4">
            <w:pPr>
              <w:pStyle w:val="ConsPlusNormal"/>
              <w:jc w:val="center"/>
            </w:pPr>
            <w:r w:rsidRPr="006F2978">
              <w:t>0,20</w:t>
            </w:r>
          </w:p>
          <w:p w:rsidR="00A62CE4" w:rsidRPr="006F2978" w:rsidRDefault="00A62CE4">
            <w:pPr>
              <w:pStyle w:val="ConsPlusNormal"/>
              <w:jc w:val="center"/>
            </w:pPr>
            <w:r w:rsidRPr="006F2978">
              <w:t>0,18</w:t>
            </w:r>
          </w:p>
        </w:tc>
      </w:tr>
      <w:tr w:rsidR="00A62CE4" w:rsidRPr="006F2978">
        <w:tc>
          <w:tcPr>
            <w:tcW w:w="624" w:type="dxa"/>
          </w:tcPr>
          <w:p w:rsidR="00A62CE4" w:rsidRPr="006F2978" w:rsidRDefault="00A62CE4">
            <w:pPr>
              <w:pStyle w:val="ConsPlusNormal"/>
              <w:jc w:val="center"/>
            </w:pPr>
            <w:r w:rsidRPr="006F2978">
              <w:t>3.2.</w:t>
            </w:r>
          </w:p>
        </w:tc>
        <w:tc>
          <w:tcPr>
            <w:tcW w:w="7115" w:type="dxa"/>
          </w:tcPr>
          <w:p w:rsidR="00A62CE4" w:rsidRPr="006F2978" w:rsidRDefault="00A62CE4">
            <w:pPr>
              <w:pStyle w:val="ConsPlusNormal"/>
              <w:jc w:val="both"/>
            </w:pPr>
            <w:r w:rsidRPr="006F2978">
              <w:t>Работа педагогического работника, связанная со следующими видами деятельности (коэффициент применяется на ставку работы):</w:t>
            </w:r>
          </w:p>
          <w:p w:rsidR="00A62CE4" w:rsidRPr="006F2978" w:rsidRDefault="00A62CE4">
            <w:pPr>
              <w:pStyle w:val="ConsPlusNormal"/>
              <w:jc w:val="both"/>
            </w:pPr>
            <w:r w:rsidRPr="006F2978">
              <w:t xml:space="preserve">- заведование учебным, методическим кабинетом, секцией, лабораторией, опытным участком (коэффициент применяется на ставку </w:t>
            </w:r>
            <w:r w:rsidRPr="006F2978">
              <w:lastRenderedPageBreak/>
              <w:t>работы)</w:t>
            </w:r>
          </w:p>
        </w:tc>
        <w:tc>
          <w:tcPr>
            <w:tcW w:w="1247" w:type="dxa"/>
            <w:vMerge w:val="restart"/>
          </w:tcPr>
          <w:p w:rsidR="00A62CE4" w:rsidRPr="006F2978" w:rsidRDefault="00A62CE4">
            <w:pPr>
              <w:pStyle w:val="ConsPlusNormal"/>
              <w:jc w:val="center"/>
            </w:pPr>
            <w:r w:rsidRPr="006F2978">
              <w:lastRenderedPageBreak/>
              <w:t>0,05</w:t>
            </w:r>
          </w:p>
        </w:tc>
      </w:tr>
      <w:tr w:rsidR="00A62CE4" w:rsidRPr="006F2978">
        <w:tc>
          <w:tcPr>
            <w:tcW w:w="624" w:type="dxa"/>
          </w:tcPr>
          <w:p w:rsidR="00A62CE4" w:rsidRPr="006F2978" w:rsidRDefault="00A62CE4">
            <w:pPr>
              <w:pStyle w:val="ConsPlusNormal"/>
              <w:jc w:val="center"/>
            </w:pPr>
            <w:r w:rsidRPr="006F2978">
              <w:lastRenderedPageBreak/>
              <w:t>3.3.</w:t>
            </w:r>
          </w:p>
        </w:tc>
        <w:tc>
          <w:tcPr>
            <w:tcW w:w="7115" w:type="dxa"/>
          </w:tcPr>
          <w:p w:rsidR="00A62CE4" w:rsidRPr="006F2978" w:rsidRDefault="00A62CE4">
            <w:pPr>
              <w:pStyle w:val="ConsPlusNormal"/>
              <w:jc w:val="both"/>
            </w:pPr>
            <w:r w:rsidRPr="006F2978">
              <w:t>Руководство методическими объединениями (включая районными, профессиональными объединениями педагогов) (коэффициент применяется на ставку работы)</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3.4.</w:t>
            </w:r>
          </w:p>
        </w:tc>
        <w:tc>
          <w:tcPr>
            <w:tcW w:w="7115" w:type="dxa"/>
          </w:tcPr>
          <w:p w:rsidR="00A62CE4" w:rsidRPr="006F2978" w:rsidRDefault="00A62CE4">
            <w:pPr>
              <w:pStyle w:val="ConsPlusNormal"/>
              <w:jc w:val="both"/>
            </w:pPr>
            <w:r w:rsidRPr="006F2978">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1247" w:type="dxa"/>
          </w:tcPr>
          <w:p w:rsidR="00A62CE4" w:rsidRPr="006F2978" w:rsidRDefault="00A62CE4">
            <w:pPr>
              <w:pStyle w:val="ConsPlusNormal"/>
              <w:jc w:val="center"/>
            </w:pPr>
            <w:r w:rsidRPr="006F2978">
              <w:t>0,10</w:t>
            </w:r>
          </w:p>
        </w:tc>
      </w:tr>
      <w:tr w:rsidR="00A62CE4" w:rsidRPr="006F2978">
        <w:tc>
          <w:tcPr>
            <w:tcW w:w="624" w:type="dxa"/>
          </w:tcPr>
          <w:p w:rsidR="00A62CE4" w:rsidRPr="006F2978" w:rsidRDefault="00A62CE4">
            <w:pPr>
              <w:pStyle w:val="ConsPlusNormal"/>
              <w:jc w:val="center"/>
            </w:pPr>
            <w:r w:rsidRPr="006F2978">
              <w:t>3.5.</w:t>
            </w:r>
          </w:p>
        </w:tc>
        <w:tc>
          <w:tcPr>
            <w:tcW w:w="7115" w:type="dxa"/>
          </w:tcPr>
          <w:p w:rsidR="00A62CE4" w:rsidRPr="006F2978" w:rsidRDefault="00A62CE4">
            <w:pPr>
              <w:pStyle w:val="ConsPlusNormal"/>
              <w:jc w:val="both"/>
            </w:pPr>
            <w:r w:rsidRPr="006F2978">
              <w:t>Работа педагогического работника, связанная с реализацией дополнительных общеобразовательных программ (коэффициент применяется по факту нагрузки)</w:t>
            </w:r>
          </w:p>
        </w:tc>
        <w:tc>
          <w:tcPr>
            <w:tcW w:w="1247" w:type="dxa"/>
            <w:vMerge w:val="restart"/>
          </w:tcPr>
          <w:p w:rsidR="00A62CE4" w:rsidRPr="006F2978" w:rsidRDefault="00A62CE4">
            <w:pPr>
              <w:pStyle w:val="ConsPlusNormal"/>
              <w:jc w:val="center"/>
            </w:pPr>
            <w:r w:rsidRPr="006F2978">
              <w:t>0,40</w:t>
            </w:r>
          </w:p>
        </w:tc>
      </w:tr>
      <w:tr w:rsidR="00A62CE4" w:rsidRPr="006F2978">
        <w:tc>
          <w:tcPr>
            <w:tcW w:w="624" w:type="dxa"/>
          </w:tcPr>
          <w:p w:rsidR="00A62CE4" w:rsidRPr="006F2978" w:rsidRDefault="00A62CE4">
            <w:pPr>
              <w:pStyle w:val="ConsPlusNormal"/>
              <w:jc w:val="center"/>
            </w:pPr>
            <w:r w:rsidRPr="006F2978">
              <w:t>3.6.</w:t>
            </w:r>
          </w:p>
        </w:tc>
        <w:tc>
          <w:tcPr>
            <w:tcW w:w="7115" w:type="dxa"/>
          </w:tcPr>
          <w:p w:rsidR="00A62CE4" w:rsidRPr="006F2978" w:rsidRDefault="00A62CE4">
            <w:pPr>
              <w:pStyle w:val="ConsPlusNormal"/>
              <w:jc w:val="both"/>
            </w:pPr>
            <w:r w:rsidRPr="006F2978">
              <w:t>Работа педагогического работника, связанная с реализацией программ профессионального обучения (коэффициент применяется по факту нагрузки)</w:t>
            </w:r>
          </w:p>
        </w:tc>
        <w:tc>
          <w:tcPr>
            <w:tcW w:w="1247" w:type="dxa"/>
            <w:vMerge/>
          </w:tcPr>
          <w:p w:rsidR="00A62CE4" w:rsidRPr="006F2978" w:rsidRDefault="00A62CE4"/>
        </w:tc>
      </w:tr>
      <w:tr w:rsidR="00A62CE4" w:rsidRPr="006F2978">
        <w:tc>
          <w:tcPr>
            <w:tcW w:w="624" w:type="dxa"/>
          </w:tcPr>
          <w:p w:rsidR="00A62CE4" w:rsidRPr="006F2978" w:rsidRDefault="00A62CE4">
            <w:pPr>
              <w:pStyle w:val="ConsPlusNormal"/>
              <w:jc w:val="center"/>
            </w:pPr>
            <w:r w:rsidRPr="006F2978">
              <w:t>3.7.</w:t>
            </w:r>
          </w:p>
        </w:tc>
        <w:tc>
          <w:tcPr>
            <w:tcW w:w="7115" w:type="dxa"/>
          </w:tcPr>
          <w:p w:rsidR="00A62CE4" w:rsidRPr="006F2978" w:rsidRDefault="00A62CE4">
            <w:pPr>
              <w:pStyle w:val="ConsPlusNormal"/>
              <w:jc w:val="both"/>
            </w:pPr>
            <w:r w:rsidRPr="006F2978">
              <w:t>Работа педагогического работника, связанная с реализацией федеральных государственных образовательных стандартов в части внеурочной деятельности (коэффициент применяется по факту нагрузки)</w:t>
            </w:r>
          </w:p>
        </w:tc>
        <w:tc>
          <w:tcPr>
            <w:tcW w:w="1247" w:type="dxa"/>
          </w:tcPr>
          <w:p w:rsidR="00A62CE4" w:rsidRPr="006F2978" w:rsidRDefault="00A62CE4">
            <w:pPr>
              <w:pStyle w:val="ConsPlusNormal"/>
              <w:jc w:val="center"/>
            </w:pPr>
            <w:r w:rsidRPr="006F2978">
              <w:t>0,55</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19. Коэффициент квалификации состоит из:</w:t>
      </w:r>
    </w:p>
    <w:p w:rsidR="00A62CE4" w:rsidRPr="006F2978" w:rsidRDefault="00A62CE4">
      <w:pPr>
        <w:pStyle w:val="ConsPlusNormal"/>
        <w:spacing w:before="220"/>
        <w:ind w:firstLine="540"/>
        <w:jc w:val="both"/>
      </w:pPr>
      <w:r w:rsidRPr="006F2978">
        <w:t>коэффициента за квалификационную категорию;</w:t>
      </w:r>
    </w:p>
    <w:p w:rsidR="00A62CE4" w:rsidRPr="006F2978" w:rsidRDefault="00A62CE4">
      <w:pPr>
        <w:pStyle w:val="ConsPlusNormal"/>
        <w:spacing w:before="220"/>
        <w:ind w:firstLine="540"/>
        <w:jc w:val="both"/>
      </w:pPr>
      <w:r w:rsidRPr="006F2978">
        <w:t>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A62CE4" w:rsidRPr="006F2978" w:rsidRDefault="00A62CE4">
      <w:pPr>
        <w:pStyle w:val="ConsPlusNormal"/>
        <w:spacing w:before="220"/>
        <w:ind w:firstLine="540"/>
        <w:jc w:val="both"/>
      </w:pPr>
      <w:r w:rsidRPr="006F2978">
        <w:t>Коэффициент квалификации для работников муниципальных образовательных организаций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A62CE4" w:rsidRPr="006F2978" w:rsidRDefault="00A62CE4">
      <w:pPr>
        <w:pStyle w:val="ConsPlusNormal"/>
        <w:spacing w:before="220"/>
        <w:ind w:firstLine="540"/>
        <w:jc w:val="both"/>
      </w:pPr>
      <w:r w:rsidRPr="006F2978">
        <w:t>19.1. Коэффициент за квалификационную категорию устанавливается специалистам организации в размере, приведенном в таблице 6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6</w:t>
      </w:r>
    </w:p>
    <w:p w:rsidR="00A62CE4" w:rsidRPr="006F2978" w:rsidRDefault="00A62CE4">
      <w:pPr>
        <w:pStyle w:val="ConsPlusNormal"/>
        <w:jc w:val="both"/>
      </w:pPr>
    </w:p>
    <w:p w:rsidR="00A62CE4" w:rsidRPr="006F2978" w:rsidRDefault="00A62CE4">
      <w:pPr>
        <w:pStyle w:val="ConsPlusTitle"/>
        <w:jc w:val="center"/>
      </w:pPr>
      <w:r w:rsidRPr="006F2978">
        <w:t>Размер коэффициента за квалификационную категорию</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0"/>
        <w:gridCol w:w="4706"/>
        <w:gridCol w:w="3515"/>
      </w:tblGrid>
      <w:tr w:rsidR="00A62CE4" w:rsidRPr="006F2978">
        <w:tc>
          <w:tcPr>
            <w:tcW w:w="790" w:type="dxa"/>
          </w:tcPr>
          <w:p w:rsidR="00A62CE4" w:rsidRPr="006F2978" w:rsidRDefault="00A62CE4">
            <w:pPr>
              <w:pStyle w:val="ConsPlusNormal"/>
              <w:jc w:val="center"/>
            </w:pPr>
            <w:r w:rsidRPr="006F2978">
              <w:t>N п/п</w:t>
            </w:r>
          </w:p>
        </w:tc>
        <w:tc>
          <w:tcPr>
            <w:tcW w:w="4706" w:type="dxa"/>
            <w:vAlign w:val="center"/>
          </w:tcPr>
          <w:p w:rsidR="00A62CE4" w:rsidRPr="006F2978" w:rsidRDefault="00A62CE4">
            <w:pPr>
              <w:pStyle w:val="ConsPlusNormal"/>
              <w:jc w:val="center"/>
            </w:pPr>
            <w:r w:rsidRPr="006F2978">
              <w:t>Основание для установления коэффициента</w:t>
            </w:r>
          </w:p>
        </w:tc>
        <w:tc>
          <w:tcPr>
            <w:tcW w:w="3515" w:type="dxa"/>
            <w:vAlign w:val="center"/>
          </w:tcPr>
          <w:p w:rsidR="00A62CE4" w:rsidRPr="006F2978" w:rsidRDefault="00A62CE4">
            <w:pPr>
              <w:pStyle w:val="ConsPlusNormal"/>
              <w:jc w:val="center"/>
            </w:pPr>
            <w:r w:rsidRPr="006F2978">
              <w:t>Размер коэффициента за квалификационную категорию</w:t>
            </w:r>
          </w:p>
        </w:tc>
      </w:tr>
      <w:tr w:rsidR="00A62CE4" w:rsidRPr="006F2978">
        <w:tc>
          <w:tcPr>
            <w:tcW w:w="790" w:type="dxa"/>
          </w:tcPr>
          <w:p w:rsidR="00A62CE4" w:rsidRPr="006F2978" w:rsidRDefault="00A62CE4">
            <w:pPr>
              <w:pStyle w:val="ConsPlusNormal"/>
              <w:jc w:val="center"/>
            </w:pPr>
            <w:r w:rsidRPr="006F2978">
              <w:t>1</w:t>
            </w:r>
          </w:p>
        </w:tc>
        <w:tc>
          <w:tcPr>
            <w:tcW w:w="4706" w:type="dxa"/>
          </w:tcPr>
          <w:p w:rsidR="00A62CE4" w:rsidRPr="006F2978" w:rsidRDefault="00A62CE4">
            <w:pPr>
              <w:pStyle w:val="ConsPlusNormal"/>
              <w:jc w:val="center"/>
            </w:pPr>
            <w:r w:rsidRPr="006F2978">
              <w:t>2</w:t>
            </w:r>
          </w:p>
        </w:tc>
        <w:tc>
          <w:tcPr>
            <w:tcW w:w="3515" w:type="dxa"/>
            <w:vAlign w:val="center"/>
          </w:tcPr>
          <w:p w:rsidR="00A62CE4" w:rsidRPr="006F2978" w:rsidRDefault="00A62CE4">
            <w:pPr>
              <w:pStyle w:val="ConsPlusNormal"/>
              <w:jc w:val="center"/>
            </w:pPr>
            <w:r w:rsidRPr="006F2978">
              <w:t>3</w:t>
            </w:r>
          </w:p>
        </w:tc>
      </w:tr>
      <w:tr w:rsidR="00A62CE4" w:rsidRPr="006F2978">
        <w:tc>
          <w:tcPr>
            <w:tcW w:w="790" w:type="dxa"/>
          </w:tcPr>
          <w:p w:rsidR="00A62CE4" w:rsidRPr="006F2978" w:rsidRDefault="00A62CE4">
            <w:pPr>
              <w:pStyle w:val="ConsPlusNormal"/>
            </w:pPr>
          </w:p>
        </w:tc>
        <w:tc>
          <w:tcPr>
            <w:tcW w:w="4706" w:type="dxa"/>
            <w:vAlign w:val="center"/>
          </w:tcPr>
          <w:p w:rsidR="00A62CE4" w:rsidRPr="006F2978" w:rsidRDefault="00A62CE4">
            <w:pPr>
              <w:pStyle w:val="ConsPlusNormal"/>
            </w:pPr>
            <w:r w:rsidRPr="006F2978">
              <w:t>Квалификационная категория:</w:t>
            </w:r>
          </w:p>
        </w:tc>
        <w:tc>
          <w:tcPr>
            <w:tcW w:w="3515" w:type="dxa"/>
            <w:vAlign w:val="center"/>
          </w:tcPr>
          <w:p w:rsidR="00A62CE4" w:rsidRPr="006F2978" w:rsidRDefault="00A62CE4">
            <w:pPr>
              <w:pStyle w:val="ConsPlusNormal"/>
            </w:pPr>
          </w:p>
        </w:tc>
      </w:tr>
      <w:tr w:rsidR="00A62CE4" w:rsidRPr="006F2978">
        <w:tc>
          <w:tcPr>
            <w:tcW w:w="790" w:type="dxa"/>
          </w:tcPr>
          <w:p w:rsidR="00A62CE4" w:rsidRPr="006F2978" w:rsidRDefault="00A62CE4">
            <w:pPr>
              <w:pStyle w:val="ConsPlusNormal"/>
            </w:pPr>
          </w:p>
        </w:tc>
        <w:tc>
          <w:tcPr>
            <w:tcW w:w="4706" w:type="dxa"/>
            <w:vAlign w:val="center"/>
          </w:tcPr>
          <w:p w:rsidR="00A62CE4" w:rsidRPr="006F2978" w:rsidRDefault="00A62CE4">
            <w:pPr>
              <w:pStyle w:val="ConsPlusNormal"/>
            </w:pPr>
            <w:r w:rsidRPr="006F2978">
              <w:t>высшая категория</w:t>
            </w:r>
          </w:p>
        </w:tc>
        <w:tc>
          <w:tcPr>
            <w:tcW w:w="3515" w:type="dxa"/>
            <w:vAlign w:val="center"/>
          </w:tcPr>
          <w:p w:rsidR="00A62CE4" w:rsidRPr="006F2978" w:rsidRDefault="00A62CE4">
            <w:pPr>
              <w:pStyle w:val="ConsPlusNormal"/>
              <w:jc w:val="center"/>
            </w:pPr>
            <w:r w:rsidRPr="006F2978">
              <w:t>0,2</w:t>
            </w:r>
          </w:p>
        </w:tc>
      </w:tr>
      <w:tr w:rsidR="00A62CE4" w:rsidRPr="006F2978">
        <w:tc>
          <w:tcPr>
            <w:tcW w:w="790" w:type="dxa"/>
          </w:tcPr>
          <w:p w:rsidR="00A62CE4" w:rsidRPr="006F2978" w:rsidRDefault="00A62CE4">
            <w:pPr>
              <w:pStyle w:val="ConsPlusNormal"/>
            </w:pPr>
          </w:p>
        </w:tc>
        <w:tc>
          <w:tcPr>
            <w:tcW w:w="4706" w:type="dxa"/>
            <w:vAlign w:val="center"/>
          </w:tcPr>
          <w:p w:rsidR="00A62CE4" w:rsidRPr="006F2978" w:rsidRDefault="00A62CE4">
            <w:pPr>
              <w:pStyle w:val="ConsPlusNormal"/>
            </w:pPr>
            <w:r w:rsidRPr="006F2978">
              <w:t>первая категория</w:t>
            </w:r>
          </w:p>
        </w:tc>
        <w:tc>
          <w:tcPr>
            <w:tcW w:w="3515" w:type="dxa"/>
            <w:vAlign w:val="center"/>
          </w:tcPr>
          <w:p w:rsidR="00A62CE4" w:rsidRPr="006F2978" w:rsidRDefault="00A62CE4">
            <w:pPr>
              <w:pStyle w:val="ConsPlusNormal"/>
              <w:jc w:val="center"/>
            </w:pPr>
            <w:r w:rsidRPr="006F2978">
              <w:t>0,1</w:t>
            </w:r>
          </w:p>
        </w:tc>
      </w:tr>
      <w:tr w:rsidR="00A62CE4" w:rsidRPr="006F2978">
        <w:tc>
          <w:tcPr>
            <w:tcW w:w="790" w:type="dxa"/>
          </w:tcPr>
          <w:p w:rsidR="00A62CE4" w:rsidRPr="006F2978" w:rsidRDefault="00A62CE4">
            <w:pPr>
              <w:pStyle w:val="ConsPlusNormal"/>
            </w:pPr>
          </w:p>
        </w:tc>
        <w:tc>
          <w:tcPr>
            <w:tcW w:w="4706" w:type="dxa"/>
            <w:vAlign w:val="center"/>
          </w:tcPr>
          <w:p w:rsidR="00A62CE4" w:rsidRPr="006F2978" w:rsidRDefault="00A62CE4">
            <w:pPr>
              <w:pStyle w:val="ConsPlusNormal"/>
            </w:pPr>
            <w:r w:rsidRPr="006F2978">
              <w:t>вторая категория</w:t>
            </w:r>
          </w:p>
        </w:tc>
        <w:tc>
          <w:tcPr>
            <w:tcW w:w="3515" w:type="dxa"/>
            <w:vAlign w:val="center"/>
          </w:tcPr>
          <w:p w:rsidR="00A62CE4" w:rsidRPr="006F2978" w:rsidRDefault="00A62CE4">
            <w:pPr>
              <w:pStyle w:val="ConsPlusNormal"/>
              <w:jc w:val="center"/>
            </w:pPr>
            <w:r w:rsidRPr="006F2978">
              <w:t>0,05</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19.2. 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и специалистам организации.</w:t>
      </w:r>
    </w:p>
    <w:p w:rsidR="00A62CE4" w:rsidRPr="006F2978" w:rsidRDefault="00A62CE4">
      <w:pPr>
        <w:pStyle w:val="ConsPlusNormal"/>
        <w:spacing w:before="220"/>
        <w:ind w:firstLine="540"/>
        <w:jc w:val="both"/>
      </w:pPr>
      <w:r w:rsidRPr="006F2978">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таблице 7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7</w:t>
      </w:r>
    </w:p>
    <w:p w:rsidR="00A62CE4" w:rsidRPr="006F2978" w:rsidRDefault="00A62CE4">
      <w:pPr>
        <w:pStyle w:val="ConsPlusNormal"/>
        <w:jc w:val="both"/>
      </w:pPr>
    </w:p>
    <w:p w:rsidR="00A62CE4" w:rsidRPr="006F2978" w:rsidRDefault="00A62CE4">
      <w:pPr>
        <w:pStyle w:val="ConsPlusTitle"/>
        <w:jc w:val="center"/>
      </w:pPr>
      <w:r w:rsidRPr="006F2978">
        <w:t>Размер коэффициента за государственные награды (ордена,</w:t>
      </w:r>
    </w:p>
    <w:p w:rsidR="00A62CE4" w:rsidRPr="006F2978" w:rsidRDefault="00A62CE4">
      <w:pPr>
        <w:pStyle w:val="ConsPlusTitle"/>
        <w:jc w:val="center"/>
      </w:pPr>
      <w:r w:rsidRPr="006F2978">
        <w:t>медали, знаки, почетные звания, спортивные звания, почетные</w:t>
      </w:r>
    </w:p>
    <w:p w:rsidR="00A62CE4" w:rsidRPr="006F2978" w:rsidRDefault="00A62CE4">
      <w:pPr>
        <w:pStyle w:val="ConsPlusTitle"/>
        <w:jc w:val="center"/>
      </w:pPr>
      <w:r w:rsidRPr="006F2978">
        <w:t>грамоты) Российской Федерации, СССР, РСФСР, за награды</w:t>
      </w:r>
    </w:p>
    <w:p w:rsidR="00A62CE4" w:rsidRPr="006F2978" w:rsidRDefault="00A62CE4">
      <w:pPr>
        <w:pStyle w:val="ConsPlusTitle"/>
        <w:jc w:val="center"/>
      </w:pPr>
      <w:r w:rsidRPr="006F2978">
        <w:t>и почетные звания Ханты-Мансийского автономного</w:t>
      </w:r>
    </w:p>
    <w:p w:rsidR="00A62CE4" w:rsidRPr="006F2978" w:rsidRDefault="00A62CE4">
      <w:pPr>
        <w:pStyle w:val="ConsPlusTitle"/>
        <w:jc w:val="center"/>
      </w:pPr>
      <w:r w:rsidRPr="006F2978">
        <w:t>округа - Югры, за ведомственные знаки отличия в труде</w:t>
      </w:r>
    </w:p>
    <w:p w:rsidR="00A62CE4" w:rsidRPr="006F2978" w:rsidRDefault="00A62CE4">
      <w:pPr>
        <w:pStyle w:val="ConsPlusTitle"/>
        <w:jc w:val="center"/>
      </w:pPr>
      <w:r w:rsidRPr="006F2978">
        <w:t>Российской Федерации, СССР, РСФСР</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5358"/>
        <w:gridCol w:w="2778"/>
      </w:tblGrid>
      <w:tr w:rsidR="00A62CE4" w:rsidRPr="006F2978">
        <w:tc>
          <w:tcPr>
            <w:tcW w:w="846" w:type="dxa"/>
          </w:tcPr>
          <w:p w:rsidR="00A62CE4" w:rsidRPr="006F2978" w:rsidRDefault="00A62CE4">
            <w:pPr>
              <w:pStyle w:val="ConsPlusNormal"/>
              <w:jc w:val="center"/>
            </w:pPr>
            <w:r w:rsidRPr="006F2978">
              <w:t>N п/п</w:t>
            </w:r>
          </w:p>
        </w:tc>
        <w:tc>
          <w:tcPr>
            <w:tcW w:w="5358" w:type="dxa"/>
          </w:tcPr>
          <w:p w:rsidR="00A62CE4" w:rsidRPr="006F2978" w:rsidRDefault="00A62CE4">
            <w:pPr>
              <w:pStyle w:val="ConsPlusNormal"/>
              <w:jc w:val="center"/>
            </w:pPr>
            <w:r w:rsidRPr="006F2978">
              <w:t>Основание для установления коэффициента</w:t>
            </w:r>
          </w:p>
        </w:tc>
        <w:tc>
          <w:tcPr>
            <w:tcW w:w="2778" w:type="dxa"/>
          </w:tcPr>
          <w:p w:rsidR="00A62CE4" w:rsidRPr="006F2978" w:rsidRDefault="00A62CE4">
            <w:pPr>
              <w:pStyle w:val="ConsPlusNormal"/>
              <w:jc w:val="center"/>
            </w:pPr>
            <w:r w:rsidRPr="006F2978">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
        </w:tc>
      </w:tr>
      <w:tr w:rsidR="00A62CE4" w:rsidRPr="006F2978">
        <w:tc>
          <w:tcPr>
            <w:tcW w:w="846" w:type="dxa"/>
          </w:tcPr>
          <w:p w:rsidR="00A62CE4" w:rsidRPr="006F2978" w:rsidRDefault="00A62CE4">
            <w:pPr>
              <w:pStyle w:val="ConsPlusNormal"/>
              <w:jc w:val="center"/>
            </w:pPr>
            <w:r w:rsidRPr="006F2978">
              <w:t>1</w:t>
            </w:r>
          </w:p>
        </w:tc>
        <w:tc>
          <w:tcPr>
            <w:tcW w:w="5358" w:type="dxa"/>
          </w:tcPr>
          <w:p w:rsidR="00A62CE4" w:rsidRPr="006F2978" w:rsidRDefault="00A62CE4">
            <w:pPr>
              <w:pStyle w:val="ConsPlusNormal"/>
              <w:jc w:val="center"/>
            </w:pPr>
            <w:r w:rsidRPr="006F2978">
              <w:t>2</w:t>
            </w:r>
          </w:p>
        </w:tc>
        <w:tc>
          <w:tcPr>
            <w:tcW w:w="2778" w:type="dxa"/>
          </w:tcPr>
          <w:p w:rsidR="00A62CE4" w:rsidRPr="006F2978" w:rsidRDefault="00A62CE4">
            <w:pPr>
              <w:pStyle w:val="ConsPlusNormal"/>
              <w:jc w:val="center"/>
            </w:pPr>
            <w:r w:rsidRPr="006F2978">
              <w:t>3</w:t>
            </w:r>
          </w:p>
        </w:tc>
      </w:tr>
      <w:tr w:rsidR="00A62CE4" w:rsidRPr="006F2978">
        <w:tc>
          <w:tcPr>
            <w:tcW w:w="846" w:type="dxa"/>
          </w:tcPr>
          <w:p w:rsidR="00A62CE4" w:rsidRPr="006F2978" w:rsidRDefault="00A62CE4">
            <w:pPr>
              <w:pStyle w:val="ConsPlusNormal"/>
              <w:jc w:val="center"/>
            </w:pPr>
            <w:r w:rsidRPr="006F2978">
              <w:t>1.</w:t>
            </w:r>
          </w:p>
        </w:tc>
        <w:tc>
          <w:tcPr>
            <w:tcW w:w="5358" w:type="dxa"/>
          </w:tcPr>
          <w:p w:rsidR="00A62CE4" w:rsidRPr="006F2978" w:rsidRDefault="00A62CE4">
            <w:pPr>
              <w:pStyle w:val="ConsPlusNormal"/>
              <w:jc w:val="both"/>
            </w:pPr>
            <w:r w:rsidRPr="006F2978">
              <w:t>Государственные награды (ордена, медали, знаки, почетные звания, спортивные звания, почетные грамоты) Российской Федерации, СССР, РСФСР, в том числе:</w:t>
            </w:r>
          </w:p>
        </w:tc>
        <w:tc>
          <w:tcPr>
            <w:tcW w:w="2778" w:type="dxa"/>
          </w:tcPr>
          <w:p w:rsidR="00A62CE4" w:rsidRPr="006F2978" w:rsidRDefault="00A62CE4">
            <w:pPr>
              <w:pStyle w:val="ConsPlusNormal"/>
            </w:pPr>
          </w:p>
        </w:tc>
      </w:tr>
      <w:tr w:rsidR="00A62CE4" w:rsidRPr="006F2978">
        <w:tc>
          <w:tcPr>
            <w:tcW w:w="846" w:type="dxa"/>
          </w:tcPr>
          <w:p w:rsidR="00A62CE4" w:rsidRPr="006F2978" w:rsidRDefault="00A62CE4">
            <w:pPr>
              <w:pStyle w:val="ConsPlusNormal"/>
              <w:jc w:val="center"/>
            </w:pPr>
            <w:r w:rsidRPr="006F2978">
              <w:t>1.1.</w:t>
            </w:r>
          </w:p>
        </w:tc>
        <w:tc>
          <w:tcPr>
            <w:tcW w:w="5358" w:type="dxa"/>
          </w:tcPr>
          <w:p w:rsidR="00A62CE4" w:rsidRPr="006F2978" w:rsidRDefault="00A62CE4">
            <w:pPr>
              <w:pStyle w:val="ConsPlusNormal"/>
              <w:jc w:val="both"/>
            </w:pPr>
            <w:r w:rsidRPr="006F2978">
              <w:t>Ордена, медали, знаки</w:t>
            </w:r>
          </w:p>
        </w:tc>
        <w:tc>
          <w:tcPr>
            <w:tcW w:w="2778" w:type="dxa"/>
          </w:tcPr>
          <w:p w:rsidR="00A62CE4" w:rsidRPr="006F2978" w:rsidRDefault="00A62CE4">
            <w:pPr>
              <w:pStyle w:val="ConsPlusNormal"/>
              <w:jc w:val="center"/>
            </w:pPr>
            <w:r w:rsidRPr="006F2978">
              <w:t>0,20</w:t>
            </w:r>
          </w:p>
        </w:tc>
      </w:tr>
      <w:tr w:rsidR="00A62CE4" w:rsidRPr="006F2978">
        <w:tc>
          <w:tcPr>
            <w:tcW w:w="846" w:type="dxa"/>
          </w:tcPr>
          <w:p w:rsidR="00A62CE4" w:rsidRPr="006F2978" w:rsidRDefault="00A62CE4">
            <w:pPr>
              <w:pStyle w:val="ConsPlusNormal"/>
              <w:jc w:val="center"/>
            </w:pPr>
            <w:r w:rsidRPr="006F2978">
              <w:t>1.2.</w:t>
            </w:r>
          </w:p>
        </w:tc>
        <w:tc>
          <w:tcPr>
            <w:tcW w:w="5358" w:type="dxa"/>
          </w:tcPr>
          <w:p w:rsidR="00A62CE4" w:rsidRPr="006F2978" w:rsidRDefault="00A62CE4">
            <w:pPr>
              <w:pStyle w:val="ConsPlusNormal"/>
              <w:jc w:val="both"/>
            </w:pPr>
            <w:r w:rsidRPr="006F2978">
              <w:t>Почетные, спортивные звания:</w:t>
            </w:r>
          </w:p>
        </w:tc>
        <w:tc>
          <w:tcPr>
            <w:tcW w:w="2778" w:type="dxa"/>
          </w:tcPr>
          <w:p w:rsidR="00A62CE4" w:rsidRPr="006F2978" w:rsidRDefault="00A62CE4">
            <w:pPr>
              <w:pStyle w:val="ConsPlusNormal"/>
            </w:pPr>
          </w:p>
        </w:tc>
      </w:tr>
      <w:tr w:rsidR="00A62CE4" w:rsidRPr="006F2978">
        <w:tc>
          <w:tcPr>
            <w:tcW w:w="846" w:type="dxa"/>
          </w:tcPr>
          <w:p w:rsidR="00A62CE4" w:rsidRPr="006F2978" w:rsidRDefault="00A62CE4">
            <w:pPr>
              <w:pStyle w:val="ConsPlusNormal"/>
              <w:jc w:val="center"/>
            </w:pPr>
            <w:r w:rsidRPr="006F2978">
              <w:t>1.2.1.</w:t>
            </w:r>
          </w:p>
        </w:tc>
        <w:tc>
          <w:tcPr>
            <w:tcW w:w="5358" w:type="dxa"/>
          </w:tcPr>
          <w:p w:rsidR="00A62CE4" w:rsidRPr="006F2978" w:rsidRDefault="00A62CE4">
            <w:pPr>
              <w:pStyle w:val="ConsPlusNormal"/>
              <w:jc w:val="both"/>
            </w:pPr>
            <w:r w:rsidRPr="006F2978">
              <w:t>"Народный..."</w:t>
            </w:r>
          </w:p>
        </w:tc>
        <w:tc>
          <w:tcPr>
            <w:tcW w:w="2778" w:type="dxa"/>
          </w:tcPr>
          <w:p w:rsidR="00A62CE4" w:rsidRPr="006F2978" w:rsidRDefault="00A62CE4">
            <w:pPr>
              <w:pStyle w:val="ConsPlusNormal"/>
              <w:jc w:val="center"/>
            </w:pPr>
            <w:r w:rsidRPr="006F2978">
              <w:t>0,25</w:t>
            </w:r>
          </w:p>
        </w:tc>
      </w:tr>
      <w:tr w:rsidR="00A62CE4" w:rsidRPr="006F2978">
        <w:tc>
          <w:tcPr>
            <w:tcW w:w="846" w:type="dxa"/>
          </w:tcPr>
          <w:p w:rsidR="00A62CE4" w:rsidRPr="006F2978" w:rsidRDefault="00A62CE4">
            <w:pPr>
              <w:pStyle w:val="ConsPlusNormal"/>
              <w:jc w:val="center"/>
            </w:pPr>
            <w:r w:rsidRPr="006F2978">
              <w:t>1.2.2.</w:t>
            </w:r>
          </w:p>
        </w:tc>
        <w:tc>
          <w:tcPr>
            <w:tcW w:w="5358" w:type="dxa"/>
          </w:tcPr>
          <w:p w:rsidR="00A62CE4" w:rsidRPr="006F2978" w:rsidRDefault="00A62CE4">
            <w:pPr>
              <w:pStyle w:val="ConsPlusNormal"/>
              <w:jc w:val="both"/>
            </w:pPr>
            <w:r w:rsidRPr="006F2978">
              <w:t>"Заслуженный..."</w:t>
            </w:r>
          </w:p>
        </w:tc>
        <w:tc>
          <w:tcPr>
            <w:tcW w:w="2778" w:type="dxa"/>
          </w:tcPr>
          <w:p w:rsidR="00A62CE4" w:rsidRPr="006F2978" w:rsidRDefault="00A62CE4">
            <w:pPr>
              <w:pStyle w:val="ConsPlusNormal"/>
              <w:jc w:val="center"/>
            </w:pPr>
            <w:r w:rsidRPr="006F2978">
              <w:t>0,20</w:t>
            </w:r>
          </w:p>
        </w:tc>
      </w:tr>
      <w:tr w:rsidR="00A62CE4" w:rsidRPr="006F2978">
        <w:tc>
          <w:tcPr>
            <w:tcW w:w="846" w:type="dxa"/>
          </w:tcPr>
          <w:p w:rsidR="00A62CE4" w:rsidRPr="006F2978" w:rsidRDefault="00A62CE4">
            <w:pPr>
              <w:pStyle w:val="ConsPlusNormal"/>
              <w:jc w:val="center"/>
            </w:pPr>
            <w:r w:rsidRPr="006F2978">
              <w:t>1.2.3.</w:t>
            </w:r>
          </w:p>
        </w:tc>
        <w:tc>
          <w:tcPr>
            <w:tcW w:w="5358" w:type="dxa"/>
          </w:tcPr>
          <w:p w:rsidR="00A62CE4" w:rsidRPr="006F2978" w:rsidRDefault="00A62CE4">
            <w:pPr>
              <w:pStyle w:val="ConsPlusNormal"/>
              <w:jc w:val="both"/>
            </w:pPr>
            <w:r w:rsidRPr="006F2978">
              <w:t>"Мастер спорта..."</w:t>
            </w:r>
          </w:p>
        </w:tc>
        <w:tc>
          <w:tcPr>
            <w:tcW w:w="2778" w:type="dxa"/>
          </w:tcPr>
          <w:p w:rsidR="00A62CE4" w:rsidRPr="006F2978" w:rsidRDefault="00A62CE4">
            <w:pPr>
              <w:pStyle w:val="ConsPlusNormal"/>
              <w:jc w:val="center"/>
            </w:pPr>
            <w:r w:rsidRPr="006F2978">
              <w:t>0,05</w:t>
            </w:r>
          </w:p>
        </w:tc>
      </w:tr>
      <w:tr w:rsidR="00A62CE4" w:rsidRPr="006F2978">
        <w:tc>
          <w:tcPr>
            <w:tcW w:w="846" w:type="dxa"/>
          </w:tcPr>
          <w:p w:rsidR="00A62CE4" w:rsidRPr="006F2978" w:rsidRDefault="00A62CE4">
            <w:pPr>
              <w:pStyle w:val="ConsPlusNormal"/>
              <w:jc w:val="center"/>
            </w:pPr>
            <w:r w:rsidRPr="006F2978">
              <w:lastRenderedPageBreak/>
              <w:t>1.2.4.</w:t>
            </w:r>
          </w:p>
        </w:tc>
        <w:tc>
          <w:tcPr>
            <w:tcW w:w="5358" w:type="dxa"/>
          </w:tcPr>
          <w:p w:rsidR="00A62CE4" w:rsidRPr="006F2978" w:rsidRDefault="00A62CE4">
            <w:pPr>
              <w:pStyle w:val="ConsPlusNormal"/>
              <w:jc w:val="both"/>
            </w:pPr>
            <w:r w:rsidRPr="006F2978">
              <w:t>"Мастер спорта международного класса..."</w:t>
            </w:r>
          </w:p>
        </w:tc>
        <w:tc>
          <w:tcPr>
            <w:tcW w:w="2778" w:type="dxa"/>
          </w:tcPr>
          <w:p w:rsidR="00A62CE4" w:rsidRPr="006F2978" w:rsidRDefault="00A62CE4">
            <w:pPr>
              <w:pStyle w:val="ConsPlusNormal"/>
              <w:jc w:val="center"/>
            </w:pPr>
            <w:r w:rsidRPr="006F2978">
              <w:t>0,15</w:t>
            </w:r>
          </w:p>
        </w:tc>
      </w:tr>
      <w:tr w:rsidR="00A62CE4" w:rsidRPr="006F2978">
        <w:tc>
          <w:tcPr>
            <w:tcW w:w="846" w:type="dxa"/>
          </w:tcPr>
          <w:p w:rsidR="00A62CE4" w:rsidRPr="006F2978" w:rsidRDefault="00A62CE4">
            <w:pPr>
              <w:pStyle w:val="ConsPlusNormal"/>
              <w:jc w:val="center"/>
            </w:pPr>
            <w:r w:rsidRPr="006F2978">
              <w:t>1.2.5.</w:t>
            </w:r>
          </w:p>
        </w:tc>
        <w:tc>
          <w:tcPr>
            <w:tcW w:w="5358" w:type="dxa"/>
          </w:tcPr>
          <w:p w:rsidR="00A62CE4" w:rsidRPr="006F2978" w:rsidRDefault="00A62CE4">
            <w:pPr>
              <w:pStyle w:val="ConsPlusNormal"/>
              <w:jc w:val="both"/>
            </w:pPr>
            <w:r w:rsidRPr="006F2978">
              <w:t>"Гроссмейстер..."</w:t>
            </w:r>
          </w:p>
        </w:tc>
        <w:tc>
          <w:tcPr>
            <w:tcW w:w="2778" w:type="dxa"/>
          </w:tcPr>
          <w:p w:rsidR="00A62CE4" w:rsidRPr="006F2978" w:rsidRDefault="00A62CE4">
            <w:pPr>
              <w:pStyle w:val="ConsPlusNormal"/>
              <w:jc w:val="center"/>
            </w:pPr>
            <w:r w:rsidRPr="006F2978">
              <w:t>0,05</w:t>
            </w:r>
          </w:p>
        </w:tc>
      </w:tr>
      <w:tr w:rsidR="00A62CE4" w:rsidRPr="006F2978">
        <w:tc>
          <w:tcPr>
            <w:tcW w:w="846" w:type="dxa"/>
          </w:tcPr>
          <w:p w:rsidR="00A62CE4" w:rsidRPr="006F2978" w:rsidRDefault="00A62CE4">
            <w:pPr>
              <w:pStyle w:val="ConsPlusNormal"/>
              <w:jc w:val="center"/>
            </w:pPr>
            <w:r w:rsidRPr="006F2978">
              <w:t>1.2.6.</w:t>
            </w:r>
          </w:p>
        </w:tc>
        <w:tc>
          <w:tcPr>
            <w:tcW w:w="5358" w:type="dxa"/>
          </w:tcPr>
          <w:p w:rsidR="00A62CE4" w:rsidRPr="006F2978" w:rsidRDefault="00A62CE4">
            <w:pPr>
              <w:pStyle w:val="ConsPlusNormal"/>
              <w:jc w:val="both"/>
            </w:pPr>
            <w:r w:rsidRPr="006F2978">
              <w:t>"Лауреат премий Президента Российской Федерации", "Лауреат премий Правительства Российской Федерации"</w:t>
            </w:r>
          </w:p>
        </w:tc>
        <w:tc>
          <w:tcPr>
            <w:tcW w:w="2778" w:type="dxa"/>
          </w:tcPr>
          <w:p w:rsidR="00A62CE4" w:rsidRPr="006F2978" w:rsidRDefault="00A62CE4">
            <w:pPr>
              <w:pStyle w:val="ConsPlusNormal"/>
              <w:jc w:val="center"/>
            </w:pPr>
            <w:r w:rsidRPr="006F2978">
              <w:t>0,15</w:t>
            </w:r>
          </w:p>
        </w:tc>
      </w:tr>
      <w:tr w:rsidR="00A62CE4" w:rsidRPr="006F2978">
        <w:tc>
          <w:tcPr>
            <w:tcW w:w="846" w:type="dxa"/>
          </w:tcPr>
          <w:p w:rsidR="00A62CE4" w:rsidRPr="006F2978" w:rsidRDefault="00A62CE4">
            <w:pPr>
              <w:pStyle w:val="ConsPlusNormal"/>
              <w:jc w:val="center"/>
            </w:pPr>
            <w:r w:rsidRPr="006F2978">
              <w:t>1.2.7.</w:t>
            </w:r>
          </w:p>
        </w:tc>
        <w:tc>
          <w:tcPr>
            <w:tcW w:w="5358" w:type="dxa"/>
          </w:tcPr>
          <w:p w:rsidR="00A62CE4" w:rsidRPr="006F2978" w:rsidRDefault="00A62CE4">
            <w:pPr>
              <w:pStyle w:val="ConsPlusNormal"/>
              <w:jc w:val="both"/>
            </w:pPr>
            <w:r w:rsidRPr="006F2978">
              <w:t>Почетные грамоты органа исполнительной власти Российской Федерации, СССР, РСФСР, осуществляющего управление в сфере образования</w:t>
            </w:r>
          </w:p>
        </w:tc>
        <w:tc>
          <w:tcPr>
            <w:tcW w:w="2778" w:type="dxa"/>
          </w:tcPr>
          <w:p w:rsidR="00A62CE4" w:rsidRPr="006F2978" w:rsidRDefault="00A62CE4">
            <w:pPr>
              <w:pStyle w:val="ConsPlusNormal"/>
              <w:jc w:val="center"/>
            </w:pPr>
            <w:r w:rsidRPr="006F2978">
              <w:t>0,05</w:t>
            </w:r>
          </w:p>
        </w:tc>
      </w:tr>
      <w:tr w:rsidR="00A62CE4" w:rsidRPr="006F2978">
        <w:tc>
          <w:tcPr>
            <w:tcW w:w="846" w:type="dxa"/>
          </w:tcPr>
          <w:p w:rsidR="00A62CE4" w:rsidRPr="006F2978" w:rsidRDefault="00A62CE4">
            <w:pPr>
              <w:pStyle w:val="ConsPlusNormal"/>
              <w:jc w:val="center"/>
            </w:pPr>
            <w:r w:rsidRPr="006F2978">
              <w:t>1.3.</w:t>
            </w:r>
          </w:p>
        </w:tc>
        <w:tc>
          <w:tcPr>
            <w:tcW w:w="5358" w:type="dxa"/>
          </w:tcPr>
          <w:p w:rsidR="00A62CE4" w:rsidRPr="006F2978" w:rsidRDefault="00A62CE4">
            <w:pPr>
              <w:pStyle w:val="ConsPlusNormal"/>
              <w:jc w:val="both"/>
            </w:pPr>
            <w:r w:rsidRPr="006F2978">
              <w:t>В сфере культуры почетные звания:</w:t>
            </w:r>
          </w:p>
        </w:tc>
        <w:tc>
          <w:tcPr>
            <w:tcW w:w="2778" w:type="dxa"/>
          </w:tcPr>
          <w:p w:rsidR="00A62CE4" w:rsidRPr="006F2978" w:rsidRDefault="00A62CE4">
            <w:pPr>
              <w:pStyle w:val="ConsPlusNormal"/>
            </w:pPr>
          </w:p>
        </w:tc>
      </w:tr>
      <w:tr w:rsidR="00A62CE4" w:rsidRPr="006F2978">
        <w:tc>
          <w:tcPr>
            <w:tcW w:w="846" w:type="dxa"/>
          </w:tcPr>
          <w:p w:rsidR="00A62CE4" w:rsidRPr="006F2978" w:rsidRDefault="00A62CE4">
            <w:pPr>
              <w:pStyle w:val="ConsPlusNormal"/>
              <w:jc w:val="center"/>
            </w:pPr>
            <w:r w:rsidRPr="006F2978">
              <w:t>1.3.1.</w:t>
            </w:r>
          </w:p>
        </w:tc>
        <w:tc>
          <w:tcPr>
            <w:tcW w:w="5358" w:type="dxa"/>
          </w:tcPr>
          <w:p w:rsidR="00A62CE4" w:rsidRPr="006F2978" w:rsidRDefault="00A62CE4">
            <w:pPr>
              <w:pStyle w:val="ConsPlusNormal"/>
              <w:jc w:val="both"/>
            </w:pPr>
            <w:r w:rsidRPr="006F2978">
              <w:t>"Лауреат международных конкурсов, выставок"</w:t>
            </w:r>
          </w:p>
        </w:tc>
        <w:tc>
          <w:tcPr>
            <w:tcW w:w="2778" w:type="dxa"/>
          </w:tcPr>
          <w:p w:rsidR="00A62CE4" w:rsidRPr="006F2978" w:rsidRDefault="00A62CE4">
            <w:pPr>
              <w:pStyle w:val="ConsPlusNormal"/>
              <w:jc w:val="center"/>
            </w:pPr>
            <w:r w:rsidRPr="006F2978">
              <w:t>0,15</w:t>
            </w:r>
          </w:p>
        </w:tc>
      </w:tr>
      <w:tr w:rsidR="00A62CE4" w:rsidRPr="006F2978">
        <w:tc>
          <w:tcPr>
            <w:tcW w:w="846" w:type="dxa"/>
          </w:tcPr>
          <w:p w:rsidR="00A62CE4" w:rsidRPr="006F2978" w:rsidRDefault="00A62CE4">
            <w:pPr>
              <w:pStyle w:val="ConsPlusNormal"/>
              <w:jc w:val="center"/>
            </w:pPr>
            <w:r w:rsidRPr="006F2978">
              <w:t>1.3.2.</w:t>
            </w:r>
          </w:p>
        </w:tc>
        <w:tc>
          <w:tcPr>
            <w:tcW w:w="5358" w:type="dxa"/>
          </w:tcPr>
          <w:p w:rsidR="00A62CE4" w:rsidRPr="006F2978" w:rsidRDefault="00A62CE4">
            <w:pPr>
              <w:pStyle w:val="ConsPlusNormal"/>
              <w:jc w:val="both"/>
            </w:pPr>
            <w:r w:rsidRPr="006F2978">
              <w:t>"Лауреат всероссийских конкурсов, выставок, поддерживаемых Министерством культуры Российской Федерации"</w:t>
            </w:r>
          </w:p>
        </w:tc>
        <w:tc>
          <w:tcPr>
            <w:tcW w:w="2778" w:type="dxa"/>
          </w:tcPr>
          <w:p w:rsidR="00A62CE4" w:rsidRPr="006F2978" w:rsidRDefault="00A62CE4">
            <w:pPr>
              <w:pStyle w:val="ConsPlusNormal"/>
              <w:jc w:val="center"/>
            </w:pPr>
            <w:r w:rsidRPr="006F2978">
              <w:t>0,05</w:t>
            </w:r>
          </w:p>
        </w:tc>
      </w:tr>
      <w:tr w:rsidR="00A62CE4" w:rsidRPr="006F2978">
        <w:tc>
          <w:tcPr>
            <w:tcW w:w="846" w:type="dxa"/>
          </w:tcPr>
          <w:p w:rsidR="00A62CE4" w:rsidRPr="006F2978" w:rsidRDefault="00A62CE4">
            <w:pPr>
              <w:pStyle w:val="ConsPlusNormal"/>
              <w:jc w:val="center"/>
            </w:pPr>
            <w:r w:rsidRPr="006F2978">
              <w:t>1.4.</w:t>
            </w:r>
          </w:p>
        </w:tc>
        <w:tc>
          <w:tcPr>
            <w:tcW w:w="5358" w:type="dxa"/>
          </w:tcPr>
          <w:p w:rsidR="00A62CE4" w:rsidRPr="006F2978" w:rsidRDefault="00A62CE4">
            <w:pPr>
              <w:pStyle w:val="ConsPlusNormal"/>
              <w:jc w:val="both"/>
            </w:pPr>
            <w:r w:rsidRPr="006F2978">
              <w:t>Награды и почетные звания Ханты-Мансийского автономного округа - Югры, в том числе:</w:t>
            </w:r>
          </w:p>
        </w:tc>
        <w:tc>
          <w:tcPr>
            <w:tcW w:w="2778" w:type="dxa"/>
          </w:tcPr>
          <w:p w:rsidR="00A62CE4" w:rsidRPr="006F2978" w:rsidRDefault="00A62CE4">
            <w:pPr>
              <w:pStyle w:val="ConsPlusNormal"/>
            </w:pPr>
          </w:p>
        </w:tc>
      </w:tr>
      <w:tr w:rsidR="00A62CE4" w:rsidRPr="006F2978">
        <w:tc>
          <w:tcPr>
            <w:tcW w:w="846" w:type="dxa"/>
          </w:tcPr>
          <w:p w:rsidR="00A62CE4" w:rsidRPr="006F2978" w:rsidRDefault="00A62CE4">
            <w:pPr>
              <w:pStyle w:val="ConsPlusNormal"/>
              <w:jc w:val="center"/>
            </w:pPr>
            <w:r w:rsidRPr="006F2978">
              <w:t>1.4.1.</w:t>
            </w:r>
          </w:p>
        </w:tc>
        <w:tc>
          <w:tcPr>
            <w:tcW w:w="5358" w:type="dxa"/>
          </w:tcPr>
          <w:p w:rsidR="00A62CE4" w:rsidRPr="006F2978" w:rsidRDefault="00A62CE4">
            <w:pPr>
              <w:pStyle w:val="ConsPlusNormal"/>
              <w:jc w:val="both"/>
            </w:pPr>
            <w:r w:rsidRPr="006F2978">
              <w:t>Медали, знаки</w:t>
            </w:r>
          </w:p>
        </w:tc>
        <w:tc>
          <w:tcPr>
            <w:tcW w:w="2778" w:type="dxa"/>
          </w:tcPr>
          <w:p w:rsidR="00A62CE4" w:rsidRPr="006F2978" w:rsidRDefault="00A62CE4">
            <w:pPr>
              <w:pStyle w:val="ConsPlusNormal"/>
              <w:jc w:val="center"/>
            </w:pPr>
            <w:r w:rsidRPr="006F2978">
              <w:t>0,15</w:t>
            </w:r>
          </w:p>
        </w:tc>
      </w:tr>
      <w:tr w:rsidR="00A62CE4" w:rsidRPr="006F2978">
        <w:tc>
          <w:tcPr>
            <w:tcW w:w="846" w:type="dxa"/>
          </w:tcPr>
          <w:p w:rsidR="00A62CE4" w:rsidRPr="006F2978" w:rsidRDefault="00A62CE4">
            <w:pPr>
              <w:pStyle w:val="ConsPlusNormal"/>
              <w:jc w:val="center"/>
            </w:pPr>
            <w:r w:rsidRPr="006F2978">
              <w:t>1.4.2.</w:t>
            </w:r>
          </w:p>
        </w:tc>
        <w:tc>
          <w:tcPr>
            <w:tcW w:w="5358" w:type="dxa"/>
          </w:tcPr>
          <w:p w:rsidR="00A62CE4" w:rsidRPr="006F2978" w:rsidRDefault="00A62CE4">
            <w:pPr>
              <w:pStyle w:val="ConsPlusNormal"/>
              <w:jc w:val="both"/>
            </w:pPr>
            <w:r w:rsidRPr="006F2978">
              <w:t>Почетные звания</w:t>
            </w:r>
          </w:p>
        </w:tc>
        <w:tc>
          <w:tcPr>
            <w:tcW w:w="2778" w:type="dxa"/>
          </w:tcPr>
          <w:p w:rsidR="00A62CE4" w:rsidRPr="006F2978" w:rsidRDefault="00A62CE4">
            <w:pPr>
              <w:pStyle w:val="ConsPlusNormal"/>
              <w:jc w:val="center"/>
            </w:pPr>
            <w:r w:rsidRPr="006F2978">
              <w:t>0,15</w:t>
            </w:r>
          </w:p>
        </w:tc>
      </w:tr>
      <w:tr w:rsidR="00A62CE4" w:rsidRPr="006F2978">
        <w:tc>
          <w:tcPr>
            <w:tcW w:w="846" w:type="dxa"/>
          </w:tcPr>
          <w:p w:rsidR="00A62CE4" w:rsidRPr="006F2978" w:rsidRDefault="00A62CE4">
            <w:pPr>
              <w:pStyle w:val="ConsPlusNormal"/>
              <w:jc w:val="center"/>
            </w:pPr>
            <w:r w:rsidRPr="006F2978">
              <w:t>1.4.3.</w:t>
            </w:r>
          </w:p>
        </w:tc>
        <w:tc>
          <w:tcPr>
            <w:tcW w:w="5358" w:type="dxa"/>
          </w:tcPr>
          <w:p w:rsidR="00A62CE4" w:rsidRPr="006F2978" w:rsidRDefault="00A62CE4">
            <w:pPr>
              <w:pStyle w:val="ConsPlusNormal"/>
              <w:jc w:val="both"/>
            </w:pPr>
            <w:r w:rsidRPr="006F2978">
              <w:t>Почетные грамоты Губернатора Ханты-Мансийского автономного округа - Югры</w:t>
            </w:r>
          </w:p>
        </w:tc>
        <w:tc>
          <w:tcPr>
            <w:tcW w:w="2778" w:type="dxa"/>
          </w:tcPr>
          <w:p w:rsidR="00A62CE4" w:rsidRPr="006F2978" w:rsidRDefault="00A62CE4">
            <w:pPr>
              <w:pStyle w:val="ConsPlusNormal"/>
              <w:jc w:val="center"/>
            </w:pPr>
            <w:r w:rsidRPr="006F2978">
              <w:t>0,05</w:t>
            </w:r>
          </w:p>
        </w:tc>
      </w:tr>
      <w:tr w:rsidR="00A62CE4" w:rsidRPr="006F2978">
        <w:tc>
          <w:tcPr>
            <w:tcW w:w="846" w:type="dxa"/>
          </w:tcPr>
          <w:p w:rsidR="00A62CE4" w:rsidRPr="006F2978" w:rsidRDefault="00A62CE4">
            <w:pPr>
              <w:pStyle w:val="ConsPlusNormal"/>
              <w:jc w:val="center"/>
            </w:pPr>
            <w:r w:rsidRPr="006F2978">
              <w:t>1.4.4.</w:t>
            </w:r>
          </w:p>
        </w:tc>
        <w:tc>
          <w:tcPr>
            <w:tcW w:w="5358" w:type="dxa"/>
          </w:tcPr>
          <w:p w:rsidR="00A62CE4" w:rsidRPr="006F2978" w:rsidRDefault="00A62CE4">
            <w:pPr>
              <w:pStyle w:val="ConsPlusNormal"/>
              <w:jc w:val="both"/>
            </w:pPr>
            <w:r w:rsidRPr="006F2978">
              <w:t>Почетные грамоты Думы Ханты-Мансийского автономного округа - Югры</w:t>
            </w:r>
          </w:p>
        </w:tc>
        <w:tc>
          <w:tcPr>
            <w:tcW w:w="2778" w:type="dxa"/>
          </w:tcPr>
          <w:p w:rsidR="00A62CE4" w:rsidRPr="006F2978" w:rsidRDefault="00A62CE4">
            <w:pPr>
              <w:pStyle w:val="ConsPlusNormal"/>
              <w:jc w:val="center"/>
            </w:pPr>
            <w:r w:rsidRPr="006F2978">
              <w:t>0,05</w:t>
            </w:r>
          </w:p>
        </w:tc>
      </w:tr>
      <w:tr w:rsidR="00A62CE4" w:rsidRPr="006F2978">
        <w:tc>
          <w:tcPr>
            <w:tcW w:w="846" w:type="dxa"/>
          </w:tcPr>
          <w:p w:rsidR="00A62CE4" w:rsidRPr="006F2978" w:rsidRDefault="00A62CE4">
            <w:pPr>
              <w:pStyle w:val="ConsPlusNormal"/>
              <w:jc w:val="center"/>
            </w:pPr>
            <w:r w:rsidRPr="006F2978">
              <w:t>1.4.5.</w:t>
            </w:r>
          </w:p>
        </w:tc>
        <w:tc>
          <w:tcPr>
            <w:tcW w:w="5358" w:type="dxa"/>
          </w:tcPr>
          <w:p w:rsidR="00A62CE4" w:rsidRPr="006F2978" w:rsidRDefault="00A62CE4">
            <w:pPr>
              <w:pStyle w:val="ConsPlusNormal"/>
              <w:jc w:val="both"/>
            </w:pPr>
            <w:r w:rsidRPr="006F2978">
              <w:t>Благодарности Губернатора Ханты-Мансийского автономного округа - Югры</w:t>
            </w:r>
          </w:p>
        </w:tc>
        <w:tc>
          <w:tcPr>
            <w:tcW w:w="2778" w:type="dxa"/>
          </w:tcPr>
          <w:p w:rsidR="00A62CE4" w:rsidRPr="006F2978" w:rsidRDefault="00A62CE4">
            <w:pPr>
              <w:pStyle w:val="ConsPlusNormal"/>
              <w:jc w:val="center"/>
            </w:pPr>
            <w:r w:rsidRPr="006F2978">
              <w:t>0,05</w:t>
            </w:r>
          </w:p>
        </w:tc>
      </w:tr>
      <w:tr w:rsidR="00A62CE4" w:rsidRPr="006F2978">
        <w:tc>
          <w:tcPr>
            <w:tcW w:w="846" w:type="dxa"/>
          </w:tcPr>
          <w:p w:rsidR="00A62CE4" w:rsidRPr="006F2978" w:rsidRDefault="00A62CE4">
            <w:pPr>
              <w:pStyle w:val="ConsPlusNormal"/>
              <w:jc w:val="center"/>
            </w:pPr>
            <w:r w:rsidRPr="006F2978">
              <w:t>1.5.</w:t>
            </w:r>
          </w:p>
        </w:tc>
        <w:tc>
          <w:tcPr>
            <w:tcW w:w="5358" w:type="dxa"/>
          </w:tcPr>
          <w:p w:rsidR="00A62CE4" w:rsidRPr="006F2978" w:rsidRDefault="00A62CE4">
            <w:pPr>
              <w:pStyle w:val="ConsPlusNormal"/>
              <w:jc w:val="both"/>
            </w:pPr>
            <w:r w:rsidRPr="006F2978">
              <w:t>Ведомственные знаки отличия в труде Российской Федерации, СССР, РСФСР, в том числе:</w:t>
            </w:r>
          </w:p>
        </w:tc>
        <w:tc>
          <w:tcPr>
            <w:tcW w:w="2778" w:type="dxa"/>
          </w:tcPr>
          <w:p w:rsidR="00A62CE4" w:rsidRPr="006F2978" w:rsidRDefault="00A62CE4">
            <w:pPr>
              <w:pStyle w:val="ConsPlusNormal"/>
            </w:pPr>
          </w:p>
        </w:tc>
      </w:tr>
      <w:tr w:rsidR="00A62CE4" w:rsidRPr="006F2978">
        <w:tc>
          <w:tcPr>
            <w:tcW w:w="846" w:type="dxa"/>
          </w:tcPr>
          <w:p w:rsidR="00A62CE4" w:rsidRPr="006F2978" w:rsidRDefault="00A62CE4">
            <w:pPr>
              <w:pStyle w:val="ConsPlusNormal"/>
              <w:jc w:val="center"/>
            </w:pPr>
            <w:r w:rsidRPr="006F2978">
              <w:t>1.5.1.</w:t>
            </w:r>
          </w:p>
        </w:tc>
        <w:tc>
          <w:tcPr>
            <w:tcW w:w="5358" w:type="dxa"/>
          </w:tcPr>
          <w:p w:rsidR="00A62CE4" w:rsidRPr="006F2978" w:rsidRDefault="00A62CE4">
            <w:pPr>
              <w:pStyle w:val="ConsPlusNormal"/>
              <w:jc w:val="both"/>
            </w:pPr>
            <w:r w:rsidRPr="006F2978">
              <w:t>Золотой знак отличия</w:t>
            </w:r>
          </w:p>
        </w:tc>
        <w:tc>
          <w:tcPr>
            <w:tcW w:w="2778" w:type="dxa"/>
          </w:tcPr>
          <w:p w:rsidR="00A62CE4" w:rsidRPr="006F2978" w:rsidRDefault="00A62CE4">
            <w:pPr>
              <w:pStyle w:val="ConsPlusNormal"/>
              <w:jc w:val="center"/>
            </w:pPr>
            <w:r w:rsidRPr="006F2978">
              <w:t>0,20</w:t>
            </w:r>
          </w:p>
        </w:tc>
      </w:tr>
      <w:tr w:rsidR="00A62CE4" w:rsidRPr="006F2978">
        <w:tc>
          <w:tcPr>
            <w:tcW w:w="846" w:type="dxa"/>
          </w:tcPr>
          <w:p w:rsidR="00A62CE4" w:rsidRPr="006F2978" w:rsidRDefault="00A62CE4">
            <w:pPr>
              <w:pStyle w:val="ConsPlusNormal"/>
              <w:jc w:val="center"/>
            </w:pPr>
            <w:r w:rsidRPr="006F2978">
              <w:t>1.5.2.</w:t>
            </w:r>
          </w:p>
        </w:tc>
        <w:tc>
          <w:tcPr>
            <w:tcW w:w="5358" w:type="dxa"/>
          </w:tcPr>
          <w:p w:rsidR="00A62CE4" w:rsidRPr="006F2978" w:rsidRDefault="00A62CE4">
            <w:pPr>
              <w:pStyle w:val="ConsPlusNormal"/>
              <w:jc w:val="both"/>
            </w:pPr>
            <w:r w:rsidRPr="006F2978">
              <w:t xml:space="preserve">Медаль </w:t>
            </w:r>
            <w:proofErr w:type="spellStart"/>
            <w:r w:rsidRPr="006F2978">
              <w:t>К.Д.Ушинского</w:t>
            </w:r>
            <w:proofErr w:type="spellEnd"/>
            <w:r w:rsidRPr="006F2978">
              <w:t xml:space="preserve">, медаль </w:t>
            </w:r>
            <w:proofErr w:type="spellStart"/>
            <w:r w:rsidRPr="006F2978">
              <w:t>Л.С.Выготского</w:t>
            </w:r>
            <w:proofErr w:type="spellEnd"/>
          </w:p>
        </w:tc>
        <w:tc>
          <w:tcPr>
            <w:tcW w:w="2778" w:type="dxa"/>
          </w:tcPr>
          <w:p w:rsidR="00A62CE4" w:rsidRPr="006F2978" w:rsidRDefault="00A62CE4">
            <w:pPr>
              <w:pStyle w:val="ConsPlusNormal"/>
              <w:jc w:val="center"/>
            </w:pPr>
            <w:r w:rsidRPr="006F2978">
              <w:t>0,15</w:t>
            </w:r>
          </w:p>
        </w:tc>
      </w:tr>
      <w:tr w:rsidR="00A62CE4" w:rsidRPr="006F2978">
        <w:tc>
          <w:tcPr>
            <w:tcW w:w="846" w:type="dxa"/>
          </w:tcPr>
          <w:p w:rsidR="00A62CE4" w:rsidRPr="006F2978" w:rsidRDefault="00A62CE4">
            <w:pPr>
              <w:pStyle w:val="ConsPlusNormal"/>
              <w:jc w:val="center"/>
            </w:pPr>
            <w:r w:rsidRPr="006F2978">
              <w:t>1.5.3.</w:t>
            </w:r>
          </w:p>
        </w:tc>
        <w:tc>
          <w:tcPr>
            <w:tcW w:w="5358" w:type="dxa"/>
          </w:tcPr>
          <w:p w:rsidR="00A62CE4" w:rsidRPr="006F2978" w:rsidRDefault="00A62CE4">
            <w:pPr>
              <w:pStyle w:val="ConsPlusNormal"/>
              <w:jc w:val="both"/>
            </w:pPr>
            <w:r w:rsidRPr="006F2978">
              <w:t>Нагрудный знак "Почетный работник...", почетное звание "Почетный работник...", "Отличник народного просвещения"</w:t>
            </w:r>
          </w:p>
        </w:tc>
        <w:tc>
          <w:tcPr>
            <w:tcW w:w="2778" w:type="dxa"/>
          </w:tcPr>
          <w:p w:rsidR="00A62CE4" w:rsidRPr="006F2978" w:rsidRDefault="00A62CE4">
            <w:pPr>
              <w:pStyle w:val="ConsPlusNormal"/>
              <w:jc w:val="center"/>
            </w:pPr>
            <w:r w:rsidRPr="006F2978">
              <w:t>0,15</w:t>
            </w:r>
          </w:p>
        </w:tc>
      </w:tr>
      <w:tr w:rsidR="00A62CE4" w:rsidRPr="006F2978">
        <w:tc>
          <w:tcPr>
            <w:tcW w:w="846" w:type="dxa"/>
          </w:tcPr>
          <w:p w:rsidR="00A62CE4" w:rsidRPr="006F2978" w:rsidRDefault="00A62CE4">
            <w:pPr>
              <w:pStyle w:val="ConsPlusNormal"/>
              <w:jc w:val="center"/>
            </w:pPr>
            <w:r w:rsidRPr="006F2978">
              <w:t>1.5.4.</w:t>
            </w:r>
          </w:p>
        </w:tc>
        <w:tc>
          <w:tcPr>
            <w:tcW w:w="5358" w:type="dxa"/>
          </w:tcPr>
          <w:p w:rsidR="00A62CE4" w:rsidRPr="006F2978" w:rsidRDefault="00A62CE4">
            <w:pPr>
              <w:pStyle w:val="ConsPlusNormal"/>
              <w:jc w:val="both"/>
            </w:pPr>
            <w:r w:rsidRPr="006F2978">
              <w:t>иные нагрудные знаки, за исключением знака "За милосердие и благотворительность"</w:t>
            </w:r>
          </w:p>
        </w:tc>
        <w:tc>
          <w:tcPr>
            <w:tcW w:w="2778" w:type="dxa"/>
          </w:tcPr>
          <w:p w:rsidR="00A62CE4" w:rsidRPr="006F2978" w:rsidRDefault="00A62CE4">
            <w:pPr>
              <w:pStyle w:val="ConsPlusNormal"/>
              <w:jc w:val="center"/>
            </w:pPr>
            <w:r w:rsidRPr="006F2978">
              <w:t>0,05</w:t>
            </w:r>
          </w:p>
        </w:tc>
      </w:tr>
      <w:tr w:rsidR="00A62CE4" w:rsidRPr="006F2978">
        <w:tc>
          <w:tcPr>
            <w:tcW w:w="846" w:type="dxa"/>
          </w:tcPr>
          <w:p w:rsidR="00A62CE4" w:rsidRPr="006F2978" w:rsidRDefault="00A62CE4">
            <w:pPr>
              <w:pStyle w:val="ConsPlusNormal"/>
              <w:jc w:val="center"/>
            </w:pPr>
            <w:r w:rsidRPr="006F2978">
              <w:t>1.5.5.</w:t>
            </w:r>
          </w:p>
        </w:tc>
        <w:tc>
          <w:tcPr>
            <w:tcW w:w="5358" w:type="dxa"/>
          </w:tcPr>
          <w:p w:rsidR="00A62CE4" w:rsidRPr="006F2978" w:rsidRDefault="00A62CE4">
            <w:pPr>
              <w:pStyle w:val="ConsPlusNormal"/>
              <w:jc w:val="both"/>
            </w:pPr>
            <w:r w:rsidRPr="006F2978">
              <w:t>благодарственные письма (благодарности) органа исполнительной власти Российской Федерации, СССР, РСФСР, осуществляющего управление в сфере образования</w:t>
            </w:r>
          </w:p>
        </w:tc>
        <w:tc>
          <w:tcPr>
            <w:tcW w:w="2778" w:type="dxa"/>
          </w:tcPr>
          <w:p w:rsidR="00A62CE4" w:rsidRPr="006F2978" w:rsidRDefault="00A62CE4">
            <w:pPr>
              <w:pStyle w:val="ConsPlusNormal"/>
              <w:jc w:val="center"/>
            </w:pPr>
            <w:r w:rsidRPr="006F2978">
              <w:t>0,05</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 xml:space="preserve">При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w:t>
      </w:r>
      <w:r w:rsidRPr="006F2978">
        <w:lastRenderedPageBreak/>
        <w:t>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
    <w:p w:rsidR="00A62CE4" w:rsidRPr="006F2978" w:rsidRDefault="00A62CE4">
      <w:pPr>
        <w:pStyle w:val="ConsPlusNormal"/>
        <w:spacing w:before="220"/>
        <w:ind w:firstLine="540"/>
        <w:jc w:val="both"/>
      </w:pPr>
      <w:r w:rsidRPr="006F2978">
        <w:t>20. Коэффициент масштаба управления устанавливается на основе отнесения организации к группе по оплате труда.</w:t>
      </w:r>
    </w:p>
    <w:p w:rsidR="00A62CE4" w:rsidRPr="006F2978" w:rsidRDefault="00A62CE4">
      <w:pPr>
        <w:pStyle w:val="ConsPlusNormal"/>
        <w:spacing w:before="220"/>
        <w:ind w:firstLine="540"/>
        <w:jc w:val="both"/>
      </w:pPr>
      <w:r w:rsidRPr="006F2978">
        <w:t>Объемные показатели и порядок отнесения муниципальных образовательных организаций автономного округа к группам по оплате труда руководителей, заместителей руководителя, руководителей структурных подразделений для установления масштаба управления утверждаются приказом Управления.</w:t>
      </w:r>
    </w:p>
    <w:p w:rsidR="00A62CE4" w:rsidRPr="006F2978" w:rsidRDefault="00A62CE4">
      <w:pPr>
        <w:pStyle w:val="ConsPlusNormal"/>
        <w:spacing w:before="220"/>
        <w:ind w:firstLine="540"/>
        <w:jc w:val="both"/>
      </w:pPr>
      <w:r w:rsidRPr="006F2978">
        <w:t>Размер коэффициента масштаба управления приведен в 8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8</w:t>
      </w:r>
    </w:p>
    <w:p w:rsidR="00A62CE4" w:rsidRPr="006F2978" w:rsidRDefault="00A62CE4">
      <w:pPr>
        <w:pStyle w:val="ConsPlusNormal"/>
        <w:jc w:val="both"/>
      </w:pPr>
    </w:p>
    <w:p w:rsidR="00A62CE4" w:rsidRPr="006F2978" w:rsidRDefault="00A62CE4">
      <w:pPr>
        <w:pStyle w:val="ConsPlusTitle"/>
        <w:jc w:val="center"/>
      </w:pPr>
      <w:r w:rsidRPr="006F2978">
        <w:t>Размер коэффициента масштаба управления</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1"/>
        <w:gridCol w:w="4706"/>
      </w:tblGrid>
      <w:tr w:rsidR="00A62CE4" w:rsidRPr="006F2978">
        <w:tc>
          <w:tcPr>
            <w:tcW w:w="4361" w:type="dxa"/>
          </w:tcPr>
          <w:p w:rsidR="00A62CE4" w:rsidRPr="006F2978" w:rsidRDefault="00A62CE4">
            <w:pPr>
              <w:pStyle w:val="ConsPlusNormal"/>
              <w:jc w:val="center"/>
            </w:pPr>
            <w:r w:rsidRPr="006F2978">
              <w:t>Группа по оплате труда</w:t>
            </w:r>
          </w:p>
        </w:tc>
        <w:tc>
          <w:tcPr>
            <w:tcW w:w="4706" w:type="dxa"/>
          </w:tcPr>
          <w:p w:rsidR="00A62CE4" w:rsidRPr="006F2978" w:rsidRDefault="00A62CE4">
            <w:pPr>
              <w:pStyle w:val="ConsPlusNormal"/>
              <w:jc w:val="center"/>
            </w:pPr>
            <w:r w:rsidRPr="006F2978">
              <w:t>Размер коэффициента масштаба управления</w:t>
            </w:r>
          </w:p>
        </w:tc>
      </w:tr>
      <w:tr w:rsidR="00A62CE4" w:rsidRPr="006F2978">
        <w:tc>
          <w:tcPr>
            <w:tcW w:w="4361" w:type="dxa"/>
          </w:tcPr>
          <w:p w:rsidR="00A62CE4" w:rsidRPr="006F2978" w:rsidRDefault="00A62CE4">
            <w:pPr>
              <w:pStyle w:val="ConsPlusNormal"/>
              <w:jc w:val="center"/>
            </w:pPr>
            <w:r w:rsidRPr="006F2978">
              <w:t>1</w:t>
            </w:r>
          </w:p>
        </w:tc>
        <w:tc>
          <w:tcPr>
            <w:tcW w:w="4706" w:type="dxa"/>
          </w:tcPr>
          <w:p w:rsidR="00A62CE4" w:rsidRPr="006F2978" w:rsidRDefault="00A62CE4">
            <w:pPr>
              <w:pStyle w:val="ConsPlusNormal"/>
              <w:jc w:val="center"/>
            </w:pPr>
            <w:r w:rsidRPr="006F2978">
              <w:t>2</w:t>
            </w:r>
          </w:p>
        </w:tc>
      </w:tr>
      <w:tr w:rsidR="00A62CE4" w:rsidRPr="006F2978">
        <w:tc>
          <w:tcPr>
            <w:tcW w:w="4361" w:type="dxa"/>
          </w:tcPr>
          <w:p w:rsidR="00A62CE4" w:rsidRPr="006F2978" w:rsidRDefault="00A62CE4">
            <w:pPr>
              <w:pStyle w:val="ConsPlusNormal"/>
              <w:jc w:val="center"/>
            </w:pPr>
            <w:r w:rsidRPr="006F2978">
              <w:t>Группа 1</w:t>
            </w:r>
          </w:p>
        </w:tc>
        <w:tc>
          <w:tcPr>
            <w:tcW w:w="4706" w:type="dxa"/>
          </w:tcPr>
          <w:p w:rsidR="00A62CE4" w:rsidRPr="006F2978" w:rsidRDefault="00A62CE4">
            <w:pPr>
              <w:pStyle w:val="ConsPlusNormal"/>
              <w:jc w:val="center"/>
            </w:pPr>
            <w:r w:rsidRPr="006F2978">
              <w:t>0,30</w:t>
            </w:r>
          </w:p>
        </w:tc>
      </w:tr>
      <w:tr w:rsidR="00A62CE4" w:rsidRPr="006F2978">
        <w:tc>
          <w:tcPr>
            <w:tcW w:w="4361" w:type="dxa"/>
          </w:tcPr>
          <w:p w:rsidR="00A62CE4" w:rsidRPr="006F2978" w:rsidRDefault="00A62CE4">
            <w:pPr>
              <w:pStyle w:val="ConsPlusNormal"/>
              <w:jc w:val="center"/>
            </w:pPr>
            <w:r w:rsidRPr="006F2978">
              <w:t>Группа 2</w:t>
            </w:r>
          </w:p>
        </w:tc>
        <w:tc>
          <w:tcPr>
            <w:tcW w:w="4706" w:type="dxa"/>
          </w:tcPr>
          <w:p w:rsidR="00A62CE4" w:rsidRPr="006F2978" w:rsidRDefault="00A62CE4">
            <w:pPr>
              <w:pStyle w:val="ConsPlusNormal"/>
              <w:jc w:val="center"/>
            </w:pPr>
            <w:r w:rsidRPr="006F2978">
              <w:t>0,20</w:t>
            </w:r>
          </w:p>
        </w:tc>
      </w:tr>
      <w:tr w:rsidR="00A62CE4" w:rsidRPr="006F2978">
        <w:tc>
          <w:tcPr>
            <w:tcW w:w="4361" w:type="dxa"/>
          </w:tcPr>
          <w:p w:rsidR="00A62CE4" w:rsidRPr="006F2978" w:rsidRDefault="00A62CE4">
            <w:pPr>
              <w:pStyle w:val="ConsPlusNormal"/>
              <w:jc w:val="center"/>
            </w:pPr>
            <w:r w:rsidRPr="006F2978">
              <w:t>Группа 3</w:t>
            </w:r>
          </w:p>
        </w:tc>
        <w:tc>
          <w:tcPr>
            <w:tcW w:w="4706" w:type="dxa"/>
          </w:tcPr>
          <w:p w:rsidR="00A62CE4" w:rsidRPr="006F2978" w:rsidRDefault="00A62CE4">
            <w:pPr>
              <w:pStyle w:val="ConsPlusNormal"/>
              <w:jc w:val="center"/>
            </w:pPr>
            <w:r w:rsidRPr="006F2978">
              <w:t>0,10</w:t>
            </w:r>
          </w:p>
        </w:tc>
      </w:tr>
      <w:tr w:rsidR="00A62CE4" w:rsidRPr="006F2978">
        <w:tc>
          <w:tcPr>
            <w:tcW w:w="4361" w:type="dxa"/>
          </w:tcPr>
          <w:p w:rsidR="00A62CE4" w:rsidRPr="006F2978" w:rsidRDefault="00A62CE4">
            <w:pPr>
              <w:pStyle w:val="ConsPlusNormal"/>
              <w:jc w:val="center"/>
            </w:pPr>
            <w:r w:rsidRPr="006F2978">
              <w:t>Группа 4</w:t>
            </w:r>
          </w:p>
        </w:tc>
        <w:tc>
          <w:tcPr>
            <w:tcW w:w="4706" w:type="dxa"/>
          </w:tcPr>
          <w:p w:rsidR="00A62CE4" w:rsidRPr="006F2978" w:rsidRDefault="00A62CE4">
            <w:pPr>
              <w:pStyle w:val="ConsPlusNormal"/>
              <w:jc w:val="center"/>
            </w:pPr>
            <w:r w:rsidRPr="006F2978">
              <w:t>0,05</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21. Коэффициент уровня управления устанавливается руководителю организации, заместителям руководителя, руководителям структурных подразделений организации на основе отнесения занимаемой ими должности к уровню управления.</w:t>
      </w:r>
    </w:p>
    <w:p w:rsidR="00A62CE4" w:rsidRPr="006F2978" w:rsidRDefault="00A62CE4">
      <w:pPr>
        <w:pStyle w:val="ConsPlusNormal"/>
        <w:spacing w:before="220"/>
        <w:ind w:firstLine="540"/>
        <w:jc w:val="both"/>
      </w:pPr>
      <w:r w:rsidRPr="006F2978">
        <w:t>Перечень должностей руководителей, заместителей руководителя, руководителей структурных подразделений по уровням управления утверждается приказом Управления.</w:t>
      </w:r>
    </w:p>
    <w:p w:rsidR="00A62CE4" w:rsidRPr="006F2978" w:rsidRDefault="00A62CE4">
      <w:pPr>
        <w:pStyle w:val="ConsPlusNormal"/>
        <w:spacing w:before="220"/>
        <w:ind w:firstLine="540"/>
        <w:jc w:val="both"/>
      </w:pPr>
      <w:r w:rsidRPr="006F2978">
        <w:t>Размер коэффициента уровня управления указан в таблице 9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9</w:t>
      </w:r>
    </w:p>
    <w:p w:rsidR="00A62CE4" w:rsidRPr="006F2978" w:rsidRDefault="00A62CE4">
      <w:pPr>
        <w:pStyle w:val="ConsPlusNormal"/>
        <w:jc w:val="both"/>
      </w:pPr>
    </w:p>
    <w:p w:rsidR="00A62CE4" w:rsidRPr="006F2978" w:rsidRDefault="00A62CE4">
      <w:pPr>
        <w:pStyle w:val="ConsPlusTitle"/>
        <w:jc w:val="center"/>
      </w:pPr>
      <w:r w:rsidRPr="006F2978">
        <w:t>Размер коэффициента уровня управления</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1"/>
        <w:gridCol w:w="4592"/>
      </w:tblGrid>
      <w:tr w:rsidR="00A62CE4" w:rsidRPr="006F2978">
        <w:tc>
          <w:tcPr>
            <w:tcW w:w="4361" w:type="dxa"/>
            <w:vAlign w:val="center"/>
          </w:tcPr>
          <w:p w:rsidR="00A62CE4" w:rsidRPr="006F2978" w:rsidRDefault="00A62CE4">
            <w:pPr>
              <w:pStyle w:val="ConsPlusNormal"/>
              <w:jc w:val="center"/>
            </w:pPr>
            <w:r w:rsidRPr="006F2978">
              <w:t>Уровень управления</w:t>
            </w:r>
          </w:p>
        </w:tc>
        <w:tc>
          <w:tcPr>
            <w:tcW w:w="4592" w:type="dxa"/>
            <w:vAlign w:val="center"/>
          </w:tcPr>
          <w:p w:rsidR="00A62CE4" w:rsidRPr="006F2978" w:rsidRDefault="00A62CE4">
            <w:pPr>
              <w:pStyle w:val="ConsPlusNormal"/>
              <w:jc w:val="center"/>
            </w:pPr>
            <w:r w:rsidRPr="006F2978">
              <w:t>Размер коэффициента уровня управления</w:t>
            </w:r>
          </w:p>
        </w:tc>
      </w:tr>
      <w:tr w:rsidR="00A62CE4" w:rsidRPr="006F2978">
        <w:tc>
          <w:tcPr>
            <w:tcW w:w="4361" w:type="dxa"/>
            <w:vAlign w:val="center"/>
          </w:tcPr>
          <w:p w:rsidR="00A62CE4" w:rsidRPr="006F2978" w:rsidRDefault="00A62CE4">
            <w:pPr>
              <w:pStyle w:val="ConsPlusNormal"/>
              <w:jc w:val="center"/>
            </w:pPr>
            <w:r w:rsidRPr="006F2978">
              <w:t>1</w:t>
            </w:r>
          </w:p>
        </w:tc>
        <w:tc>
          <w:tcPr>
            <w:tcW w:w="4592" w:type="dxa"/>
            <w:vAlign w:val="center"/>
          </w:tcPr>
          <w:p w:rsidR="00A62CE4" w:rsidRPr="006F2978" w:rsidRDefault="00A62CE4">
            <w:pPr>
              <w:pStyle w:val="ConsPlusNormal"/>
              <w:jc w:val="center"/>
            </w:pPr>
            <w:r w:rsidRPr="006F2978">
              <w:t>2</w:t>
            </w:r>
          </w:p>
        </w:tc>
      </w:tr>
      <w:tr w:rsidR="00A62CE4" w:rsidRPr="006F2978">
        <w:tc>
          <w:tcPr>
            <w:tcW w:w="4361" w:type="dxa"/>
          </w:tcPr>
          <w:p w:rsidR="00A62CE4" w:rsidRPr="006F2978" w:rsidRDefault="00A62CE4">
            <w:pPr>
              <w:pStyle w:val="ConsPlusNormal"/>
              <w:jc w:val="center"/>
            </w:pPr>
            <w:r w:rsidRPr="006F2978">
              <w:t>Уровень 1</w:t>
            </w:r>
          </w:p>
        </w:tc>
        <w:tc>
          <w:tcPr>
            <w:tcW w:w="4592" w:type="dxa"/>
          </w:tcPr>
          <w:p w:rsidR="00A62CE4" w:rsidRPr="006F2978" w:rsidRDefault="00A62CE4">
            <w:pPr>
              <w:pStyle w:val="ConsPlusNormal"/>
              <w:jc w:val="center"/>
            </w:pPr>
            <w:r w:rsidRPr="006F2978">
              <w:t>1,05</w:t>
            </w:r>
          </w:p>
        </w:tc>
      </w:tr>
      <w:tr w:rsidR="00A62CE4" w:rsidRPr="006F2978">
        <w:tc>
          <w:tcPr>
            <w:tcW w:w="4361" w:type="dxa"/>
          </w:tcPr>
          <w:p w:rsidR="00A62CE4" w:rsidRPr="006F2978" w:rsidRDefault="00A62CE4">
            <w:pPr>
              <w:pStyle w:val="ConsPlusNormal"/>
              <w:jc w:val="center"/>
            </w:pPr>
            <w:r w:rsidRPr="006F2978">
              <w:t>Уровень 2</w:t>
            </w:r>
          </w:p>
        </w:tc>
        <w:tc>
          <w:tcPr>
            <w:tcW w:w="4592" w:type="dxa"/>
          </w:tcPr>
          <w:p w:rsidR="00A62CE4" w:rsidRPr="006F2978" w:rsidRDefault="00A62CE4">
            <w:pPr>
              <w:pStyle w:val="ConsPlusNormal"/>
              <w:jc w:val="center"/>
            </w:pPr>
            <w:r w:rsidRPr="006F2978">
              <w:t>0,85</w:t>
            </w:r>
          </w:p>
        </w:tc>
      </w:tr>
      <w:tr w:rsidR="00A62CE4" w:rsidRPr="006F2978">
        <w:tc>
          <w:tcPr>
            <w:tcW w:w="4361" w:type="dxa"/>
          </w:tcPr>
          <w:p w:rsidR="00A62CE4" w:rsidRPr="006F2978" w:rsidRDefault="00A62CE4">
            <w:pPr>
              <w:pStyle w:val="ConsPlusNormal"/>
              <w:jc w:val="center"/>
            </w:pPr>
            <w:r w:rsidRPr="006F2978">
              <w:t>Уровень 3</w:t>
            </w:r>
          </w:p>
        </w:tc>
        <w:tc>
          <w:tcPr>
            <w:tcW w:w="4592" w:type="dxa"/>
          </w:tcPr>
          <w:p w:rsidR="00A62CE4" w:rsidRPr="006F2978" w:rsidRDefault="00A62CE4">
            <w:pPr>
              <w:pStyle w:val="ConsPlusNormal"/>
              <w:jc w:val="center"/>
            </w:pPr>
            <w:r w:rsidRPr="006F2978">
              <w:t>0,35</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 xml:space="preserve">22. Схема расчета тарифной ставки рабочего устанавливается путем произведения ставки </w:t>
      </w:r>
      <w:r w:rsidRPr="006F2978">
        <w:lastRenderedPageBreak/>
        <w:t>заработной платы, тарифного коэффициента, коэффициента специфики работы, увеличенного на единицу, на основе тарифной сетки по оплате труда рабочих организации (таблица 10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10</w:t>
      </w:r>
    </w:p>
    <w:p w:rsidR="00A62CE4" w:rsidRPr="006F2978" w:rsidRDefault="00A62CE4">
      <w:pPr>
        <w:pStyle w:val="ConsPlusNormal"/>
        <w:jc w:val="both"/>
      </w:pPr>
    </w:p>
    <w:p w:rsidR="00A62CE4" w:rsidRPr="006F2978" w:rsidRDefault="00A62CE4">
      <w:pPr>
        <w:pStyle w:val="ConsPlusTitle"/>
        <w:jc w:val="center"/>
      </w:pPr>
      <w:r w:rsidRPr="006F2978">
        <w:t>Тарифная сетка по оплате труда рабочих организации</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7"/>
        <w:gridCol w:w="680"/>
        <w:gridCol w:w="680"/>
        <w:gridCol w:w="680"/>
        <w:gridCol w:w="680"/>
        <w:gridCol w:w="680"/>
        <w:gridCol w:w="737"/>
        <w:gridCol w:w="737"/>
        <w:gridCol w:w="817"/>
        <w:gridCol w:w="817"/>
        <w:gridCol w:w="801"/>
      </w:tblGrid>
      <w:tr w:rsidR="00A62CE4" w:rsidRPr="006F2978">
        <w:tc>
          <w:tcPr>
            <w:tcW w:w="1707" w:type="dxa"/>
          </w:tcPr>
          <w:p w:rsidR="00A62CE4" w:rsidRPr="006F2978" w:rsidRDefault="00A62CE4">
            <w:pPr>
              <w:pStyle w:val="ConsPlusNormal"/>
              <w:jc w:val="center"/>
            </w:pPr>
            <w:r w:rsidRPr="006F2978">
              <w:t>Разряды оплаты труда</w:t>
            </w:r>
          </w:p>
        </w:tc>
        <w:tc>
          <w:tcPr>
            <w:tcW w:w="680" w:type="dxa"/>
          </w:tcPr>
          <w:p w:rsidR="00A62CE4" w:rsidRPr="006F2978" w:rsidRDefault="00A62CE4">
            <w:pPr>
              <w:pStyle w:val="ConsPlusNormal"/>
              <w:jc w:val="center"/>
            </w:pPr>
            <w:r w:rsidRPr="006F2978">
              <w:t>1</w:t>
            </w:r>
          </w:p>
        </w:tc>
        <w:tc>
          <w:tcPr>
            <w:tcW w:w="680" w:type="dxa"/>
          </w:tcPr>
          <w:p w:rsidR="00A62CE4" w:rsidRPr="006F2978" w:rsidRDefault="00A62CE4">
            <w:pPr>
              <w:pStyle w:val="ConsPlusNormal"/>
              <w:jc w:val="center"/>
            </w:pPr>
            <w:r w:rsidRPr="006F2978">
              <w:t>2</w:t>
            </w:r>
          </w:p>
        </w:tc>
        <w:tc>
          <w:tcPr>
            <w:tcW w:w="680" w:type="dxa"/>
          </w:tcPr>
          <w:p w:rsidR="00A62CE4" w:rsidRPr="006F2978" w:rsidRDefault="00A62CE4">
            <w:pPr>
              <w:pStyle w:val="ConsPlusNormal"/>
              <w:jc w:val="center"/>
            </w:pPr>
            <w:r w:rsidRPr="006F2978">
              <w:t>3</w:t>
            </w:r>
          </w:p>
        </w:tc>
        <w:tc>
          <w:tcPr>
            <w:tcW w:w="680" w:type="dxa"/>
          </w:tcPr>
          <w:p w:rsidR="00A62CE4" w:rsidRPr="006F2978" w:rsidRDefault="00A62CE4">
            <w:pPr>
              <w:pStyle w:val="ConsPlusNormal"/>
              <w:jc w:val="center"/>
            </w:pPr>
            <w:r w:rsidRPr="006F2978">
              <w:t>4</w:t>
            </w:r>
          </w:p>
        </w:tc>
        <w:tc>
          <w:tcPr>
            <w:tcW w:w="680" w:type="dxa"/>
          </w:tcPr>
          <w:p w:rsidR="00A62CE4" w:rsidRPr="006F2978" w:rsidRDefault="00A62CE4">
            <w:pPr>
              <w:pStyle w:val="ConsPlusNormal"/>
              <w:jc w:val="center"/>
            </w:pPr>
            <w:r w:rsidRPr="006F2978">
              <w:t>5</w:t>
            </w:r>
          </w:p>
        </w:tc>
        <w:tc>
          <w:tcPr>
            <w:tcW w:w="737" w:type="dxa"/>
          </w:tcPr>
          <w:p w:rsidR="00A62CE4" w:rsidRPr="006F2978" w:rsidRDefault="00A62CE4">
            <w:pPr>
              <w:pStyle w:val="ConsPlusNormal"/>
              <w:jc w:val="center"/>
            </w:pPr>
            <w:r w:rsidRPr="006F2978">
              <w:t>6</w:t>
            </w:r>
          </w:p>
        </w:tc>
        <w:tc>
          <w:tcPr>
            <w:tcW w:w="737" w:type="dxa"/>
          </w:tcPr>
          <w:p w:rsidR="00A62CE4" w:rsidRPr="006F2978" w:rsidRDefault="00A62CE4">
            <w:pPr>
              <w:pStyle w:val="ConsPlusNormal"/>
              <w:jc w:val="center"/>
            </w:pPr>
            <w:r w:rsidRPr="006F2978">
              <w:t>7</w:t>
            </w:r>
          </w:p>
        </w:tc>
        <w:tc>
          <w:tcPr>
            <w:tcW w:w="817" w:type="dxa"/>
          </w:tcPr>
          <w:p w:rsidR="00A62CE4" w:rsidRPr="006F2978" w:rsidRDefault="00A62CE4">
            <w:pPr>
              <w:pStyle w:val="ConsPlusNormal"/>
              <w:jc w:val="center"/>
            </w:pPr>
            <w:r w:rsidRPr="006F2978">
              <w:t>8</w:t>
            </w:r>
          </w:p>
        </w:tc>
        <w:tc>
          <w:tcPr>
            <w:tcW w:w="817" w:type="dxa"/>
          </w:tcPr>
          <w:p w:rsidR="00A62CE4" w:rsidRPr="006F2978" w:rsidRDefault="00A62CE4">
            <w:pPr>
              <w:pStyle w:val="ConsPlusNormal"/>
              <w:jc w:val="center"/>
            </w:pPr>
            <w:r w:rsidRPr="006F2978">
              <w:t>9</w:t>
            </w:r>
          </w:p>
        </w:tc>
        <w:tc>
          <w:tcPr>
            <w:tcW w:w="801" w:type="dxa"/>
          </w:tcPr>
          <w:p w:rsidR="00A62CE4" w:rsidRPr="006F2978" w:rsidRDefault="00A62CE4">
            <w:pPr>
              <w:pStyle w:val="ConsPlusNormal"/>
              <w:jc w:val="center"/>
            </w:pPr>
            <w:r w:rsidRPr="006F2978">
              <w:t>10</w:t>
            </w:r>
          </w:p>
        </w:tc>
      </w:tr>
      <w:tr w:rsidR="00A62CE4" w:rsidRPr="006F2978">
        <w:tc>
          <w:tcPr>
            <w:tcW w:w="1707" w:type="dxa"/>
          </w:tcPr>
          <w:p w:rsidR="00A62CE4" w:rsidRPr="006F2978" w:rsidRDefault="00A62CE4">
            <w:pPr>
              <w:pStyle w:val="ConsPlusNormal"/>
              <w:jc w:val="center"/>
            </w:pPr>
            <w:r w:rsidRPr="006F2978">
              <w:t>Тарифный коэффициент</w:t>
            </w:r>
          </w:p>
        </w:tc>
        <w:tc>
          <w:tcPr>
            <w:tcW w:w="680" w:type="dxa"/>
          </w:tcPr>
          <w:p w:rsidR="00A62CE4" w:rsidRPr="006F2978" w:rsidRDefault="00A62CE4">
            <w:pPr>
              <w:pStyle w:val="ConsPlusNormal"/>
              <w:jc w:val="center"/>
            </w:pPr>
            <w:r w:rsidRPr="006F2978">
              <w:t>1,44</w:t>
            </w:r>
          </w:p>
        </w:tc>
        <w:tc>
          <w:tcPr>
            <w:tcW w:w="680" w:type="dxa"/>
          </w:tcPr>
          <w:p w:rsidR="00A62CE4" w:rsidRPr="006F2978" w:rsidRDefault="00A62CE4">
            <w:pPr>
              <w:pStyle w:val="ConsPlusNormal"/>
              <w:jc w:val="center"/>
            </w:pPr>
            <w:r w:rsidRPr="006F2978">
              <w:t>1,446</w:t>
            </w:r>
          </w:p>
        </w:tc>
        <w:tc>
          <w:tcPr>
            <w:tcW w:w="680" w:type="dxa"/>
          </w:tcPr>
          <w:p w:rsidR="00A62CE4" w:rsidRPr="006F2978" w:rsidRDefault="00A62CE4">
            <w:pPr>
              <w:pStyle w:val="ConsPlusNormal"/>
              <w:jc w:val="center"/>
            </w:pPr>
            <w:r w:rsidRPr="006F2978">
              <w:t>1,452</w:t>
            </w:r>
          </w:p>
        </w:tc>
        <w:tc>
          <w:tcPr>
            <w:tcW w:w="680" w:type="dxa"/>
          </w:tcPr>
          <w:p w:rsidR="00A62CE4" w:rsidRPr="006F2978" w:rsidRDefault="00A62CE4">
            <w:pPr>
              <w:pStyle w:val="ConsPlusNormal"/>
              <w:jc w:val="center"/>
            </w:pPr>
            <w:r w:rsidRPr="006F2978">
              <w:t>1,461</w:t>
            </w:r>
          </w:p>
        </w:tc>
        <w:tc>
          <w:tcPr>
            <w:tcW w:w="680" w:type="dxa"/>
          </w:tcPr>
          <w:p w:rsidR="00A62CE4" w:rsidRPr="006F2978" w:rsidRDefault="00A62CE4">
            <w:pPr>
              <w:pStyle w:val="ConsPlusNormal"/>
              <w:jc w:val="center"/>
            </w:pPr>
            <w:r w:rsidRPr="006F2978">
              <w:t>1,467</w:t>
            </w:r>
          </w:p>
        </w:tc>
        <w:tc>
          <w:tcPr>
            <w:tcW w:w="737" w:type="dxa"/>
          </w:tcPr>
          <w:p w:rsidR="00A62CE4" w:rsidRPr="006F2978" w:rsidRDefault="00A62CE4">
            <w:pPr>
              <w:pStyle w:val="ConsPlusNormal"/>
              <w:jc w:val="center"/>
            </w:pPr>
            <w:r w:rsidRPr="006F2978">
              <w:t>1,476</w:t>
            </w:r>
          </w:p>
        </w:tc>
        <w:tc>
          <w:tcPr>
            <w:tcW w:w="737" w:type="dxa"/>
          </w:tcPr>
          <w:p w:rsidR="00A62CE4" w:rsidRPr="006F2978" w:rsidRDefault="00A62CE4">
            <w:pPr>
              <w:pStyle w:val="ConsPlusNormal"/>
              <w:jc w:val="center"/>
            </w:pPr>
            <w:r w:rsidRPr="006F2978">
              <w:t>1,482</w:t>
            </w:r>
          </w:p>
        </w:tc>
        <w:tc>
          <w:tcPr>
            <w:tcW w:w="817" w:type="dxa"/>
          </w:tcPr>
          <w:p w:rsidR="00A62CE4" w:rsidRPr="006F2978" w:rsidRDefault="00A62CE4">
            <w:pPr>
              <w:pStyle w:val="ConsPlusNormal"/>
              <w:jc w:val="center"/>
            </w:pPr>
            <w:r w:rsidRPr="006F2978">
              <w:t>1,491</w:t>
            </w:r>
          </w:p>
        </w:tc>
        <w:tc>
          <w:tcPr>
            <w:tcW w:w="817" w:type="dxa"/>
          </w:tcPr>
          <w:p w:rsidR="00A62CE4" w:rsidRPr="006F2978" w:rsidRDefault="00A62CE4">
            <w:pPr>
              <w:pStyle w:val="ConsPlusNormal"/>
              <w:jc w:val="center"/>
            </w:pPr>
            <w:r w:rsidRPr="006F2978">
              <w:t>1,500</w:t>
            </w:r>
          </w:p>
        </w:tc>
        <w:tc>
          <w:tcPr>
            <w:tcW w:w="801" w:type="dxa"/>
          </w:tcPr>
          <w:p w:rsidR="00A62CE4" w:rsidRPr="006F2978" w:rsidRDefault="00A62CE4">
            <w:pPr>
              <w:pStyle w:val="ConsPlusNormal"/>
              <w:jc w:val="center"/>
            </w:pPr>
            <w:r w:rsidRPr="006F2978">
              <w:t>1,506</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 xml:space="preserve">23. Профессии рабочих организации тарифицируются в соответствии с </w:t>
      </w:r>
      <w:hyperlink r:id="rId52" w:history="1">
        <w:r w:rsidRPr="006F2978">
          <w:rPr>
            <w:color w:val="0000FF"/>
          </w:rPr>
          <w:t>постановлением</w:t>
        </w:r>
      </w:hyperlink>
      <w:r w:rsidRPr="006F2978">
        <w:t xml:space="preserve"> Министерства труда Российской Федерации от 10 ноября 1992 года N 31 "Об утверждении тарифно-квалификационных характеристик по общеотраслевым профессиям рабочих".</w:t>
      </w:r>
    </w:p>
    <w:p w:rsidR="00A62CE4" w:rsidRPr="006F2978" w:rsidRDefault="00A62CE4">
      <w:pPr>
        <w:pStyle w:val="ConsPlusNormal"/>
        <w:spacing w:before="220"/>
        <w:ind w:firstLine="540"/>
        <w:jc w:val="both"/>
      </w:pPr>
      <w:r w:rsidRPr="006F2978">
        <w:t>Размер коэффициента специфики работы для рабочих указан в таблице 11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11</w:t>
      </w:r>
    </w:p>
    <w:p w:rsidR="00A62CE4" w:rsidRPr="006F2978" w:rsidRDefault="00A62CE4">
      <w:pPr>
        <w:pStyle w:val="ConsPlusNormal"/>
        <w:jc w:val="both"/>
      </w:pPr>
    </w:p>
    <w:p w:rsidR="00A62CE4" w:rsidRPr="006F2978" w:rsidRDefault="00A62CE4">
      <w:pPr>
        <w:pStyle w:val="ConsPlusTitle"/>
        <w:jc w:val="center"/>
      </w:pPr>
      <w:r w:rsidRPr="006F2978">
        <w:t>Размер коэффициента специфики работы рабочих</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
        <w:gridCol w:w="6232"/>
        <w:gridCol w:w="1928"/>
      </w:tblGrid>
      <w:tr w:rsidR="00A62CE4" w:rsidRPr="006F2978">
        <w:tc>
          <w:tcPr>
            <w:tcW w:w="822" w:type="dxa"/>
            <w:vAlign w:val="center"/>
          </w:tcPr>
          <w:p w:rsidR="00A62CE4" w:rsidRPr="006F2978" w:rsidRDefault="00A62CE4">
            <w:pPr>
              <w:pStyle w:val="ConsPlusNormal"/>
              <w:jc w:val="center"/>
            </w:pPr>
            <w:r w:rsidRPr="006F2978">
              <w:t>N п/п</w:t>
            </w:r>
          </w:p>
        </w:tc>
        <w:tc>
          <w:tcPr>
            <w:tcW w:w="6232" w:type="dxa"/>
            <w:vAlign w:val="center"/>
          </w:tcPr>
          <w:p w:rsidR="00A62CE4" w:rsidRPr="006F2978" w:rsidRDefault="00A62CE4">
            <w:pPr>
              <w:pStyle w:val="ConsPlusNormal"/>
              <w:jc w:val="center"/>
            </w:pPr>
            <w:r w:rsidRPr="006F2978">
              <w:t>Типы образовательных организаций, виды деятельности работников</w:t>
            </w:r>
          </w:p>
        </w:tc>
        <w:tc>
          <w:tcPr>
            <w:tcW w:w="1928" w:type="dxa"/>
            <w:vAlign w:val="center"/>
          </w:tcPr>
          <w:p w:rsidR="00A62CE4" w:rsidRPr="006F2978" w:rsidRDefault="00A62CE4">
            <w:pPr>
              <w:pStyle w:val="ConsPlusNormal"/>
              <w:jc w:val="center"/>
            </w:pPr>
            <w:r w:rsidRPr="006F2978">
              <w:t>Размер коэффициента специфики работы</w:t>
            </w:r>
          </w:p>
        </w:tc>
      </w:tr>
      <w:tr w:rsidR="00A62CE4" w:rsidRPr="006F2978">
        <w:tc>
          <w:tcPr>
            <w:tcW w:w="822" w:type="dxa"/>
            <w:vAlign w:val="center"/>
          </w:tcPr>
          <w:p w:rsidR="00A62CE4" w:rsidRPr="006F2978" w:rsidRDefault="00A62CE4">
            <w:pPr>
              <w:pStyle w:val="ConsPlusNormal"/>
              <w:jc w:val="center"/>
            </w:pPr>
            <w:r w:rsidRPr="006F2978">
              <w:t>1</w:t>
            </w:r>
          </w:p>
        </w:tc>
        <w:tc>
          <w:tcPr>
            <w:tcW w:w="6232" w:type="dxa"/>
            <w:vAlign w:val="center"/>
          </w:tcPr>
          <w:p w:rsidR="00A62CE4" w:rsidRPr="006F2978" w:rsidRDefault="00A62CE4">
            <w:pPr>
              <w:pStyle w:val="ConsPlusNormal"/>
              <w:jc w:val="center"/>
            </w:pPr>
            <w:r w:rsidRPr="006F2978">
              <w:t>2</w:t>
            </w:r>
          </w:p>
        </w:tc>
        <w:tc>
          <w:tcPr>
            <w:tcW w:w="1928" w:type="dxa"/>
            <w:vAlign w:val="center"/>
          </w:tcPr>
          <w:p w:rsidR="00A62CE4" w:rsidRPr="006F2978" w:rsidRDefault="00A62CE4">
            <w:pPr>
              <w:pStyle w:val="ConsPlusNormal"/>
              <w:jc w:val="center"/>
            </w:pPr>
            <w:r w:rsidRPr="006F2978">
              <w:t>3</w:t>
            </w:r>
          </w:p>
        </w:tc>
      </w:tr>
      <w:tr w:rsidR="00A62CE4" w:rsidRPr="006F2978">
        <w:tc>
          <w:tcPr>
            <w:tcW w:w="8982" w:type="dxa"/>
            <w:gridSpan w:val="3"/>
            <w:vAlign w:val="center"/>
          </w:tcPr>
          <w:p w:rsidR="00A62CE4" w:rsidRPr="006F2978" w:rsidRDefault="00A62CE4">
            <w:pPr>
              <w:pStyle w:val="ConsPlusNormal"/>
              <w:jc w:val="center"/>
            </w:pPr>
            <w:r w:rsidRPr="006F2978">
              <w:t>Рабочие всех типов организаций</w:t>
            </w:r>
          </w:p>
        </w:tc>
      </w:tr>
      <w:tr w:rsidR="00A62CE4" w:rsidRPr="006F2978">
        <w:tc>
          <w:tcPr>
            <w:tcW w:w="822" w:type="dxa"/>
          </w:tcPr>
          <w:p w:rsidR="00A62CE4" w:rsidRPr="006F2978" w:rsidRDefault="00A62CE4">
            <w:pPr>
              <w:pStyle w:val="ConsPlusNormal"/>
              <w:jc w:val="center"/>
            </w:pPr>
            <w:r w:rsidRPr="006F2978">
              <w:t>1.</w:t>
            </w:r>
          </w:p>
        </w:tc>
        <w:tc>
          <w:tcPr>
            <w:tcW w:w="6232" w:type="dxa"/>
            <w:vAlign w:val="center"/>
          </w:tcPr>
          <w:p w:rsidR="00A62CE4" w:rsidRPr="006F2978" w:rsidRDefault="00A62CE4">
            <w:pPr>
              <w:pStyle w:val="ConsPlusNormal"/>
              <w:jc w:val="both"/>
            </w:pPr>
            <w:r w:rsidRPr="006F2978">
              <w:t>Водитель автомобиля, занятый перевозкой обучающихся (детей, воспитанников)</w:t>
            </w:r>
          </w:p>
        </w:tc>
        <w:tc>
          <w:tcPr>
            <w:tcW w:w="1928" w:type="dxa"/>
          </w:tcPr>
          <w:p w:rsidR="00A62CE4" w:rsidRPr="006F2978" w:rsidRDefault="00A62CE4">
            <w:pPr>
              <w:pStyle w:val="ConsPlusNormal"/>
              <w:jc w:val="center"/>
            </w:pPr>
            <w:r w:rsidRPr="006F2978">
              <w:t>0,25</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24. Почасовая оплата труда.</w:t>
      </w:r>
    </w:p>
    <w:p w:rsidR="00A62CE4" w:rsidRPr="006F2978" w:rsidRDefault="00A62CE4">
      <w:pPr>
        <w:pStyle w:val="ConsPlusNormal"/>
        <w:spacing w:before="220"/>
        <w:ind w:firstLine="540"/>
        <w:jc w:val="both"/>
      </w:pPr>
      <w:r w:rsidRPr="006F2978">
        <w:t>Почасовая оплата труда педагогических работников организации применяется:</w:t>
      </w:r>
    </w:p>
    <w:p w:rsidR="00A62CE4" w:rsidRPr="006F2978" w:rsidRDefault="00A62CE4">
      <w:pPr>
        <w:pStyle w:val="ConsPlusNormal"/>
        <w:spacing w:before="220"/>
        <w:ind w:firstLine="540"/>
        <w:jc w:val="both"/>
      </w:pPr>
      <w:r w:rsidRPr="006F2978">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A62CE4" w:rsidRPr="006F2978" w:rsidRDefault="00A62CE4">
      <w:pPr>
        <w:pStyle w:val="ConsPlusNormal"/>
        <w:spacing w:before="220"/>
        <w:ind w:firstLine="540"/>
        <w:jc w:val="both"/>
      </w:pPr>
      <w:r w:rsidRPr="006F2978">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A62CE4" w:rsidRPr="006F2978" w:rsidRDefault="00A62CE4">
      <w:pPr>
        <w:pStyle w:val="ConsPlusNormal"/>
        <w:spacing w:before="220"/>
        <w:ind w:firstLine="540"/>
        <w:jc w:val="both"/>
      </w:pPr>
      <w:r w:rsidRPr="006F2978">
        <w:t>Руководитель организации в пределах имеющихся средств может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так далее.</w:t>
      </w:r>
    </w:p>
    <w:p w:rsidR="00A62CE4" w:rsidRPr="006F2978" w:rsidRDefault="00A62CE4">
      <w:pPr>
        <w:pStyle w:val="ConsPlusNormal"/>
        <w:spacing w:before="220"/>
        <w:ind w:firstLine="540"/>
        <w:jc w:val="both"/>
      </w:pPr>
      <w:r w:rsidRPr="006F2978">
        <w:t xml:space="preserve">Размер оплаты труда за один час педагогической работы, в том числе привлеченных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так </w:t>
      </w:r>
      <w:r w:rsidRPr="006F2978">
        <w:lastRenderedPageBreak/>
        <w:t>далее,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w:t>
      </w:r>
    </w:p>
    <w:p w:rsidR="00A62CE4" w:rsidRPr="006F2978" w:rsidRDefault="00A62CE4">
      <w:pPr>
        <w:pStyle w:val="ConsPlusNormal"/>
        <w:jc w:val="both"/>
      </w:pPr>
    </w:p>
    <w:p w:rsidR="00A62CE4" w:rsidRPr="006F2978" w:rsidRDefault="00A62CE4">
      <w:pPr>
        <w:pStyle w:val="ConsPlusTitle"/>
        <w:jc w:val="center"/>
        <w:outlineLvl w:val="1"/>
      </w:pPr>
      <w:bookmarkStart w:id="2" w:name="P556"/>
      <w:bookmarkEnd w:id="2"/>
      <w:r w:rsidRPr="006F2978">
        <w:t>Раздел III. ПОРЯДОК И УСЛОВИЯ ОСУЩЕСТВЛЕНИЯ КОМПЕНСАЦИОННЫХ</w:t>
      </w:r>
    </w:p>
    <w:p w:rsidR="00A62CE4" w:rsidRPr="006F2978" w:rsidRDefault="00A62CE4">
      <w:pPr>
        <w:pStyle w:val="ConsPlusTitle"/>
        <w:jc w:val="center"/>
      </w:pPr>
      <w:r w:rsidRPr="006F2978">
        <w:t>ВЫПЛАТ</w:t>
      </w:r>
    </w:p>
    <w:p w:rsidR="00A62CE4" w:rsidRPr="006F2978" w:rsidRDefault="00A62CE4">
      <w:pPr>
        <w:pStyle w:val="ConsPlusNormal"/>
        <w:jc w:val="both"/>
      </w:pPr>
    </w:p>
    <w:p w:rsidR="00A62CE4" w:rsidRPr="006F2978" w:rsidRDefault="00A62CE4">
      <w:pPr>
        <w:pStyle w:val="ConsPlusNormal"/>
        <w:ind w:firstLine="540"/>
        <w:jc w:val="both"/>
      </w:pPr>
      <w:r w:rsidRPr="006F2978">
        <w:t>25. К компенсационным выплатам относятся:</w:t>
      </w:r>
    </w:p>
    <w:p w:rsidR="00A62CE4" w:rsidRPr="006F2978" w:rsidRDefault="00A62CE4">
      <w:pPr>
        <w:pStyle w:val="ConsPlusNormal"/>
        <w:spacing w:before="220"/>
        <w:ind w:firstLine="540"/>
        <w:jc w:val="both"/>
      </w:pPr>
      <w:r w:rsidRPr="006F2978">
        <w:t>выплаты работникам, занятым на работах с вредными и (или) опасными условиями труда;</w:t>
      </w:r>
    </w:p>
    <w:p w:rsidR="00A62CE4" w:rsidRPr="006F2978" w:rsidRDefault="00A62CE4">
      <w:pPr>
        <w:pStyle w:val="ConsPlusNormal"/>
        <w:spacing w:before="220"/>
        <w:ind w:firstLine="540"/>
        <w:jc w:val="both"/>
      </w:pPr>
      <w:r w:rsidRPr="006F2978">
        <w:t>выплаты за работу в местностях с особыми климатическими условиями;</w:t>
      </w:r>
    </w:p>
    <w:p w:rsidR="00A62CE4" w:rsidRPr="006F2978" w:rsidRDefault="00A62CE4">
      <w:pPr>
        <w:pStyle w:val="ConsPlusNormal"/>
        <w:spacing w:before="220"/>
        <w:ind w:firstLine="540"/>
        <w:jc w:val="both"/>
      </w:pPr>
      <w:r w:rsidRPr="006F2978">
        <w:t>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w:t>
      </w:r>
    </w:p>
    <w:p w:rsidR="00A62CE4" w:rsidRDefault="00A62CE4">
      <w:pPr>
        <w:pStyle w:val="ConsPlusNormal"/>
        <w:spacing w:before="220"/>
        <w:ind w:firstLine="540"/>
        <w:jc w:val="both"/>
      </w:pPr>
      <w:r w:rsidRPr="006F2978">
        <w:t>выплаты за выполнение сверхурочной работы, работы в ночное время, работы в выходные и нерабочие праздничные дни и при выполнении работ в других услови</w:t>
      </w:r>
      <w:r w:rsidR="00C002F2">
        <w:t>ях, отклоняющихся от нормальных;</w:t>
      </w:r>
    </w:p>
    <w:p w:rsidR="00924CF3" w:rsidRDefault="00924CF3" w:rsidP="00924CF3">
      <w:pPr>
        <w:ind w:firstLine="540"/>
      </w:pPr>
      <w:bookmarkStart w:id="3" w:name="sub_266"/>
      <w:r w:rsidRPr="00F5691C">
        <w:rPr>
          <w:highlight w:val="yellow"/>
        </w:rPr>
        <w:t>денежное вознаграждение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w:t>
      </w:r>
      <w:r>
        <w:rPr>
          <w:highlight w:val="yellow"/>
        </w:rPr>
        <w:t>анные образовательные программы</w:t>
      </w:r>
      <w:r>
        <w:t>;</w:t>
      </w:r>
    </w:p>
    <w:p w:rsidR="00797E13" w:rsidRDefault="00797E13" w:rsidP="00797E13">
      <w:pPr>
        <w:ind w:firstLine="540"/>
      </w:pPr>
      <w:r w:rsidRPr="00797E13">
        <w:rPr>
          <w:highlight w:val="magenta"/>
        </w:rPr>
        <w:t xml:space="preserve">денежное вознаграждение за классное руководство </w:t>
      </w:r>
      <w:r w:rsidR="00924CF3">
        <w:rPr>
          <w:highlight w:val="magenta"/>
        </w:rPr>
        <w:t xml:space="preserve">(кураторство) педагогическим работникам </w:t>
      </w:r>
      <w:r w:rsidRPr="00797E13">
        <w:rPr>
          <w:highlight w:val="magenta"/>
        </w:rPr>
        <w:t xml:space="preserve">образовательных организаций, реализующих образовательные программы </w:t>
      </w:r>
      <w:r w:rsidR="00924CF3">
        <w:rPr>
          <w:highlight w:val="magenta"/>
        </w:rPr>
        <w:t>среднего профессионального образования, программы профессионального обучения лиц с ограниченными возможностями здоровья</w:t>
      </w:r>
      <w:r w:rsidRPr="00797E13">
        <w:rPr>
          <w:highlight w:val="magenta"/>
        </w:rPr>
        <w:t>.</w:t>
      </w:r>
    </w:p>
    <w:bookmarkEnd w:id="3"/>
    <w:p w:rsidR="00A62CE4" w:rsidRPr="006F2978" w:rsidRDefault="00A62CE4">
      <w:pPr>
        <w:pStyle w:val="ConsPlusNormal"/>
        <w:spacing w:before="220"/>
        <w:ind w:firstLine="540"/>
        <w:jc w:val="both"/>
      </w:pPr>
      <w:r w:rsidRPr="006F2978">
        <w:t xml:space="preserve">26. Выплаты работникам, занятым на работах с вредными и (или) опасными условиями труда, устанавливаются в соответствии со </w:t>
      </w:r>
      <w:hyperlink r:id="rId53" w:history="1">
        <w:r w:rsidRPr="006F2978">
          <w:rPr>
            <w:color w:val="0000FF"/>
          </w:rPr>
          <w:t>статьей 147</w:t>
        </w:r>
      </w:hyperlink>
      <w:r w:rsidRPr="006F2978">
        <w:t xml:space="preserve"> Трудового кодекса Российской Федерации по результатам специальной оценки рабочих мест.</w:t>
      </w:r>
    </w:p>
    <w:p w:rsidR="00A62CE4" w:rsidRPr="006F2978" w:rsidRDefault="00A62CE4">
      <w:pPr>
        <w:pStyle w:val="ConsPlusNormal"/>
        <w:spacing w:before="220"/>
        <w:ind w:firstLine="540"/>
        <w:jc w:val="both"/>
      </w:pPr>
      <w:r w:rsidRPr="006F2978">
        <w:t xml:space="preserve">Руководитель организации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54" w:history="1">
        <w:r w:rsidRPr="006F2978">
          <w:rPr>
            <w:color w:val="0000FF"/>
          </w:rPr>
          <w:t>законом</w:t>
        </w:r>
      </w:hyperlink>
      <w:r w:rsidRPr="006F2978">
        <w:t xml:space="preserve"> от 28 декабря 2013 года N 426-ФЗ "О специальной оценке условий труда".</w:t>
      </w:r>
    </w:p>
    <w:p w:rsidR="00A62CE4" w:rsidRPr="006F2978" w:rsidRDefault="00A62CE4">
      <w:pPr>
        <w:pStyle w:val="ConsPlusNormal"/>
        <w:spacing w:before="220"/>
        <w:ind w:firstLine="540"/>
        <w:jc w:val="both"/>
      </w:pPr>
      <w:r w:rsidRPr="006F2978">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A62CE4" w:rsidRPr="006F2978" w:rsidRDefault="00A62CE4">
      <w:pPr>
        <w:pStyle w:val="ConsPlusNormal"/>
        <w:spacing w:before="220"/>
        <w:ind w:firstLine="540"/>
        <w:jc w:val="both"/>
      </w:pPr>
      <w:r w:rsidRPr="006F2978">
        <w:t xml:space="preserve">27. Выплаты за работу в местностях с особыми климатическими условиями устанавливаются в соответствии со </w:t>
      </w:r>
      <w:hyperlink r:id="rId55" w:history="1">
        <w:r w:rsidRPr="006F2978">
          <w:rPr>
            <w:color w:val="0000FF"/>
          </w:rPr>
          <w:t>статьями 315</w:t>
        </w:r>
      </w:hyperlink>
      <w:r w:rsidRPr="006F2978">
        <w:t xml:space="preserve"> - </w:t>
      </w:r>
      <w:hyperlink r:id="rId56" w:history="1">
        <w:r w:rsidRPr="006F2978">
          <w:rPr>
            <w:color w:val="0000FF"/>
          </w:rPr>
          <w:t>317</w:t>
        </w:r>
      </w:hyperlink>
      <w:r w:rsidRPr="006F2978">
        <w:t xml:space="preserve"> Трудового кодекса Российской Федерации, </w:t>
      </w:r>
      <w:hyperlink r:id="rId57" w:history="1">
        <w:r w:rsidRPr="006F2978">
          <w:rPr>
            <w:color w:val="0000FF"/>
          </w:rPr>
          <w:t>Законом</w:t>
        </w:r>
      </w:hyperlink>
      <w:r w:rsidRPr="006F2978">
        <w:t xml:space="preserve"> Ханты-Мансийского автономного округа - Югры от 09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и </w:t>
      </w:r>
      <w:hyperlink r:id="rId58" w:history="1">
        <w:r w:rsidRPr="006F2978">
          <w:rPr>
            <w:color w:val="0000FF"/>
          </w:rPr>
          <w:t>постановлением</w:t>
        </w:r>
      </w:hyperlink>
      <w:r w:rsidRPr="006F2978">
        <w:t xml:space="preserve"> администрации Кондинского района от 14 декабря 2015 года N 1660 "Об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района".</w:t>
      </w:r>
    </w:p>
    <w:p w:rsidR="00A62CE4" w:rsidRPr="006F2978" w:rsidRDefault="00A62CE4">
      <w:pPr>
        <w:pStyle w:val="ConsPlusNormal"/>
        <w:spacing w:before="220"/>
        <w:ind w:firstLine="540"/>
        <w:jc w:val="both"/>
      </w:pPr>
      <w:r w:rsidRPr="006F2978">
        <w:lastRenderedPageBreak/>
        <w:t xml:space="preserve">28. 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w:t>
      </w:r>
      <w:hyperlink r:id="rId59" w:history="1">
        <w:r w:rsidRPr="006F2978">
          <w:rPr>
            <w:color w:val="0000FF"/>
          </w:rPr>
          <w:t>статьями 149</w:t>
        </w:r>
      </w:hyperlink>
      <w:r w:rsidRPr="006F2978">
        <w:t xml:space="preserve"> - </w:t>
      </w:r>
      <w:hyperlink r:id="rId60" w:history="1">
        <w:r w:rsidRPr="006F2978">
          <w:rPr>
            <w:color w:val="0000FF"/>
          </w:rPr>
          <w:t>154</w:t>
        </w:r>
      </w:hyperlink>
      <w:r w:rsidRPr="006F2978">
        <w:t xml:space="preserve"> Трудового кодекса Российской Федерации.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Положения.</w:t>
      </w:r>
    </w:p>
    <w:p w:rsidR="006F2978" w:rsidRPr="006F2978" w:rsidRDefault="006F2978" w:rsidP="006F2978">
      <w:pPr>
        <w:pStyle w:val="ConsPlusNormal"/>
        <w:ind w:firstLine="709"/>
        <w:jc w:val="both"/>
        <w:outlineLvl w:val="2"/>
        <w:rPr>
          <w:rFonts w:asciiTheme="minorHAnsi" w:hAnsiTheme="minorHAnsi" w:cs="Times New Roman"/>
          <w:szCs w:val="22"/>
        </w:rPr>
      </w:pPr>
      <w:r w:rsidRPr="00C002F2">
        <w:rPr>
          <w:rFonts w:asciiTheme="minorHAnsi" w:hAnsiTheme="minorHAnsi" w:cs="Times New Roman"/>
          <w:szCs w:val="22"/>
          <w:highlight w:val="magenta"/>
        </w:rPr>
        <w:t xml:space="preserve">Денежное вознаграждение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w:t>
      </w:r>
      <w:r w:rsidR="00C002F2">
        <w:rPr>
          <w:rFonts w:asciiTheme="minorHAnsi" w:hAnsiTheme="minorHAnsi" w:cs="Times New Roman"/>
          <w:szCs w:val="22"/>
          <w:highlight w:val="magenta"/>
        </w:rPr>
        <w:t xml:space="preserve">за классное руководство (кураторство) педагогическим работникам  образовательных организаций, реализующих образовательные программы среднего профессионального образования, программы профессионального обучения для лиц с ограниченными возможностями здоровья, </w:t>
      </w:r>
      <w:r w:rsidRPr="00C002F2">
        <w:rPr>
          <w:rFonts w:asciiTheme="minorHAnsi" w:hAnsiTheme="minorHAnsi" w:cs="Times New Roman"/>
          <w:szCs w:val="22"/>
          <w:highlight w:val="magenta"/>
        </w:rPr>
        <w:t>осуществляется в размере 5 000 рублей в месяц (но не более 2 выплат ежемесячного денежного вознаграждения 1 педагогическому работнику при условии осуществления классного руководства</w:t>
      </w:r>
      <w:r w:rsidR="00C002F2">
        <w:rPr>
          <w:rFonts w:asciiTheme="minorHAnsi" w:hAnsiTheme="minorHAnsi" w:cs="Times New Roman"/>
          <w:szCs w:val="22"/>
          <w:highlight w:val="magenta"/>
        </w:rPr>
        <w:t xml:space="preserve"> (кураторства) </w:t>
      </w:r>
      <w:r w:rsidRPr="00C002F2">
        <w:rPr>
          <w:rFonts w:asciiTheme="minorHAnsi" w:hAnsiTheme="minorHAnsi" w:cs="Times New Roman"/>
          <w:szCs w:val="22"/>
          <w:highlight w:val="magenta"/>
        </w:rPr>
        <w:t xml:space="preserve"> в 2 и более </w:t>
      </w:r>
      <w:r w:rsidR="00C002F2">
        <w:rPr>
          <w:rFonts w:asciiTheme="minorHAnsi" w:hAnsiTheme="minorHAnsi" w:cs="Times New Roman"/>
          <w:szCs w:val="22"/>
          <w:highlight w:val="magenta"/>
        </w:rPr>
        <w:t>(группах</w:t>
      </w:r>
      <w:r w:rsidRPr="00C002F2">
        <w:rPr>
          <w:rFonts w:asciiTheme="minorHAnsi" w:hAnsiTheme="minorHAnsi" w:cs="Times New Roman"/>
          <w:szCs w:val="22"/>
          <w:highlight w:val="magenta"/>
        </w:rPr>
        <w:t>) за счет средств федерального бюджета.</w:t>
      </w:r>
    </w:p>
    <w:p w:rsidR="001720D0" w:rsidRPr="00C47CAB" w:rsidRDefault="001720D0" w:rsidP="001720D0">
      <w:pPr>
        <w:pStyle w:val="ConsPlusNormal"/>
        <w:shd w:val="clear" w:color="auto" w:fill="FFFFFF"/>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28.1 </w:t>
      </w:r>
      <w:r w:rsidRPr="00C47CAB">
        <w:rPr>
          <w:rFonts w:ascii="Times New Roman" w:hAnsi="Times New Roman" w:cs="Times New Roman"/>
          <w:sz w:val="24"/>
          <w:szCs w:val="24"/>
        </w:rPr>
        <w:t>Районный коэффициент и процентная надбавка к заработной плате за работу в районах Крайнего Севера и приравненных к ним местностям устанавливается к денежному вознаграждению за классное руководство</w:t>
      </w:r>
      <w:r w:rsidR="00797E13">
        <w:rPr>
          <w:rFonts w:ascii="Times New Roman" w:hAnsi="Times New Roman" w:cs="Times New Roman"/>
          <w:sz w:val="24"/>
          <w:szCs w:val="24"/>
        </w:rPr>
        <w:t xml:space="preserve"> </w:t>
      </w:r>
      <w:r w:rsidR="00797E13" w:rsidRPr="00797E13">
        <w:rPr>
          <w:rFonts w:ascii="Times New Roman" w:hAnsi="Times New Roman" w:cs="Times New Roman"/>
          <w:sz w:val="24"/>
          <w:szCs w:val="24"/>
          <w:highlight w:val="magenta"/>
        </w:rPr>
        <w:t>(кураторство)</w:t>
      </w:r>
      <w:r w:rsidRPr="00C47CAB">
        <w:rPr>
          <w:rFonts w:ascii="Times New Roman" w:hAnsi="Times New Roman" w:cs="Times New Roman"/>
          <w:sz w:val="24"/>
          <w:szCs w:val="24"/>
        </w:rPr>
        <w:t xml:space="preserve"> педагогическим работникам </w:t>
      </w:r>
      <w:r w:rsidRPr="00797E13">
        <w:rPr>
          <w:rFonts w:ascii="Times New Roman" w:hAnsi="Times New Roman" w:cs="Times New Roman"/>
          <w:sz w:val="24"/>
          <w:szCs w:val="24"/>
          <w:highlight w:val="magenta"/>
        </w:rPr>
        <w:t>образовательных</w:t>
      </w:r>
      <w:r w:rsidRPr="00C47CAB">
        <w:rPr>
          <w:rFonts w:ascii="Times New Roman" w:hAnsi="Times New Roman" w:cs="Times New Roman"/>
          <w:sz w:val="24"/>
          <w:szCs w:val="24"/>
        </w:rPr>
        <w:t xml:space="preserve"> организаций в размерах, установленных решениями органов государственной власти </w:t>
      </w:r>
      <w:r>
        <w:rPr>
          <w:rFonts w:ascii="Times New Roman" w:hAnsi="Times New Roman" w:cs="Times New Roman"/>
          <w:sz w:val="24"/>
          <w:szCs w:val="24"/>
        </w:rPr>
        <w:t xml:space="preserve">СССР или федеральных органов государственной власти </w:t>
      </w:r>
      <w:r w:rsidRPr="00C47CAB">
        <w:rPr>
          <w:rFonts w:ascii="Times New Roman" w:hAnsi="Times New Roman" w:cs="Times New Roman"/>
          <w:sz w:val="24"/>
          <w:szCs w:val="24"/>
        </w:rPr>
        <w:t xml:space="preserve">за счет средств федерального бюджета. Дополнительные расходы в связи с имеющейся разницей в размерах коэффициентов осуществляются за счет средств бюджета </w:t>
      </w:r>
      <w:r>
        <w:rPr>
          <w:rFonts w:ascii="Times New Roman" w:hAnsi="Times New Roman" w:cs="Times New Roman"/>
          <w:sz w:val="24"/>
          <w:szCs w:val="24"/>
        </w:rPr>
        <w:t xml:space="preserve">Кондинского района, в рамках </w:t>
      </w:r>
      <w:r w:rsidRPr="008547AB">
        <w:rPr>
          <w:rFonts w:ascii="Times New Roman" w:hAnsi="Times New Roman" w:cs="Times New Roman"/>
          <w:sz w:val="24"/>
          <w:szCs w:val="24"/>
        </w:rPr>
        <w:t>Един</w:t>
      </w:r>
      <w:r>
        <w:rPr>
          <w:rFonts w:ascii="Times New Roman" w:hAnsi="Times New Roman" w:cs="Times New Roman"/>
          <w:sz w:val="24"/>
          <w:szCs w:val="24"/>
        </w:rPr>
        <w:t>ой</w:t>
      </w:r>
      <w:r w:rsidRPr="008547AB">
        <w:rPr>
          <w:rFonts w:ascii="Times New Roman" w:hAnsi="Times New Roman" w:cs="Times New Roman"/>
          <w:sz w:val="24"/>
          <w:szCs w:val="24"/>
        </w:rPr>
        <w:t xml:space="preserve"> субвенци</w:t>
      </w:r>
      <w:r>
        <w:rPr>
          <w:rFonts w:ascii="Times New Roman" w:hAnsi="Times New Roman" w:cs="Times New Roman"/>
          <w:sz w:val="24"/>
          <w:szCs w:val="24"/>
        </w:rPr>
        <w:t>и</w:t>
      </w:r>
      <w:r w:rsidRPr="008547AB">
        <w:rPr>
          <w:rFonts w:ascii="Times New Roman" w:hAnsi="Times New Roman" w:cs="Times New Roman"/>
          <w:sz w:val="24"/>
          <w:szCs w:val="24"/>
        </w:rPr>
        <w:t xml:space="preserve">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r w:rsidRPr="00C47CAB">
        <w:rPr>
          <w:rFonts w:ascii="Times New Roman" w:hAnsi="Times New Roman" w:cs="Times New Roman"/>
          <w:sz w:val="24"/>
          <w:szCs w:val="24"/>
        </w:rPr>
        <w:t xml:space="preserve">, </w:t>
      </w:r>
      <w:r>
        <w:rPr>
          <w:rFonts w:ascii="Times New Roman" w:hAnsi="Times New Roman" w:cs="Times New Roman"/>
          <w:sz w:val="24"/>
          <w:szCs w:val="24"/>
        </w:rPr>
        <w:t>на основан</w:t>
      </w:r>
      <w:r w:rsidRPr="00C47CAB">
        <w:rPr>
          <w:rFonts w:ascii="Times New Roman" w:hAnsi="Times New Roman" w:cs="Times New Roman"/>
          <w:sz w:val="24"/>
          <w:szCs w:val="24"/>
        </w:rPr>
        <w:t>ии  постановлени</w:t>
      </w:r>
      <w:r>
        <w:rPr>
          <w:rFonts w:ascii="Times New Roman" w:hAnsi="Times New Roman" w:cs="Times New Roman"/>
          <w:sz w:val="24"/>
          <w:szCs w:val="24"/>
        </w:rPr>
        <w:t>я</w:t>
      </w:r>
      <w:r w:rsidRPr="00C47CAB">
        <w:rPr>
          <w:rFonts w:ascii="Times New Roman" w:hAnsi="Times New Roman" w:cs="Times New Roman"/>
          <w:sz w:val="24"/>
          <w:szCs w:val="24"/>
        </w:rPr>
        <w:t xml:space="preserve"> администрации Кондинского района </w:t>
      </w:r>
      <w:hyperlink r:id="rId61"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C47CAB">
          <w:rPr>
            <w:rStyle w:val="a4"/>
            <w:rFonts w:ascii="Times New Roman" w:hAnsi="Times New Roman" w:cs="Times New Roman"/>
            <w:sz w:val="24"/>
            <w:szCs w:val="24"/>
          </w:rPr>
          <w:t>от 14 декабря 2015 года № 1660</w:t>
        </w:r>
      </w:hyperlink>
      <w:r w:rsidRPr="00C47CAB">
        <w:rPr>
          <w:rFonts w:ascii="Times New Roman" w:hAnsi="Times New Roman" w:cs="Times New Roman"/>
          <w:sz w:val="24"/>
          <w:szCs w:val="24"/>
        </w:rPr>
        <w:t xml:space="preserve"> «Об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w:t>
      </w:r>
      <w:r>
        <w:rPr>
          <w:rFonts w:ascii="Times New Roman" w:hAnsi="Times New Roman" w:cs="Times New Roman"/>
          <w:sz w:val="24"/>
          <w:szCs w:val="24"/>
        </w:rPr>
        <w:t>х из бюджета Кондинского района.</w:t>
      </w:r>
    </w:p>
    <w:p w:rsidR="006F2978" w:rsidRPr="006F2978" w:rsidRDefault="006F2978">
      <w:pPr>
        <w:pStyle w:val="ConsPlusNormal"/>
        <w:spacing w:before="220"/>
        <w:ind w:firstLine="540"/>
        <w:jc w:val="both"/>
      </w:pPr>
    </w:p>
    <w:p w:rsidR="00A62CE4" w:rsidRPr="006F2978" w:rsidRDefault="00A62CE4">
      <w:pPr>
        <w:pStyle w:val="ConsPlusNormal"/>
        <w:spacing w:before="220"/>
        <w:ind w:firstLine="540"/>
        <w:jc w:val="both"/>
      </w:pPr>
      <w:r w:rsidRPr="006F2978">
        <w:t>29. Перечень и размеры компенсационных выплат приведены в таблице 12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12</w:t>
      </w:r>
    </w:p>
    <w:p w:rsidR="00A62CE4" w:rsidRPr="006F2978" w:rsidRDefault="00A62CE4">
      <w:pPr>
        <w:pStyle w:val="ConsPlusNormal"/>
        <w:jc w:val="both"/>
      </w:pPr>
    </w:p>
    <w:p w:rsidR="00A62CE4" w:rsidRPr="006F2978" w:rsidRDefault="00A62CE4">
      <w:pPr>
        <w:pStyle w:val="ConsPlusTitle"/>
        <w:jc w:val="center"/>
      </w:pPr>
      <w:r w:rsidRPr="006F2978">
        <w:t>Перечень и размеры компенсационных выплат</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3005"/>
        <w:gridCol w:w="3341"/>
      </w:tblGrid>
      <w:tr w:rsidR="00A62CE4" w:rsidRPr="006F2978">
        <w:tc>
          <w:tcPr>
            <w:tcW w:w="454" w:type="dxa"/>
          </w:tcPr>
          <w:p w:rsidR="00A62CE4" w:rsidRPr="006F2978" w:rsidRDefault="00A62CE4">
            <w:pPr>
              <w:pStyle w:val="ConsPlusNormal"/>
              <w:jc w:val="center"/>
            </w:pPr>
            <w:r w:rsidRPr="006F2978">
              <w:t>N п/п</w:t>
            </w:r>
          </w:p>
        </w:tc>
        <w:tc>
          <w:tcPr>
            <w:tcW w:w="2268" w:type="dxa"/>
          </w:tcPr>
          <w:p w:rsidR="00A62CE4" w:rsidRPr="006F2978" w:rsidRDefault="00A62CE4">
            <w:pPr>
              <w:pStyle w:val="ConsPlusNormal"/>
              <w:jc w:val="center"/>
            </w:pPr>
            <w:r w:rsidRPr="006F2978">
              <w:t>Наименование выплаты</w:t>
            </w:r>
          </w:p>
        </w:tc>
        <w:tc>
          <w:tcPr>
            <w:tcW w:w="3005" w:type="dxa"/>
          </w:tcPr>
          <w:p w:rsidR="00A62CE4" w:rsidRPr="006F2978" w:rsidRDefault="00A62CE4">
            <w:pPr>
              <w:pStyle w:val="ConsPlusNormal"/>
              <w:jc w:val="center"/>
            </w:pPr>
            <w:r w:rsidRPr="006F2978">
              <w:t>Размер выплаты</w:t>
            </w:r>
          </w:p>
        </w:tc>
        <w:tc>
          <w:tcPr>
            <w:tcW w:w="3341" w:type="dxa"/>
          </w:tcPr>
          <w:p w:rsidR="00A62CE4" w:rsidRPr="006F2978" w:rsidRDefault="00A62CE4">
            <w:pPr>
              <w:pStyle w:val="ConsPlusNormal"/>
              <w:jc w:val="center"/>
            </w:pPr>
            <w:r w:rsidRPr="006F2978">
              <w:t>Условия осуществления выплаты (фактор, обуславливающий получение выплаты)</w:t>
            </w:r>
          </w:p>
        </w:tc>
      </w:tr>
      <w:tr w:rsidR="00A62CE4" w:rsidRPr="006F2978">
        <w:tc>
          <w:tcPr>
            <w:tcW w:w="454" w:type="dxa"/>
          </w:tcPr>
          <w:p w:rsidR="00A62CE4" w:rsidRPr="006F2978" w:rsidRDefault="00A62CE4">
            <w:pPr>
              <w:pStyle w:val="ConsPlusNormal"/>
            </w:pPr>
            <w:bookmarkStart w:id="4" w:name="P579"/>
            <w:bookmarkEnd w:id="4"/>
            <w:r w:rsidRPr="006F2978">
              <w:t>1.</w:t>
            </w:r>
          </w:p>
        </w:tc>
        <w:tc>
          <w:tcPr>
            <w:tcW w:w="2268" w:type="dxa"/>
          </w:tcPr>
          <w:p w:rsidR="00A62CE4" w:rsidRPr="006F2978" w:rsidRDefault="00A62CE4">
            <w:pPr>
              <w:pStyle w:val="ConsPlusNormal"/>
            </w:pPr>
            <w:r w:rsidRPr="006F2978">
              <w:t>За работу в ночное время</w:t>
            </w:r>
          </w:p>
        </w:tc>
        <w:tc>
          <w:tcPr>
            <w:tcW w:w="3005" w:type="dxa"/>
          </w:tcPr>
          <w:p w:rsidR="00A62CE4" w:rsidRPr="006F2978" w:rsidRDefault="00A62CE4">
            <w:pPr>
              <w:pStyle w:val="ConsPlusNormal"/>
            </w:pPr>
            <w:r w:rsidRPr="006F2978">
              <w:t>20% часовой тарифной ставки (должностного оклада, рассчитанного за час работы) за каждый час работы</w:t>
            </w:r>
          </w:p>
        </w:tc>
        <w:tc>
          <w:tcPr>
            <w:tcW w:w="3341" w:type="dxa"/>
          </w:tcPr>
          <w:p w:rsidR="00A62CE4" w:rsidRPr="006F2978" w:rsidRDefault="00A62CE4">
            <w:pPr>
              <w:pStyle w:val="ConsPlusNormal"/>
            </w:pPr>
            <w:r w:rsidRPr="006F2978">
              <w:t xml:space="preserve">Осуществляется в соответствии со </w:t>
            </w:r>
            <w:hyperlink r:id="rId62" w:history="1">
              <w:r w:rsidRPr="006F2978">
                <w:rPr>
                  <w:color w:val="0000FF"/>
                </w:rPr>
                <w:t>статьей 154</w:t>
              </w:r>
            </w:hyperlink>
            <w:r w:rsidRPr="006F2978">
              <w:t xml:space="preserve"> Трудового кодекса Российской Федерации, за каждый час работы в ночное время с 22 часов до 6 часов, на основании табеля учета рабочего времени</w:t>
            </w:r>
          </w:p>
        </w:tc>
      </w:tr>
      <w:tr w:rsidR="00A62CE4" w:rsidRPr="006F2978">
        <w:tc>
          <w:tcPr>
            <w:tcW w:w="454" w:type="dxa"/>
          </w:tcPr>
          <w:p w:rsidR="00A62CE4" w:rsidRPr="006F2978" w:rsidRDefault="00A62CE4">
            <w:pPr>
              <w:pStyle w:val="ConsPlusNormal"/>
            </w:pPr>
            <w:r w:rsidRPr="006F2978">
              <w:lastRenderedPageBreak/>
              <w:t>2.</w:t>
            </w:r>
          </w:p>
        </w:tc>
        <w:tc>
          <w:tcPr>
            <w:tcW w:w="2268" w:type="dxa"/>
          </w:tcPr>
          <w:p w:rsidR="00A62CE4" w:rsidRPr="006F2978" w:rsidRDefault="00A62CE4">
            <w:pPr>
              <w:pStyle w:val="ConsPlusNormal"/>
            </w:pPr>
            <w:r w:rsidRPr="006F2978">
              <w:t>За работу в выходной или нерабочий праздничный день</w:t>
            </w:r>
          </w:p>
        </w:tc>
        <w:tc>
          <w:tcPr>
            <w:tcW w:w="3005" w:type="dxa"/>
          </w:tcPr>
          <w:p w:rsidR="00A62CE4" w:rsidRPr="006F2978" w:rsidRDefault="00A62CE4">
            <w:pPr>
              <w:pStyle w:val="ConsPlusNormal"/>
            </w:pPr>
            <w:r w:rsidRPr="006F2978">
              <w:t>По согласованию сторон в размере:</w:t>
            </w:r>
          </w:p>
          <w:p w:rsidR="00A62CE4" w:rsidRPr="006F2978" w:rsidRDefault="00A62CE4">
            <w:pPr>
              <w:pStyle w:val="ConsPlusNormal"/>
            </w:pPr>
            <w:r w:rsidRPr="006F2978">
              <w:t>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A62CE4" w:rsidRPr="006F2978" w:rsidRDefault="00A62CE4">
            <w:pPr>
              <w:pStyle w:val="ConsPlusNormal"/>
            </w:pPr>
            <w:r w:rsidRPr="006F2978">
              <w:t>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3341" w:type="dxa"/>
          </w:tcPr>
          <w:p w:rsidR="00A62CE4" w:rsidRPr="006F2978" w:rsidRDefault="00A62CE4">
            <w:pPr>
              <w:pStyle w:val="ConsPlusNormal"/>
            </w:pPr>
            <w:r w:rsidRPr="006F2978">
              <w:t xml:space="preserve">Осуществляется в соответствии со </w:t>
            </w:r>
            <w:hyperlink r:id="rId63" w:history="1">
              <w:r w:rsidRPr="006F2978">
                <w:rPr>
                  <w:color w:val="0000FF"/>
                </w:rPr>
                <w:t>статьей 153</w:t>
              </w:r>
            </w:hyperlink>
            <w:r w:rsidRPr="006F2978">
              <w:t xml:space="preserve"> Трудового кодекса Российской Федерации.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A62CE4" w:rsidRPr="006F2978">
        <w:tc>
          <w:tcPr>
            <w:tcW w:w="454" w:type="dxa"/>
          </w:tcPr>
          <w:p w:rsidR="00A62CE4" w:rsidRPr="006F2978" w:rsidRDefault="00A62CE4">
            <w:pPr>
              <w:pStyle w:val="ConsPlusNormal"/>
            </w:pPr>
            <w:r w:rsidRPr="006F2978">
              <w:t>3.</w:t>
            </w:r>
          </w:p>
        </w:tc>
        <w:tc>
          <w:tcPr>
            <w:tcW w:w="2268" w:type="dxa"/>
          </w:tcPr>
          <w:p w:rsidR="00A62CE4" w:rsidRPr="006F2978" w:rsidRDefault="00A62CE4">
            <w:pPr>
              <w:pStyle w:val="ConsPlusNormal"/>
            </w:pPr>
            <w:r w:rsidRPr="006F2978">
              <w:t>Выплата за работу с вредными и (или) опасными условиями труда</w:t>
            </w:r>
          </w:p>
        </w:tc>
        <w:tc>
          <w:tcPr>
            <w:tcW w:w="3005" w:type="dxa"/>
          </w:tcPr>
          <w:p w:rsidR="00A62CE4" w:rsidRPr="006F2978" w:rsidRDefault="00A62CE4">
            <w:pPr>
              <w:pStyle w:val="ConsPlusNormal"/>
            </w:pPr>
            <w:r w:rsidRPr="006F2978">
              <w:t>Не менее 4%</w:t>
            </w:r>
          </w:p>
        </w:tc>
        <w:tc>
          <w:tcPr>
            <w:tcW w:w="3341" w:type="dxa"/>
          </w:tcPr>
          <w:p w:rsidR="00A62CE4" w:rsidRPr="006F2978" w:rsidRDefault="00A62CE4">
            <w:pPr>
              <w:pStyle w:val="ConsPlusNormal"/>
            </w:pPr>
            <w:r w:rsidRPr="006F2978">
              <w:t>По результатам специальной оценки условий труда работника</w:t>
            </w:r>
          </w:p>
        </w:tc>
      </w:tr>
      <w:tr w:rsidR="00A62CE4" w:rsidRPr="006F2978">
        <w:tc>
          <w:tcPr>
            <w:tcW w:w="454" w:type="dxa"/>
          </w:tcPr>
          <w:p w:rsidR="00A62CE4" w:rsidRPr="006F2978" w:rsidRDefault="00A62CE4">
            <w:pPr>
              <w:pStyle w:val="ConsPlusNormal"/>
            </w:pPr>
            <w:r w:rsidRPr="006F2978">
              <w:t>4.</w:t>
            </w:r>
          </w:p>
        </w:tc>
        <w:tc>
          <w:tcPr>
            <w:tcW w:w="2268" w:type="dxa"/>
          </w:tcPr>
          <w:p w:rsidR="00A62CE4" w:rsidRPr="006F2978" w:rsidRDefault="00A62CE4">
            <w:pPr>
              <w:pStyle w:val="ConsPlusNormal"/>
            </w:pPr>
            <w:r w:rsidRPr="006F2978">
              <w:t>За работу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3005" w:type="dxa"/>
          </w:tcPr>
          <w:p w:rsidR="00A62CE4" w:rsidRPr="006F2978" w:rsidRDefault="00A62CE4">
            <w:pPr>
              <w:pStyle w:val="ConsPlusNormal"/>
            </w:pPr>
            <w:r w:rsidRPr="006F2978">
              <w:t>Не менее чем в полуторном размере за первые два часа работы;</w:t>
            </w:r>
          </w:p>
          <w:p w:rsidR="00A62CE4" w:rsidRPr="006F2978" w:rsidRDefault="00A62CE4">
            <w:pPr>
              <w:pStyle w:val="ConsPlusNormal"/>
            </w:pPr>
            <w:r w:rsidRPr="006F2978">
              <w:t>не менее чем в двойном размере за последующие часы работы</w:t>
            </w:r>
          </w:p>
        </w:tc>
        <w:tc>
          <w:tcPr>
            <w:tcW w:w="3341" w:type="dxa"/>
          </w:tcPr>
          <w:p w:rsidR="00A62CE4" w:rsidRPr="006F2978" w:rsidRDefault="00A62CE4">
            <w:pPr>
              <w:pStyle w:val="ConsPlusNormal"/>
            </w:pPr>
            <w:r w:rsidRPr="006F2978">
              <w:t xml:space="preserve">Осуществляется в соответствии со </w:t>
            </w:r>
            <w:hyperlink r:id="rId64" w:history="1">
              <w:r w:rsidRPr="006F2978">
                <w:rPr>
                  <w:color w:val="0000FF"/>
                </w:rPr>
                <w:t>статьей 152</w:t>
              </w:r>
            </w:hyperlink>
            <w:r w:rsidRPr="006F2978">
              <w:t xml:space="preserve"> Трудового кодекса Российской Федерации, оформляется приказом руководителя по согласованию сторон</w:t>
            </w:r>
          </w:p>
        </w:tc>
      </w:tr>
      <w:tr w:rsidR="00A62CE4" w:rsidRPr="006F2978">
        <w:tc>
          <w:tcPr>
            <w:tcW w:w="454" w:type="dxa"/>
          </w:tcPr>
          <w:p w:rsidR="00A62CE4" w:rsidRPr="006F2978" w:rsidRDefault="00A62CE4">
            <w:pPr>
              <w:pStyle w:val="ConsPlusNormal"/>
            </w:pPr>
            <w:r w:rsidRPr="006F2978">
              <w:t>5.</w:t>
            </w:r>
          </w:p>
        </w:tc>
        <w:tc>
          <w:tcPr>
            <w:tcW w:w="2268" w:type="dxa"/>
          </w:tcPr>
          <w:p w:rsidR="00A62CE4" w:rsidRPr="006F2978" w:rsidRDefault="00A62CE4">
            <w:pPr>
              <w:pStyle w:val="ConsPlusNormal"/>
            </w:pPr>
            <w:r w:rsidRPr="006F2978">
              <w:t xml:space="preserve">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w:t>
            </w:r>
            <w:r w:rsidRPr="006F2978">
              <w:lastRenderedPageBreak/>
              <w:t>работника без освобождения от работы, определенной трудовым договором</w:t>
            </w:r>
          </w:p>
        </w:tc>
        <w:tc>
          <w:tcPr>
            <w:tcW w:w="3005" w:type="dxa"/>
          </w:tcPr>
          <w:p w:rsidR="00A62CE4" w:rsidRPr="006F2978" w:rsidRDefault="00A62CE4">
            <w:pPr>
              <w:pStyle w:val="ConsPlusNormal"/>
            </w:pPr>
            <w:r w:rsidRPr="006F2978">
              <w:lastRenderedPageBreak/>
              <w:t>До 100% должностного оклада (тарифной ставки) по должности (профессии), но не свыше 100% фонда оплаты труда по совмещаемой должности или вакансии</w:t>
            </w:r>
          </w:p>
        </w:tc>
        <w:tc>
          <w:tcPr>
            <w:tcW w:w="3341" w:type="dxa"/>
          </w:tcPr>
          <w:p w:rsidR="00A62CE4" w:rsidRPr="006F2978" w:rsidRDefault="00A62CE4">
            <w:pPr>
              <w:pStyle w:val="ConsPlusNormal"/>
            </w:pPr>
            <w:r w:rsidRPr="006F2978">
              <w:t xml:space="preserve">Осуществляется в соответствии со </w:t>
            </w:r>
            <w:hyperlink r:id="rId65" w:history="1">
              <w:r w:rsidRPr="006F2978">
                <w:rPr>
                  <w:color w:val="0000FF"/>
                </w:rPr>
                <w:t>статьями 60.2</w:t>
              </w:r>
            </w:hyperlink>
            <w:r w:rsidRPr="006F2978">
              <w:t xml:space="preserve">, </w:t>
            </w:r>
            <w:hyperlink r:id="rId66" w:history="1">
              <w:r w:rsidRPr="006F2978">
                <w:rPr>
                  <w:color w:val="0000FF"/>
                </w:rPr>
                <w:t>149</w:t>
              </w:r>
            </w:hyperlink>
            <w:r w:rsidRPr="006F2978">
              <w:t xml:space="preserve">, </w:t>
            </w:r>
            <w:hyperlink r:id="rId67" w:history="1">
              <w:r w:rsidRPr="006F2978">
                <w:rPr>
                  <w:color w:val="0000FF"/>
                </w:rPr>
                <w:t>151</w:t>
              </w:r>
            </w:hyperlink>
            <w:r w:rsidRPr="006F2978">
              <w:t xml:space="preserve">, </w:t>
            </w:r>
            <w:hyperlink r:id="rId68" w:history="1">
              <w:r w:rsidRPr="006F2978">
                <w:rPr>
                  <w:color w:val="0000FF"/>
                </w:rPr>
                <w:t>152</w:t>
              </w:r>
            </w:hyperlink>
            <w:r w:rsidRPr="006F2978">
              <w:t xml:space="preserve"> Трудового кодекса Российской Федерации. Оформляется приказом руководителя по согласованию сторон в зависимости от содержания и объема (нормы) выполняемой работы</w:t>
            </w:r>
          </w:p>
        </w:tc>
      </w:tr>
      <w:tr w:rsidR="00A62CE4" w:rsidRPr="006F2978">
        <w:tc>
          <w:tcPr>
            <w:tcW w:w="454" w:type="dxa"/>
          </w:tcPr>
          <w:p w:rsidR="00A62CE4" w:rsidRPr="006F2978" w:rsidRDefault="00A62CE4">
            <w:pPr>
              <w:pStyle w:val="ConsPlusNormal"/>
            </w:pPr>
            <w:bookmarkStart w:id="5" w:name="P602"/>
            <w:bookmarkEnd w:id="5"/>
            <w:r w:rsidRPr="006F2978">
              <w:lastRenderedPageBreak/>
              <w:t>6.</w:t>
            </w:r>
          </w:p>
        </w:tc>
        <w:tc>
          <w:tcPr>
            <w:tcW w:w="2268" w:type="dxa"/>
          </w:tcPr>
          <w:p w:rsidR="00A62CE4" w:rsidRPr="006F2978" w:rsidRDefault="00A62CE4">
            <w:pPr>
              <w:pStyle w:val="ConsPlusNormal"/>
            </w:pPr>
            <w:r w:rsidRPr="006F2978">
              <w:t>Повышение женщинам, работающим в организациях, расположенных в сельской местности</w:t>
            </w:r>
          </w:p>
        </w:tc>
        <w:tc>
          <w:tcPr>
            <w:tcW w:w="3005" w:type="dxa"/>
          </w:tcPr>
          <w:p w:rsidR="00A62CE4" w:rsidRPr="006F2978" w:rsidRDefault="00A62CE4">
            <w:pPr>
              <w:pStyle w:val="ConsPlusNormal"/>
            </w:pPr>
            <w:r w:rsidRPr="006F2978">
              <w:t>30% должностного оклада (тарифной ставки)</w:t>
            </w:r>
          </w:p>
        </w:tc>
        <w:tc>
          <w:tcPr>
            <w:tcW w:w="3341" w:type="dxa"/>
          </w:tcPr>
          <w:p w:rsidR="00A62CE4" w:rsidRPr="006F2978" w:rsidRDefault="00A62CE4">
            <w:pPr>
              <w:pStyle w:val="ConsPlusNormal"/>
            </w:pPr>
            <w:r w:rsidRPr="006F2978">
              <w:t xml:space="preserve">Осуществляется в соответствии со </w:t>
            </w:r>
            <w:hyperlink r:id="rId69" w:history="1">
              <w:r w:rsidRPr="006F2978">
                <w:rPr>
                  <w:color w:val="0000FF"/>
                </w:rPr>
                <w:t>статьей 149</w:t>
              </w:r>
            </w:hyperlink>
            <w:r w:rsidRPr="006F2978">
              <w:t xml:space="preserve"> Трудового кодекса Российской Федерации, </w:t>
            </w:r>
            <w:hyperlink r:id="rId70" w:history="1">
              <w:r w:rsidRPr="006F2978">
                <w:rPr>
                  <w:color w:val="0000FF"/>
                </w:rPr>
                <w:t>постановлением</w:t>
              </w:r>
            </w:hyperlink>
            <w:r w:rsidRPr="006F2978">
              <w:t xml:space="preserve"> Верховного Совета РСФСР от 01 ноября 1990 года N 298/3-1 "О неотложных мерах по улучшению положения женщин, семьи, охраны материнства и детства на селе", в случае, если по условиям труда рабочий день разделен на части (с перерывом более 2 часов)</w:t>
            </w:r>
          </w:p>
        </w:tc>
      </w:tr>
      <w:tr w:rsidR="00A62CE4" w:rsidRPr="006F2978">
        <w:tc>
          <w:tcPr>
            <w:tcW w:w="454" w:type="dxa"/>
          </w:tcPr>
          <w:p w:rsidR="00A62CE4" w:rsidRPr="006F2978" w:rsidRDefault="00A62CE4">
            <w:pPr>
              <w:pStyle w:val="ConsPlusNormal"/>
            </w:pPr>
            <w:r w:rsidRPr="006F2978">
              <w:t>7.</w:t>
            </w:r>
          </w:p>
        </w:tc>
        <w:tc>
          <w:tcPr>
            <w:tcW w:w="2268" w:type="dxa"/>
          </w:tcPr>
          <w:p w:rsidR="00A62CE4" w:rsidRPr="006F2978" w:rsidRDefault="00A62CE4">
            <w:pPr>
              <w:pStyle w:val="ConsPlusNormal"/>
            </w:pPr>
            <w:r w:rsidRPr="006F2978">
              <w:t>Районный коэффициент за работу в местностях с особыми климатическими условиями</w:t>
            </w:r>
          </w:p>
        </w:tc>
        <w:tc>
          <w:tcPr>
            <w:tcW w:w="3005" w:type="dxa"/>
          </w:tcPr>
          <w:p w:rsidR="00A62CE4" w:rsidRPr="006F2978" w:rsidRDefault="00A62CE4">
            <w:pPr>
              <w:pStyle w:val="ConsPlusNormal"/>
            </w:pPr>
            <w:r w:rsidRPr="006F2978">
              <w:t>1,7</w:t>
            </w:r>
          </w:p>
        </w:tc>
        <w:tc>
          <w:tcPr>
            <w:tcW w:w="3341" w:type="dxa"/>
            <w:vMerge w:val="restart"/>
          </w:tcPr>
          <w:p w:rsidR="00A62CE4" w:rsidRPr="006F2978" w:rsidRDefault="00A62CE4">
            <w:pPr>
              <w:pStyle w:val="ConsPlusNormal"/>
            </w:pPr>
            <w:r w:rsidRPr="006F2978">
              <w:t xml:space="preserve">Осуществляется в соответствии со </w:t>
            </w:r>
            <w:hyperlink r:id="rId71" w:history="1">
              <w:r w:rsidRPr="006F2978">
                <w:rPr>
                  <w:color w:val="0000FF"/>
                </w:rPr>
                <w:t>статьями 315</w:t>
              </w:r>
            </w:hyperlink>
            <w:r w:rsidRPr="006F2978">
              <w:t xml:space="preserve"> - </w:t>
            </w:r>
            <w:hyperlink r:id="rId72" w:history="1">
              <w:r w:rsidRPr="006F2978">
                <w:rPr>
                  <w:color w:val="0000FF"/>
                </w:rPr>
                <w:t>317</w:t>
              </w:r>
            </w:hyperlink>
            <w:r w:rsidRPr="006F2978">
              <w:t xml:space="preserve"> Трудового кодекса Российской Федерации и </w:t>
            </w:r>
            <w:hyperlink r:id="rId73" w:history="1">
              <w:r w:rsidRPr="006F2978">
                <w:rPr>
                  <w:color w:val="0000FF"/>
                </w:rPr>
                <w:t>Законом</w:t>
              </w:r>
            </w:hyperlink>
            <w:r w:rsidRPr="006F2978">
              <w:t xml:space="preserve"> Ханты-Мансийского автономного округа - Югры от 09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p>
        </w:tc>
      </w:tr>
      <w:tr w:rsidR="00A62CE4" w:rsidRPr="006F2978">
        <w:tc>
          <w:tcPr>
            <w:tcW w:w="454" w:type="dxa"/>
          </w:tcPr>
          <w:p w:rsidR="00A62CE4" w:rsidRPr="006F2978" w:rsidRDefault="00A62CE4">
            <w:pPr>
              <w:pStyle w:val="ConsPlusNormal"/>
            </w:pPr>
            <w:r w:rsidRPr="006F2978">
              <w:t>8.</w:t>
            </w:r>
          </w:p>
        </w:tc>
        <w:tc>
          <w:tcPr>
            <w:tcW w:w="2268" w:type="dxa"/>
          </w:tcPr>
          <w:p w:rsidR="00A62CE4" w:rsidRPr="006F2978" w:rsidRDefault="00A62CE4">
            <w:pPr>
              <w:pStyle w:val="ConsPlusNormal"/>
            </w:pPr>
            <w:r w:rsidRPr="006F2978">
              <w:t>Процентная надбавка за работу в местностях Крайнего Севера</w:t>
            </w:r>
          </w:p>
        </w:tc>
        <w:tc>
          <w:tcPr>
            <w:tcW w:w="3005" w:type="dxa"/>
          </w:tcPr>
          <w:p w:rsidR="00A62CE4" w:rsidRPr="006F2978" w:rsidRDefault="00A62CE4">
            <w:pPr>
              <w:pStyle w:val="ConsPlusNormal"/>
            </w:pPr>
            <w:r w:rsidRPr="006F2978">
              <w:t>50%</w:t>
            </w:r>
          </w:p>
        </w:tc>
        <w:tc>
          <w:tcPr>
            <w:tcW w:w="3341" w:type="dxa"/>
            <w:vMerge/>
          </w:tcPr>
          <w:p w:rsidR="00A62CE4" w:rsidRPr="006F2978" w:rsidRDefault="00A62CE4"/>
        </w:tc>
      </w:tr>
      <w:tr w:rsidR="006F2978" w:rsidRPr="006F2978">
        <w:tc>
          <w:tcPr>
            <w:tcW w:w="454" w:type="dxa"/>
          </w:tcPr>
          <w:p w:rsidR="006F2978" w:rsidRPr="006F2978" w:rsidRDefault="006F2978" w:rsidP="00AF76BA">
            <w:pPr>
              <w:widowControl w:val="0"/>
              <w:autoSpaceDE w:val="0"/>
              <w:autoSpaceDN w:val="0"/>
              <w:jc w:val="center"/>
            </w:pPr>
            <w:r w:rsidRPr="006F2978">
              <w:t>9.</w:t>
            </w:r>
          </w:p>
        </w:tc>
        <w:tc>
          <w:tcPr>
            <w:tcW w:w="2268" w:type="dxa"/>
          </w:tcPr>
          <w:p w:rsidR="006F2978" w:rsidRPr="006F2978" w:rsidRDefault="006F2978" w:rsidP="00AF76BA">
            <w:pPr>
              <w:widowControl w:val="0"/>
              <w:autoSpaceDE w:val="0"/>
              <w:autoSpaceDN w:val="0"/>
              <w:jc w:val="both"/>
            </w:pPr>
            <w:r w:rsidRPr="006F2978">
              <w:t xml:space="preserve">Денежное вознаграждение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w:t>
            </w:r>
            <w:r w:rsidRPr="006F2978">
              <w:lastRenderedPageBreak/>
              <w:t>числе адаптированные образовательные программы</w:t>
            </w:r>
          </w:p>
        </w:tc>
        <w:tc>
          <w:tcPr>
            <w:tcW w:w="3005" w:type="dxa"/>
          </w:tcPr>
          <w:p w:rsidR="006F2978" w:rsidRPr="006F2978" w:rsidRDefault="006F2978" w:rsidP="00AF76BA">
            <w:pPr>
              <w:widowControl w:val="0"/>
              <w:autoSpaceDE w:val="0"/>
              <w:autoSpaceDN w:val="0"/>
              <w:jc w:val="center"/>
            </w:pPr>
            <w:r w:rsidRPr="006F2978">
              <w:lastRenderedPageBreak/>
              <w:t>5 000 рублей в месяц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tc>
        <w:tc>
          <w:tcPr>
            <w:tcW w:w="3341" w:type="dxa"/>
          </w:tcPr>
          <w:p w:rsidR="006F2978" w:rsidRPr="006F2978" w:rsidRDefault="006F2978" w:rsidP="00AF76BA">
            <w:pPr>
              <w:widowControl w:val="0"/>
              <w:autoSpaceDE w:val="0"/>
              <w:autoSpaceDN w:val="0"/>
              <w:jc w:val="both"/>
            </w:pPr>
            <w:r w:rsidRPr="006F2978">
              <w:t xml:space="preserve">Оформляется приказом руководителя с согласия педагогического работника </w:t>
            </w:r>
          </w:p>
        </w:tc>
      </w:tr>
      <w:tr w:rsidR="00924CF3" w:rsidRPr="006F2978">
        <w:tc>
          <w:tcPr>
            <w:tcW w:w="454" w:type="dxa"/>
          </w:tcPr>
          <w:p w:rsidR="00924CF3" w:rsidRPr="00924CF3" w:rsidRDefault="00924CF3" w:rsidP="00924CF3">
            <w:pPr>
              <w:pStyle w:val="a6"/>
              <w:jc w:val="center"/>
              <w:rPr>
                <w:highlight w:val="cyan"/>
              </w:rPr>
            </w:pPr>
            <w:r w:rsidRPr="00924CF3">
              <w:rPr>
                <w:highlight w:val="cyan"/>
              </w:rPr>
              <w:lastRenderedPageBreak/>
              <w:t>10.</w:t>
            </w:r>
          </w:p>
        </w:tc>
        <w:tc>
          <w:tcPr>
            <w:tcW w:w="2268" w:type="dxa"/>
          </w:tcPr>
          <w:p w:rsidR="00924CF3" w:rsidRPr="00924CF3" w:rsidRDefault="00924CF3" w:rsidP="00924CF3">
            <w:pPr>
              <w:pStyle w:val="a7"/>
              <w:rPr>
                <w:highlight w:val="cyan"/>
              </w:rPr>
            </w:pPr>
            <w:r w:rsidRPr="00924CF3">
              <w:rPr>
                <w:highlight w:val="cyan"/>
              </w:rPr>
              <w:t>Денежное вознаграждение за классное руководство (кураторство) педагогическим работникам общеобразовательных организаций, реализующих образовательные программы среднего профессионального образования, программы профессионального обучения для лиц с ограниченными возможностями здоровья</w:t>
            </w:r>
          </w:p>
        </w:tc>
        <w:tc>
          <w:tcPr>
            <w:tcW w:w="3005" w:type="dxa"/>
          </w:tcPr>
          <w:p w:rsidR="00924CF3" w:rsidRPr="00924CF3" w:rsidRDefault="00924CF3" w:rsidP="00924CF3">
            <w:pPr>
              <w:pStyle w:val="a7"/>
              <w:rPr>
                <w:highlight w:val="cyan"/>
              </w:rPr>
            </w:pPr>
            <w:r w:rsidRPr="00924CF3">
              <w:rPr>
                <w:highlight w:val="cyan"/>
              </w:rPr>
              <w:t>5000 рублей в месяц (но не более 2 выплат ежемесячного денежного вознаграждения 1 педагогическому работнику при условии осуществления классного руководства (кураторства) в 2 и более классах)</w:t>
            </w:r>
          </w:p>
        </w:tc>
        <w:tc>
          <w:tcPr>
            <w:tcW w:w="3341" w:type="dxa"/>
          </w:tcPr>
          <w:p w:rsidR="00924CF3" w:rsidRPr="00924CF3" w:rsidRDefault="00924CF3" w:rsidP="00924CF3">
            <w:pPr>
              <w:pStyle w:val="a7"/>
              <w:rPr>
                <w:highlight w:val="cyan"/>
              </w:rPr>
            </w:pPr>
            <w:r w:rsidRPr="00924CF3">
              <w:rPr>
                <w:highlight w:val="cyan"/>
              </w:rPr>
              <w:t>Оформляется приказом руководителя с согласия педагогического работника</w:t>
            </w:r>
          </w:p>
        </w:tc>
      </w:tr>
    </w:tbl>
    <w:p w:rsidR="00A62CE4" w:rsidRPr="006F2978" w:rsidRDefault="00A62CE4">
      <w:pPr>
        <w:pStyle w:val="ConsPlusNormal"/>
        <w:jc w:val="both"/>
      </w:pPr>
    </w:p>
    <w:p w:rsidR="00A62CE4" w:rsidRPr="006F2978" w:rsidRDefault="00A62CE4">
      <w:pPr>
        <w:pStyle w:val="ConsPlusNormal"/>
        <w:ind w:firstLine="540"/>
        <w:jc w:val="both"/>
      </w:pPr>
      <w:r w:rsidRPr="00797E13">
        <w:t xml:space="preserve">30. Выплаты, указанные в </w:t>
      </w:r>
      <w:hyperlink w:anchor="P579" w:history="1">
        <w:r w:rsidRPr="00797E13">
          <w:rPr>
            <w:color w:val="0000FF"/>
          </w:rPr>
          <w:t>пунктах 1</w:t>
        </w:r>
      </w:hyperlink>
      <w:r w:rsidRPr="00797E13">
        <w:t xml:space="preserve"> - </w:t>
      </w:r>
      <w:hyperlink w:anchor="P602" w:history="1">
        <w:r w:rsidRPr="00797E13">
          <w:rPr>
            <w:color w:val="0000FF"/>
          </w:rPr>
          <w:t>6 таблицы 12 раздела III</w:t>
        </w:r>
      </w:hyperlink>
      <w:r w:rsidRPr="00797E13">
        <w:t xml:space="preserve"> Положения, начисляются к должностному окладу или тарифной ставке и не образуют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w:t>
      </w:r>
      <w:r w:rsidRPr="006F2978">
        <w:t xml:space="preserve"> и приравненных к ним местностях.</w:t>
      </w:r>
    </w:p>
    <w:p w:rsidR="00A62CE4" w:rsidRPr="006F2978" w:rsidRDefault="00A62CE4">
      <w:pPr>
        <w:pStyle w:val="ConsPlusNormal"/>
        <w:spacing w:before="220"/>
        <w:ind w:firstLine="540"/>
        <w:jc w:val="both"/>
      </w:pPr>
      <w:r w:rsidRPr="006F2978">
        <w:t xml:space="preserve">31. Размеры компенсационных выплат не могут быть ниже размеров, установленных Трудовым </w:t>
      </w:r>
      <w:hyperlink r:id="rId74" w:history="1">
        <w:r w:rsidRPr="006F2978">
          <w:rPr>
            <w:color w:val="0000FF"/>
          </w:rPr>
          <w:t>кодексом</w:t>
        </w:r>
      </w:hyperlink>
      <w:r w:rsidRPr="006F2978">
        <w:t xml:space="preserve">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rsidR="00A62CE4" w:rsidRPr="006F2978" w:rsidRDefault="00A62CE4">
      <w:pPr>
        <w:pStyle w:val="ConsPlusNormal"/>
        <w:jc w:val="both"/>
      </w:pPr>
    </w:p>
    <w:p w:rsidR="00A62CE4" w:rsidRPr="006F2978" w:rsidRDefault="00A62CE4">
      <w:pPr>
        <w:pStyle w:val="ConsPlusTitle"/>
        <w:jc w:val="center"/>
        <w:outlineLvl w:val="1"/>
      </w:pPr>
      <w:r w:rsidRPr="006F2978">
        <w:t>Раздел IV. ПОРЯДОК И УСЛОВИЯ ОСУЩЕСТВЛЕНИЯ СТИМУЛИРУЮЩИХ</w:t>
      </w:r>
    </w:p>
    <w:p w:rsidR="00A62CE4" w:rsidRPr="006F2978" w:rsidRDefault="00A62CE4">
      <w:pPr>
        <w:pStyle w:val="ConsPlusTitle"/>
        <w:jc w:val="center"/>
      </w:pPr>
      <w:r w:rsidRPr="006F2978">
        <w:t>ВЫПЛАТ, КРИТЕРИИ ИХ УСТАНОВЛЕНИЯ</w:t>
      </w:r>
    </w:p>
    <w:p w:rsidR="00A62CE4" w:rsidRPr="006F2978" w:rsidRDefault="00A62CE4">
      <w:pPr>
        <w:pStyle w:val="ConsPlusNormal"/>
        <w:jc w:val="both"/>
      </w:pPr>
    </w:p>
    <w:p w:rsidR="00A62CE4" w:rsidRPr="006F2978" w:rsidRDefault="00A62CE4">
      <w:pPr>
        <w:pStyle w:val="ConsPlusNormal"/>
        <w:ind w:firstLine="540"/>
        <w:jc w:val="both"/>
      </w:pPr>
      <w:r w:rsidRPr="006F2978">
        <w:t>32.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A62CE4" w:rsidRPr="006F2978" w:rsidRDefault="00A62CE4">
      <w:pPr>
        <w:pStyle w:val="ConsPlusNormal"/>
        <w:spacing w:before="220"/>
        <w:ind w:firstLine="540"/>
        <w:jc w:val="both"/>
      </w:pPr>
      <w:r w:rsidRPr="006F2978">
        <w:t>за интенсивность и высокие результаты работы;</w:t>
      </w:r>
    </w:p>
    <w:p w:rsidR="00A62CE4" w:rsidRPr="006F2978" w:rsidRDefault="00A62CE4">
      <w:pPr>
        <w:pStyle w:val="ConsPlusNormal"/>
        <w:spacing w:before="220"/>
        <w:ind w:firstLine="540"/>
        <w:jc w:val="both"/>
      </w:pPr>
      <w:r w:rsidRPr="006F2978">
        <w:t>за качество выполняемых работ;</w:t>
      </w:r>
    </w:p>
    <w:p w:rsidR="00A62CE4" w:rsidRPr="006F2978" w:rsidRDefault="00A62CE4">
      <w:pPr>
        <w:pStyle w:val="ConsPlusNormal"/>
        <w:spacing w:before="220"/>
        <w:ind w:firstLine="540"/>
        <w:jc w:val="both"/>
      </w:pPr>
      <w:r w:rsidRPr="006F2978">
        <w:t>премиальные выплаты по итогам работы за квартал, год.</w:t>
      </w:r>
    </w:p>
    <w:p w:rsidR="00A62CE4" w:rsidRPr="006F2978" w:rsidRDefault="00A62CE4">
      <w:pPr>
        <w:pStyle w:val="ConsPlusNormal"/>
        <w:spacing w:before="220"/>
        <w:ind w:firstLine="540"/>
        <w:jc w:val="both"/>
      </w:pPr>
      <w:r w:rsidRPr="006F2978">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p>
    <w:p w:rsidR="00A62CE4" w:rsidRPr="006F2978" w:rsidRDefault="00A62CE4">
      <w:pPr>
        <w:pStyle w:val="ConsPlusNormal"/>
        <w:spacing w:before="220"/>
        <w:ind w:firstLine="540"/>
        <w:jc w:val="both"/>
      </w:pPr>
      <w:r w:rsidRPr="006F2978">
        <w:lastRenderedPageBreak/>
        <w:t>33. Выплата за интенсивность и высокие результаты работы характеризуется степенью напряженности в процессе труда и устанавливается за:</w:t>
      </w:r>
    </w:p>
    <w:p w:rsidR="00A62CE4" w:rsidRPr="006F2978" w:rsidRDefault="00A62CE4">
      <w:pPr>
        <w:pStyle w:val="ConsPlusNormal"/>
        <w:spacing w:before="220"/>
        <w:ind w:firstLine="540"/>
        <w:jc w:val="both"/>
      </w:pPr>
      <w:r w:rsidRPr="006F2978">
        <w:t>высокую результативность работы;</w:t>
      </w:r>
    </w:p>
    <w:p w:rsidR="00A62CE4" w:rsidRPr="006F2978" w:rsidRDefault="00A62CE4">
      <w:pPr>
        <w:pStyle w:val="ConsPlusNormal"/>
        <w:spacing w:before="220"/>
        <w:ind w:firstLine="540"/>
        <w:jc w:val="both"/>
      </w:pPr>
      <w:r w:rsidRPr="006F2978">
        <w:t>обеспечение безаварийной, безотказной и бесперебойной работы всех служб организации.</w:t>
      </w:r>
    </w:p>
    <w:p w:rsidR="00A62CE4" w:rsidRPr="006F2978" w:rsidRDefault="00A62CE4">
      <w:pPr>
        <w:pStyle w:val="ConsPlusNormal"/>
        <w:spacing w:before="220"/>
        <w:ind w:firstLine="540"/>
        <w:jc w:val="both"/>
      </w:pPr>
      <w:r w:rsidRPr="006F2978">
        <w:t>Порядок установления выплаты закрепляется локальным нормативным актом организации. Выплата устанавливается на срок не более одного года.</w:t>
      </w:r>
    </w:p>
    <w:p w:rsidR="00A62CE4" w:rsidRPr="006F2978" w:rsidRDefault="00A62CE4">
      <w:pPr>
        <w:pStyle w:val="ConsPlusNormal"/>
        <w:spacing w:before="220"/>
        <w:ind w:firstLine="540"/>
        <w:jc w:val="both"/>
      </w:pPr>
      <w:r w:rsidRPr="006F2978">
        <w:t>Конкретный размер выплаты за интенсивность и высокие результаты работы определяется в процентах от должностного оклада или тарифной ставки работника или в абсолютном размере.</w:t>
      </w:r>
    </w:p>
    <w:p w:rsidR="00A62CE4" w:rsidRPr="006F2978" w:rsidRDefault="00A62CE4">
      <w:pPr>
        <w:pStyle w:val="ConsPlusNormal"/>
        <w:spacing w:before="220"/>
        <w:ind w:firstLine="540"/>
        <w:jc w:val="both"/>
      </w:pPr>
      <w:r w:rsidRPr="006F2978">
        <w:t>Параметры и критерии снижения (лишения) стимулирующей выплаты за интенсивность и высокие результаты работы устанавливаются локальным актом организации в соответствии с параметрами и критериями снижения (лишения), устанавливаемыми приказом Управления.</w:t>
      </w:r>
    </w:p>
    <w:p w:rsidR="00A62CE4" w:rsidRPr="006F2978" w:rsidRDefault="00A62CE4">
      <w:pPr>
        <w:pStyle w:val="ConsPlusNormal"/>
        <w:spacing w:before="220"/>
        <w:ind w:firstLine="540"/>
        <w:jc w:val="both"/>
      </w:pPr>
      <w:r w:rsidRPr="006F2978">
        <w:t>34. 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утверждаемыми локальным нормативным актом организации, в соответствии с перечнем показателей эффективности деятельности организации, установленным Управления.</w:t>
      </w:r>
    </w:p>
    <w:p w:rsidR="00A62CE4" w:rsidRPr="006F2978" w:rsidRDefault="00A62CE4">
      <w:pPr>
        <w:pStyle w:val="ConsPlusNormal"/>
        <w:spacing w:before="220"/>
        <w:ind w:firstLine="540"/>
        <w:jc w:val="both"/>
      </w:pPr>
      <w:r w:rsidRPr="006F2978">
        <w:t>В качестве критериев оценки эффективности деятельности работников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информационных).</w:t>
      </w:r>
    </w:p>
    <w:p w:rsidR="00A62CE4" w:rsidRPr="006F2978" w:rsidRDefault="00A62CE4">
      <w:pPr>
        <w:pStyle w:val="ConsPlusNormal"/>
        <w:spacing w:before="220"/>
        <w:ind w:firstLine="540"/>
        <w:jc w:val="both"/>
      </w:pPr>
      <w:r w:rsidRPr="006F2978">
        <w:t>Индикатор должен быть представлен в исчислимом формате (в единицах, штуках, долях, процентах и прочих единицах измерений) для эффективного использования в качестве инструмента оценки деятельности.</w:t>
      </w:r>
    </w:p>
    <w:p w:rsidR="00A62CE4" w:rsidRPr="006F2978" w:rsidRDefault="00A62CE4">
      <w:pPr>
        <w:pStyle w:val="ConsPlusNormal"/>
        <w:spacing w:before="220"/>
        <w:ind w:firstLine="540"/>
        <w:jc w:val="both"/>
      </w:pPr>
      <w:r w:rsidRPr="006F2978">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A62CE4" w:rsidRPr="006F2978" w:rsidRDefault="00A62CE4">
      <w:pPr>
        <w:pStyle w:val="ConsPlusNormal"/>
        <w:spacing w:before="220"/>
        <w:ind w:firstLine="540"/>
        <w:jc w:val="both"/>
      </w:pPr>
      <w:r w:rsidRPr="006F2978">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организации и отдельных категорий работников.</w:t>
      </w:r>
    </w:p>
    <w:p w:rsidR="00A62CE4" w:rsidRPr="006F2978" w:rsidRDefault="00A62CE4">
      <w:pPr>
        <w:pStyle w:val="ConsPlusNormal"/>
        <w:spacing w:before="220"/>
        <w:ind w:firstLine="540"/>
        <w:jc w:val="both"/>
      </w:pPr>
      <w:r w:rsidRPr="006F2978">
        <w:t>Конкретный размер выплаты за качество выполняемых работ устанавливается работнику в процентах от должностного оклада или тарифной ставки работника или в абсолютном размере. Порядок установления выплаты закрепляется локальным нормативным актом организации.</w:t>
      </w:r>
    </w:p>
    <w:p w:rsidR="00A62CE4" w:rsidRPr="006F2978" w:rsidRDefault="00A62CE4">
      <w:pPr>
        <w:pStyle w:val="ConsPlusNormal"/>
        <w:spacing w:before="220"/>
        <w:ind w:firstLine="540"/>
        <w:jc w:val="both"/>
      </w:pPr>
      <w:r w:rsidRPr="006F2978">
        <w:t>Установление размера выплаты за качество выполняемых работ производится не чаще 1 раза в полугодие или год (календарный или учебный)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w:t>
      </w:r>
    </w:p>
    <w:p w:rsidR="00A62CE4" w:rsidRPr="006F2978" w:rsidRDefault="00A62CE4">
      <w:pPr>
        <w:pStyle w:val="ConsPlusNormal"/>
        <w:spacing w:before="220"/>
        <w:ind w:firstLine="540"/>
        <w:jc w:val="both"/>
      </w:pPr>
      <w:r w:rsidRPr="006F2978">
        <w:t>Вновь принятым работникам выплата за качество выполняемых работ устанавливается в размере не менее 15% на срок 1 год с даты приема на работу.</w:t>
      </w:r>
    </w:p>
    <w:p w:rsidR="00A62CE4" w:rsidRPr="006F2978" w:rsidRDefault="00A62CE4">
      <w:pPr>
        <w:pStyle w:val="ConsPlusNormal"/>
        <w:spacing w:before="220"/>
        <w:ind w:firstLine="540"/>
        <w:jc w:val="both"/>
      </w:pPr>
      <w:r w:rsidRPr="006F2978">
        <w:t xml:space="preserve">Дополнительно за качество выполняемых работ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организации. Размер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организацией в соответствии с </w:t>
      </w:r>
      <w:hyperlink w:anchor="P842" w:history="1">
        <w:r w:rsidRPr="006F2978">
          <w:rPr>
            <w:color w:val="0000FF"/>
          </w:rPr>
          <w:t>разделом VII</w:t>
        </w:r>
      </w:hyperlink>
      <w:r w:rsidRPr="006F2978">
        <w:t xml:space="preserve"> Положения.</w:t>
      </w:r>
    </w:p>
    <w:p w:rsidR="00A62CE4" w:rsidRPr="006F2978" w:rsidRDefault="00A62CE4">
      <w:pPr>
        <w:pStyle w:val="ConsPlusNormal"/>
        <w:spacing w:before="220"/>
        <w:ind w:firstLine="540"/>
        <w:jc w:val="both"/>
      </w:pPr>
      <w:bookmarkStart w:id="6" w:name="P640"/>
      <w:bookmarkEnd w:id="6"/>
      <w:r w:rsidRPr="006F2978">
        <w:lastRenderedPageBreak/>
        <w:t>35. Перечень и размеры стимулирующих выплат устанавливаются в соответствии с таблицей 13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13</w:t>
      </w:r>
    </w:p>
    <w:p w:rsidR="00A62CE4" w:rsidRPr="006F2978" w:rsidRDefault="00A62CE4">
      <w:pPr>
        <w:pStyle w:val="ConsPlusNormal"/>
        <w:jc w:val="both"/>
      </w:pPr>
    </w:p>
    <w:p w:rsidR="00A62CE4" w:rsidRPr="006F2978" w:rsidRDefault="00A62CE4">
      <w:pPr>
        <w:pStyle w:val="ConsPlusTitle"/>
        <w:jc w:val="center"/>
      </w:pPr>
      <w:r w:rsidRPr="006F2978">
        <w:t>Перечень и размеры стимулирующих выплат работникам</w:t>
      </w:r>
    </w:p>
    <w:p w:rsidR="00A62CE4" w:rsidRPr="006F2978" w:rsidRDefault="00A62CE4">
      <w:pPr>
        <w:pStyle w:val="ConsPlusTitle"/>
        <w:jc w:val="center"/>
      </w:pPr>
      <w:r w:rsidRPr="006F2978">
        <w:t>организации</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701"/>
        <w:gridCol w:w="2805"/>
        <w:gridCol w:w="2156"/>
      </w:tblGrid>
      <w:tr w:rsidR="00A62CE4" w:rsidRPr="006F2978">
        <w:tc>
          <w:tcPr>
            <w:tcW w:w="510" w:type="dxa"/>
          </w:tcPr>
          <w:p w:rsidR="00A62CE4" w:rsidRPr="006F2978" w:rsidRDefault="00A62CE4">
            <w:pPr>
              <w:pStyle w:val="ConsPlusNormal"/>
              <w:jc w:val="center"/>
            </w:pPr>
            <w:r w:rsidRPr="006F2978">
              <w:t>N п/п</w:t>
            </w:r>
          </w:p>
        </w:tc>
        <w:tc>
          <w:tcPr>
            <w:tcW w:w="1814" w:type="dxa"/>
          </w:tcPr>
          <w:p w:rsidR="00A62CE4" w:rsidRPr="006F2978" w:rsidRDefault="00A62CE4">
            <w:pPr>
              <w:pStyle w:val="ConsPlusNormal"/>
              <w:jc w:val="center"/>
            </w:pPr>
            <w:r w:rsidRPr="006F2978">
              <w:t>Наименование выплаты</w:t>
            </w:r>
          </w:p>
        </w:tc>
        <w:tc>
          <w:tcPr>
            <w:tcW w:w="1701" w:type="dxa"/>
          </w:tcPr>
          <w:p w:rsidR="00A62CE4" w:rsidRPr="006F2978" w:rsidRDefault="00A62CE4">
            <w:pPr>
              <w:pStyle w:val="ConsPlusNormal"/>
              <w:jc w:val="center"/>
            </w:pPr>
            <w:r w:rsidRPr="006F2978">
              <w:t>Диапазон выплаты</w:t>
            </w:r>
          </w:p>
        </w:tc>
        <w:tc>
          <w:tcPr>
            <w:tcW w:w="2805" w:type="dxa"/>
          </w:tcPr>
          <w:p w:rsidR="00A62CE4" w:rsidRPr="006F2978" w:rsidRDefault="00A62CE4">
            <w:pPr>
              <w:pStyle w:val="ConsPlusNormal"/>
              <w:jc w:val="center"/>
            </w:pPr>
            <w:r w:rsidRPr="006F2978">
              <w:t>Условия осуществления выплаты</w:t>
            </w:r>
          </w:p>
        </w:tc>
        <w:tc>
          <w:tcPr>
            <w:tcW w:w="2156" w:type="dxa"/>
          </w:tcPr>
          <w:p w:rsidR="00A62CE4" w:rsidRPr="006F2978" w:rsidRDefault="00A62CE4">
            <w:pPr>
              <w:pStyle w:val="ConsPlusNormal"/>
              <w:jc w:val="center"/>
            </w:pPr>
            <w:r w:rsidRPr="006F2978">
              <w:t>Периодичность осуществления выплаты</w:t>
            </w:r>
          </w:p>
        </w:tc>
      </w:tr>
      <w:tr w:rsidR="00A62CE4" w:rsidRPr="006F2978">
        <w:tc>
          <w:tcPr>
            <w:tcW w:w="510" w:type="dxa"/>
          </w:tcPr>
          <w:p w:rsidR="00A62CE4" w:rsidRPr="006F2978" w:rsidRDefault="00A62CE4">
            <w:pPr>
              <w:pStyle w:val="ConsPlusNormal"/>
              <w:jc w:val="center"/>
            </w:pPr>
            <w:r w:rsidRPr="006F2978">
              <w:t>1</w:t>
            </w:r>
          </w:p>
        </w:tc>
        <w:tc>
          <w:tcPr>
            <w:tcW w:w="1814" w:type="dxa"/>
          </w:tcPr>
          <w:p w:rsidR="00A62CE4" w:rsidRPr="006F2978" w:rsidRDefault="00A62CE4">
            <w:pPr>
              <w:pStyle w:val="ConsPlusNormal"/>
              <w:jc w:val="center"/>
            </w:pPr>
            <w:r w:rsidRPr="006F2978">
              <w:t>2</w:t>
            </w:r>
          </w:p>
        </w:tc>
        <w:tc>
          <w:tcPr>
            <w:tcW w:w="1701" w:type="dxa"/>
          </w:tcPr>
          <w:p w:rsidR="00A62CE4" w:rsidRPr="006F2978" w:rsidRDefault="00A62CE4">
            <w:pPr>
              <w:pStyle w:val="ConsPlusNormal"/>
              <w:jc w:val="center"/>
            </w:pPr>
            <w:r w:rsidRPr="006F2978">
              <w:t>3</w:t>
            </w:r>
          </w:p>
        </w:tc>
        <w:tc>
          <w:tcPr>
            <w:tcW w:w="2805" w:type="dxa"/>
          </w:tcPr>
          <w:p w:rsidR="00A62CE4" w:rsidRPr="006F2978" w:rsidRDefault="00A62CE4">
            <w:pPr>
              <w:pStyle w:val="ConsPlusNormal"/>
              <w:jc w:val="center"/>
            </w:pPr>
            <w:r w:rsidRPr="006F2978">
              <w:t>4</w:t>
            </w:r>
          </w:p>
        </w:tc>
        <w:tc>
          <w:tcPr>
            <w:tcW w:w="2156" w:type="dxa"/>
          </w:tcPr>
          <w:p w:rsidR="00A62CE4" w:rsidRPr="006F2978" w:rsidRDefault="00A62CE4">
            <w:pPr>
              <w:pStyle w:val="ConsPlusNormal"/>
              <w:jc w:val="center"/>
            </w:pPr>
            <w:r w:rsidRPr="006F2978">
              <w:t>5</w:t>
            </w:r>
          </w:p>
        </w:tc>
      </w:tr>
      <w:tr w:rsidR="00A62CE4" w:rsidRPr="006F2978">
        <w:tc>
          <w:tcPr>
            <w:tcW w:w="510" w:type="dxa"/>
            <w:vMerge w:val="restart"/>
          </w:tcPr>
          <w:p w:rsidR="00A62CE4" w:rsidRPr="006F2978" w:rsidRDefault="00A62CE4">
            <w:pPr>
              <w:pStyle w:val="ConsPlusNormal"/>
            </w:pPr>
            <w:r w:rsidRPr="006F2978">
              <w:t>1.</w:t>
            </w:r>
          </w:p>
        </w:tc>
        <w:tc>
          <w:tcPr>
            <w:tcW w:w="1814" w:type="dxa"/>
            <w:vMerge w:val="restart"/>
          </w:tcPr>
          <w:p w:rsidR="00A62CE4" w:rsidRPr="006F2978" w:rsidRDefault="00A62CE4">
            <w:pPr>
              <w:pStyle w:val="ConsPlusNormal"/>
            </w:pPr>
            <w:r w:rsidRPr="006F2978">
              <w:t>Выплата за интенсивность и высокие результаты работы</w:t>
            </w:r>
          </w:p>
        </w:tc>
        <w:tc>
          <w:tcPr>
            <w:tcW w:w="1701" w:type="dxa"/>
          </w:tcPr>
          <w:p w:rsidR="00A62CE4" w:rsidRPr="006F2978" w:rsidRDefault="00A62CE4">
            <w:pPr>
              <w:pStyle w:val="ConsPlusNormal"/>
            </w:pPr>
            <w:r w:rsidRPr="006F2978">
              <w:t>В абсолютном размере</w:t>
            </w:r>
          </w:p>
        </w:tc>
        <w:tc>
          <w:tcPr>
            <w:tcW w:w="2805" w:type="dxa"/>
          </w:tcPr>
          <w:p w:rsidR="00A62CE4" w:rsidRPr="006F2978" w:rsidRDefault="00A62CE4">
            <w:pPr>
              <w:pStyle w:val="ConsPlusNormal"/>
            </w:pPr>
            <w:r w:rsidRPr="006F2978">
              <w:t>Заместителям руководителя, главному бухгалтеру, руководителям структурных подразделений, педагогическим работникам, научным работникам</w:t>
            </w:r>
          </w:p>
        </w:tc>
        <w:tc>
          <w:tcPr>
            <w:tcW w:w="2156" w:type="dxa"/>
          </w:tcPr>
          <w:p w:rsidR="00A62CE4" w:rsidRPr="006F2978" w:rsidRDefault="00A62CE4">
            <w:pPr>
              <w:pStyle w:val="ConsPlusNormal"/>
            </w:pPr>
            <w:r w:rsidRPr="006F2978">
              <w:t>Ежемесячно за счет средств от приносящей доход деятельности</w:t>
            </w:r>
          </w:p>
        </w:tc>
      </w:tr>
      <w:tr w:rsidR="00A62CE4" w:rsidRPr="006F2978">
        <w:tc>
          <w:tcPr>
            <w:tcW w:w="510" w:type="dxa"/>
            <w:vMerge/>
          </w:tcPr>
          <w:p w:rsidR="00A62CE4" w:rsidRPr="006F2978" w:rsidRDefault="00A62CE4"/>
        </w:tc>
        <w:tc>
          <w:tcPr>
            <w:tcW w:w="1814" w:type="dxa"/>
            <w:vMerge/>
          </w:tcPr>
          <w:p w:rsidR="00A62CE4" w:rsidRPr="006F2978" w:rsidRDefault="00A62CE4"/>
        </w:tc>
        <w:tc>
          <w:tcPr>
            <w:tcW w:w="1701" w:type="dxa"/>
          </w:tcPr>
          <w:p w:rsidR="00A62CE4" w:rsidRPr="006F2978" w:rsidRDefault="00A62CE4">
            <w:pPr>
              <w:pStyle w:val="ConsPlusNormal"/>
            </w:pPr>
            <w:r w:rsidRPr="006F2978">
              <w:t>0 - 100% (для вновь принятых на срок 1 год - не менее 15%)</w:t>
            </w:r>
          </w:p>
        </w:tc>
        <w:tc>
          <w:tcPr>
            <w:tcW w:w="2805" w:type="dxa"/>
          </w:tcPr>
          <w:p w:rsidR="00A62CE4" w:rsidRPr="006F2978" w:rsidRDefault="00A62CE4">
            <w:pPr>
              <w:pStyle w:val="ConsPlusNormal"/>
            </w:pPr>
            <w:r w:rsidRPr="006F2978">
              <w:t>Специалистам (за исключением педагогических работников, научных работников), служащим, рабочим всех типов организаций за выполнение плановых работ надлежащего качества в срок или сокращенный период</w:t>
            </w:r>
          </w:p>
        </w:tc>
        <w:tc>
          <w:tcPr>
            <w:tcW w:w="2156" w:type="dxa"/>
          </w:tcPr>
          <w:p w:rsidR="00A62CE4" w:rsidRPr="006F2978" w:rsidRDefault="00A62CE4">
            <w:pPr>
              <w:pStyle w:val="ConsPlusNormal"/>
            </w:pPr>
            <w:r w:rsidRPr="006F2978">
              <w:t>Ежемесячно, с даты приема на работу</w:t>
            </w:r>
          </w:p>
        </w:tc>
      </w:tr>
      <w:tr w:rsidR="00A62CE4" w:rsidRPr="006F2978">
        <w:tc>
          <w:tcPr>
            <w:tcW w:w="510" w:type="dxa"/>
            <w:vMerge w:val="restart"/>
          </w:tcPr>
          <w:p w:rsidR="00A62CE4" w:rsidRPr="006F2978" w:rsidRDefault="00A62CE4">
            <w:pPr>
              <w:pStyle w:val="ConsPlusNormal"/>
            </w:pPr>
            <w:r w:rsidRPr="006F2978">
              <w:t>2.</w:t>
            </w:r>
          </w:p>
        </w:tc>
        <w:tc>
          <w:tcPr>
            <w:tcW w:w="1814" w:type="dxa"/>
            <w:vMerge w:val="restart"/>
          </w:tcPr>
          <w:p w:rsidR="00A62CE4" w:rsidRPr="006F2978" w:rsidRDefault="00A62CE4">
            <w:pPr>
              <w:pStyle w:val="ConsPlusNormal"/>
            </w:pPr>
            <w:r w:rsidRPr="006F2978">
              <w:t>Выплата за качество выполняемой работы</w:t>
            </w:r>
          </w:p>
        </w:tc>
        <w:tc>
          <w:tcPr>
            <w:tcW w:w="1701" w:type="dxa"/>
          </w:tcPr>
          <w:p w:rsidR="00A62CE4" w:rsidRPr="006F2978" w:rsidRDefault="00A62CE4">
            <w:pPr>
              <w:pStyle w:val="ConsPlusNormal"/>
            </w:pPr>
            <w:r w:rsidRPr="006F2978">
              <w:t>0 - 100% (для вновь принятых на срок 1 год - не менее 15%)</w:t>
            </w:r>
          </w:p>
        </w:tc>
        <w:tc>
          <w:tcPr>
            <w:tcW w:w="2805" w:type="dxa"/>
          </w:tcPr>
          <w:p w:rsidR="00A62CE4" w:rsidRPr="006F2978" w:rsidRDefault="00A62CE4">
            <w:pPr>
              <w:pStyle w:val="ConsPlusNormal"/>
            </w:pPr>
            <w:r w:rsidRPr="006F2978">
              <w:t>Заместителям руководителя, главному бухгалтеру, руководителям структурных подразделений, педагогическим работникам, научным работникам в соответствии с показателями эффективности деятельности</w:t>
            </w:r>
          </w:p>
        </w:tc>
        <w:tc>
          <w:tcPr>
            <w:tcW w:w="2156" w:type="dxa"/>
          </w:tcPr>
          <w:p w:rsidR="00A62CE4" w:rsidRPr="006F2978" w:rsidRDefault="00A62CE4">
            <w:pPr>
              <w:pStyle w:val="ConsPlusNormal"/>
            </w:pPr>
            <w:r w:rsidRPr="006F2978">
              <w:t>Ежемесячно</w:t>
            </w:r>
          </w:p>
        </w:tc>
      </w:tr>
      <w:tr w:rsidR="00A62CE4" w:rsidRPr="006F2978">
        <w:tc>
          <w:tcPr>
            <w:tcW w:w="510" w:type="dxa"/>
            <w:vMerge/>
          </w:tcPr>
          <w:p w:rsidR="00A62CE4" w:rsidRPr="006F2978" w:rsidRDefault="00A62CE4"/>
        </w:tc>
        <w:tc>
          <w:tcPr>
            <w:tcW w:w="1814" w:type="dxa"/>
            <w:vMerge/>
          </w:tcPr>
          <w:p w:rsidR="00A62CE4" w:rsidRPr="006F2978" w:rsidRDefault="00A62CE4"/>
        </w:tc>
        <w:tc>
          <w:tcPr>
            <w:tcW w:w="1701" w:type="dxa"/>
          </w:tcPr>
          <w:p w:rsidR="00A62CE4" w:rsidRPr="006F2978" w:rsidRDefault="00A62CE4">
            <w:pPr>
              <w:pStyle w:val="ConsPlusNormal"/>
            </w:pPr>
            <w:r w:rsidRPr="006F2978">
              <w:t>В абсолютном размере</w:t>
            </w:r>
          </w:p>
        </w:tc>
        <w:tc>
          <w:tcPr>
            <w:tcW w:w="2805" w:type="dxa"/>
          </w:tcPr>
          <w:p w:rsidR="00A62CE4" w:rsidRPr="006F2978" w:rsidRDefault="00A62CE4">
            <w:pPr>
              <w:pStyle w:val="ConsPlusNormal"/>
            </w:pPr>
            <w:r w:rsidRPr="006F2978">
              <w:t xml:space="preserve">Специалистам (за исключением педагогических работников, научных работников), служащим, рабочим всех типов организаций в соответствии с показателями </w:t>
            </w:r>
            <w:r w:rsidRPr="006F2978">
              <w:lastRenderedPageBreak/>
              <w:t>эффективности деятельности</w:t>
            </w:r>
          </w:p>
        </w:tc>
        <w:tc>
          <w:tcPr>
            <w:tcW w:w="2156" w:type="dxa"/>
          </w:tcPr>
          <w:p w:rsidR="00A62CE4" w:rsidRPr="006F2978" w:rsidRDefault="00A62CE4">
            <w:pPr>
              <w:pStyle w:val="ConsPlusNormal"/>
            </w:pPr>
            <w:r w:rsidRPr="006F2978">
              <w:lastRenderedPageBreak/>
              <w:t>Ежемесячно, за счет средств от приносящей доход деятельности</w:t>
            </w:r>
          </w:p>
        </w:tc>
      </w:tr>
      <w:tr w:rsidR="00A62CE4" w:rsidRPr="006F2978">
        <w:tc>
          <w:tcPr>
            <w:tcW w:w="510" w:type="dxa"/>
            <w:vMerge/>
          </w:tcPr>
          <w:p w:rsidR="00A62CE4" w:rsidRPr="006F2978" w:rsidRDefault="00A62CE4"/>
        </w:tc>
        <w:tc>
          <w:tcPr>
            <w:tcW w:w="1814" w:type="dxa"/>
            <w:vMerge/>
          </w:tcPr>
          <w:p w:rsidR="00A62CE4" w:rsidRPr="006F2978" w:rsidRDefault="00A62CE4"/>
        </w:tc>
        <w:tc>
          <w:tcPr>
            <w:tcW w:w="1701" w:type="dxa"/>
          </w:tcPr>
          <w:p w:rsidR="00A62CE4" w:rsidRPr="006F2978" w:rsidRDefault="00A62CE4">
            <w:pPr>
              <w:pStyle w:val="ConsPlusNormal"/>
            </w:pPr>
            <w:r w:rsidRPr="006F2978">
              <w:t>В абсолютном размере</w:t>
            </w:r>
          </w:p>
        </w:tc>
        <w:tc>
          <w:tcPr>
            <w:tcW w:w="2805" w:type="dxa"/>
          </w:tcPr>
          <w:p w:rsidR="00A62CE4" w:rsidRPr="006F2978" w:rsidRDefault="00A62CE4">
            <w:pPr>
              <w:pStyle w:val="ConsPlusNormal"/>
            </w:pPr>
            <w:r w:rsidRPr="006F2978">
              <w:t>За особые достижения при выполнении услуг (работ) по факту получения результата в соответствии с показателями эффективности деятельности</w:t>
            </w:r>
          </w:p>
        </w:tc>
        <w:tc>
          <w:tcPr>
            <w:tcW w:w="2156" w:type="dxa"/>
          </w:tcPr>
          <w:p w:rsidR="00A62CE4" w:rsidRPr="006F2978" w:rsidRDefault="00A62CE4">
            <w:pPr>
              <w:pStyle w:val="ConsPlusNormal"/>
            </w:pPr>
            <w:r w:rsidRPr="006F2978">
              <w:t>Единовременно, в пределах экономии средств по фонду оплаты труда</w:t>
            </w:r>
          </w:p>
        </w:tc>
      </w:tr>
      <w:tr w:rsidR="00A62CE4" w:rsidRPr="006F2978">
        <w:tc>
          <w:tcPr>
            <w:tcW w:w="510" w:type="dxa"/>
          </w:tcPr>
          <w:p w:rsidR="00A62CE4" w:rsidRPr="006F2978" w:rsidRDefault="00A62CE4">
            <w:pPr>
              <w:pStyle w:val="ConsPlusNormal"/>
            </w:pPr>
            <w:r w:rsidRPr="006F2978">
              <w:t>3.</w:t>
            </w:r>
          </w:p>
        </w:tc>
        <w:tc>
          <w:tcPr>
            <w:tcW w:w="1814" w:type="dxa"/>
          </w:tcPr>
          <w:p w:rsidR="00A62CE4" w:rsidRPr="006F2978" w:rsidRDefault="00A62CE4">
            <w:pPr>
              <w:pStyle w:val="ConsPlusNormal"/>
            </w:pPr>
            <w:r w:rsidRPr="006F2978">
              <w:t>Премиальная выплата по итогам работы</w:t>
            </w:r>
          </w:p>
        </w:tc>
        <w:tc>
          <w:tcPr>
            <w:tcW w:w="1701" w:type="dxa"/>
          </w:tcPr>
          <w:p w:rsidR="00A62CE4" w:rsidRPr="006F2978" w:rsidRDefault="00A62CE4">
            <w:pPr>
              <w:pStyle w:val="ConsPlusNormal"/>
            </w:pPr>
          </w:p>
        </w:tc>
        <w:tc>
          <w:tcPr>
            <w:tcW w:w="2805" w:type="dxa"/>
          </w:tcPr>
          <w:p w:rsidR="00A62CE4" w:rsidRPr="006F2978" w:rsidRDefault="00A62CE4">
            <w:pPr>
              <w:pStyle w:val="ConsPlusNormal"/>
            </w:pPr>
          </w:p>
        </w:tc>
        <w:tc>
          <w:tcPr>
            <w:tcW w:w="2156" w:type="dxa"/>
          </w:tcPr>
          <w:p w:rsidR="00A62CE4" w:rsidRPr="006F2978" w:rsidRDefault="00A62CE4">
            <w:pPr>
              <w:pStyle w:val="ConsPlusNormal"/>
            </w:pPr>
          </w:p>
        </w:tc>
      </w:tr>
      <w:tr w:rsidR="00A62CE4" w:rsidRPr="006F2978">
        <w:tc>
          <w:tcPr>
            <w:tcW w:w="510" w:type="dxa"/>
          </w:tcPr>
          <w:p w:rsidR="00A62CE4" w:rsidRPr="006F2978" w:rsidRDefault="00A62CE4">
            <w:pPr>
              <w:pStyle w:val="ConsPlusNormal"/>
            </w:pPr>
            <w:r w:rsidRPr="006F2978">
              <w:t>3.1.</w:t>
            </w:r>
          </w:p>
        </w:tc>
        <w:tc>
          <w:tcPr>
            <w:tcW w:w="1814" w:type="dxa"/>
          </w:tcPr>
          <w:p w:rsidR="00A62CE4" w:rsidRPr="006F2978" w:rsidRDefault="00A62CE4">
            <w:pPr>
              <w:pStyle w:val="ConsPlusNormal"/>
            </w:pPr>
            <w:r w:rsidRPr="006F2978">
              <w:t>за квартал</w:t>
            </w:r>
          </w:p>
        </w:tc>
        <w:tc>
          <w:tcPr>
            <w:tcW w:w="1701" w:type="dxa"/>
          </w:tcPr>
          <w:p w:rsidR="00A62CE4" w:rsidRPr="006F2978" w:rsidRDefault="00A62CE4">
            <w:pPr>
              <w:pStyle w:val="ConsPlusNormal"/>
            </w:pPr>
            <w:r w:rsidRPr="006F2978">
              <w:t>0 - 1,0 фонда оплаты труда работника</w:t>
            </w:r>
          </w:p>
        </w:tc>
        <w:tc>
          <w:tcPr>
            <w:tcW w:w="2805" w:type="dxa"/>
          </w:tcPr>
          <w:p w:rsidR="00A62CE4" w:rsidRPr="006F2978" w:rsidRDefault="00A62CE4">
            <w:pPr>
              <w:pStyle w:val="ConsPlusNormal"/>
            </w:pPr>
            <w:r w:rsidRPr="006F2978">
              <w:t>Надлежащее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w:t>
            </w:r>
          </w:p>
        </w:tc>
        <w:tc>
          <w:tcPr>
            <w:tcW w:w="2156" w:type="dxa"/>
          </w:tcPr>
          <w:p w:rsidR="00A62CE4" w:rsidRPr="006F2978" w:rsidRDefault="00A62CE4">
            <w:pPr>
              <w:pStyle w:val="ConsPlusNormal"/>
            </w:pPr>
            <w:r w:rsidRPr="006F2978">
              <w:t>1 раз в квартал, при наличии экономии средств по фонду оплаты труда</w:t>
            </w:r>
          </w:p>
        </w:tc>
      </w:tr>
      <w:tr w:rsidR="00A62CE4" w:rsidRPr="006F2978">
        <w:tc>
          <w:tcPr>
            <w:tcW w:w="510" w:type="dxa"/>
          </w:tcPr>
          <w:p w:rsidR="00A62CE4" w:rsidRPr="006F2978" w:rsidRDefault="00A62CE4">
            <w:pPr>
              <w:pStyle w:val="ConsPlusNormal"/>
            </w:pPr>
            <w:r w:rsidRPr="006F2978">
              <w:t>3.2.</w:t>
            </w:r>
          </w:p>
        </w:tc>
        <w:tc>
          <w:tcPr>
            <w:tcW w:w="1814" w:type="dxa"/>
          </w:tcPr>
          <w:p w:rsidR="00A62CE4" w:rsidRPr="006F2978" w:rsidRDefault="00A62CE4">
            <w:pPr>
              <w:pStyle w:val="ConsPlusNormal"/>
            </w:pPr>
            <w:r w:rsidRPr="006F2978">
              <w:t>за год</w:t>
            </w:r>
          </w:p>
        </w:tc>
        <w:tc>
          <w:tcPr>
            <w:tcW w:w="1701" w:type="dxa"/>
          </w:tcPr>
          <w:p w:rsidR="00A62CE4" w:rsidRPr="006F2978" w:rsidRDefault="00A62CE4">
            <w:pPr>
              <w:pStyle w:val="ConsPlusNormal"/>
            </w:pPr>
            <w:r w:rsidRPr="006F2978">
              <w:t>0 - 1,5 фонда оплаты труда работника</w:t>
            </w:r>
          </w:p>
        </w:tc>
        <w:tc>
          <w:tcPr>
            <w:tcW w:w="2805" w:type="dxa"/>
          </w:tcPr>
          <w:p w:rsidR="00A62CE4" w:rsidRPr="006F2978" w:rsidRDefault="00A62CE4">
            <w:pPr>
              <w:pStyle w:val="ConsPlusNormal"/>
            </w:pPr>
            <w:r w:rsidRPr="006F2978">
              <w:t>С целью поощрения работников за общие результаты работы</w:t>
            </w:r>
          </w:p>
        </w:tc>
        <w:tc>
          <w:tcPr>
            <w:tcW w:w="2156" w:type="dxa"/>
          </w:tcPr>
          <w:p w:rsidR="00A62CE4" w:rsidRPr="006F2978" w:rsidRDefault="00A62CE4">
            <w:pPr>
              <w:pStyle w:val="ConsPlusNormal"/>
            </w:pPr>
            <w:r w:rsidRPr="006F2978">
              <w:t>1 раз в год, при наличии экономии средств по фонду оплаты труда</w:t>
            </w:r>
          </w:p>
        </w:tc>
      </w:tr>
    </w:tbl>
    <w:p w:rsidR="00A62CE4" w:rsidRPr="006F2978" w:rsidRDefault="00A62CE4">
      <w:pPr>
        <w:pStyle w:val="ConsPlusNormal"/>
        <w:jc w:val="both"/>
      </w:pPr>
    </w:p>
    <w:p w:rsidR="00A62CE4" w:rsidRPr="006F2978" w:rsidRDefault="00A62CE4">
      <w:pPr>
        <w:pStyle w:val="ConsPlusNormal"/>
        <w:ind w:firstLine="540"/>
        <w:jc w:val="both"/>
      </w:pPr>
      <w:r w:rsidRPr="006F2978">
        <w:t>36. Премиальная выплата по итогам работы за квартал, год осуществляется с целью поощрения работников за общие результаты по итогам работы за квартал, год в соответствии с коллективным договором, локальным нормативным актом организации.</w:t>
      </w:r>
    </w:p>
    <w:p w:rsidR="00A62CE4" w:rsidRPr="006F2978" w:rsidRDefault="00A62CE4">
      <w:pPr>
        <w:pStyle w:val="ConsPlusNormal"/>
        <w:spacing w:before="220"/>
        <w:ind w:firstLine="540"/>
        <w:jc w:val="both"/>
      </w:pPr>
      <w:r w:rsidRPr="006F2978">
        <w:t xml:space="preserve">Премиальная выплата по итогам работы за квартал, год выплачивается при наличии экономии средств по фонду оплаты труда, формируемого организацией в соответствии с </w:t>
      </w:r>
      <w:hyperlink w:anchor="P842" w:history="1">
        <w:r w:rsidRPr="006F2978">
          <w:rPr>
            <w:color w:val="0000FF"/>
          </w:rPr>
          <w:t>разделом VII</w:t>
        </w:r>
      </w:hyperlink>
      <w:r w:rsidRPr="006F2978">
        <w:t xml:space="preserve"> Положения.</w:t>
      </w:r>
    </w:p>
    <w:p w:rsidR="00A62CE4" w:rsidRPr="006F2978" w:rsidRDefault="00A62CE4">
      <w:pPr>
        <w:pStyle w:val="ConsPlusNormal"/>
        <w:spacing w:before="220"/>
        <w:ind w:firstLine="540"/>
        <w:jc w:val="both"/>
      </w:pPr>
      <w:r w:rsidRPr="006F2978">
        <w:t>Предельный размер выплаты по итогам работы за квартал составляет не более 1,0 фонда оплаты труда, по итогам работы за год - не более 1,5 фонда оплаты труда работника. Начисление выплаты по итогам работы осуществляется по основной занимаемой должности, пропорционально отработанному времени.</w:t>
      </w:r>
    </w:p>
    <w:p w:rsidR="00A62CE4" w:rsidRPr="006F2978" w:rsidRDefault="00A62CE4">
      <w:pPr>
        <w:pStyle w:val="ConsPlusNormal"/>
        <w:spacing w:before="220"/>
        <w:ind w:firstLine="540"/>
        <w:jc w:val="both"/>
      </w:pPr>
      <w:r w:rsidRPr="006F2978">
        <w:lastRenderedPageBreak/>
        <w:t>Премиальная выплата по итогам работы за I, II, III квартал выплачивается до 20 числа месяца, следующего за отчетным периодом, за IV квартал, год в декабре финансового года.</w:t>
      </w:r>
    </w:p>
    <w:p w:rsidR="00A62CE4" w:rsidRPr="006F2978" w:rsidRDefault="00A62CE4">
      <w:pPr>
        <w:pStyle w:val="ConsPlusNormal"/>
        <w:spacing w:before="220"/>
        <w:ind w:firstLine="540"/>
        <w:jc w:val="both"/>
      </w:pPr>
      <w:r w:rsidRPr="006F2978">
        <w:t>Премиальная выплата по итогам работы за квартал, год не выплачивается работникам, имеющим неснятое дисциплинарное взыскание.</w:t>
      </w:r>
    </w:p>
    <w:p w:rsidR="00A62CE4" w:rsidRPr="006F2978" w:rsidRDefault="00A62CE4">
      <w:pPr>
        <w:pStyle w:val="ConsPlusNormal"/>
        <w:spacing w:before="220"/>
        <w:ind w:firstLine="540"/>
        <w:jc w:val="both"/>
      </w:pPr>
      <w:r w:rsidRPr="006F2978">
        <w:t>Примерный перечень показателей и условий для премирования работников организации:</w:t>
      </w:r>
    </w:p>
    <w:p w:rsidR="00A62CE4" w:rsidRPr="006F2978" w:rsidRDefault="00A62CE4">
      <w:pPr>
        <w:pStyle w:val="ConsPlusNormal"/>
        <w:spacing w:before="220"/>
        <w:ind w:firstLine="540"/>
        <w:jc w:val="both"/>
      </w:pPr>
      <w:r w:rsidRPr="006F2978">
        <w:t>надлежащее исполнение возложенных на работника функций и полномочий в отчетном периоде;</w:t>
      </w:r>
    </w:p>
    <w:p w:rsidR="00A62CE4" w:rsidRPr="006F2978" w:rsidRDefault="00A62CE4">
      <w:pPr>
        <w:pStyle w:val="ConsPlusNormal"/>
        <w:spacing w:before="220"/>
        <w:ind w:firstLine="540"/>
        <w:jc w:val="both"/>
      </w:pPr>
      <w:r w:rsidRPr="006F2978">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A62CE4" w:rsidRPr="006F2978" w:rsidRDefault="00A62CE4">
      <w:pPr>
        <w:pStyle w:val="ConsPlusNormal"/>
        <w:spacing w:before="220"/>
        <w:ind w:firstLine="540"/>
        <w:jc w:val="both"/>
      </w:pPr>
      <w:r w:rsidRPr="006F2978">
        <w:t>соблюдение служебной дисциплины, умение организовать работу, бесконфликтность, создание здоровой, деловой обстановки в коллективе.</w:t>
      </w:r>
    </w:p>
    <w:p w:rsidR="00A62CE4" w:rsidRPr="006F2978" w:rsidRDefault="00A62CE4">
      <w:pPr>
        <w:pStyle w:val="ConsPlusNormal"/>
        <w:spacing w:before="220"/>
        <w:ind w:firstLine="540"/>
        <w:jc w:val="both"/>
      </w:pPr>
      <w:r w:rsidRPr="006F2978">
        <w:t>Показатели, за которые производится снижение размера премиальной выплаты по итогам работы за квартал, год, устанавливаются в соответствии с таблицей 14 Положения.</w:t>
      </w:r>
    </w:p>
    <w:p w:rsidR="00A62CE4" w:rsidRPr="006F2978" w:rsidRDefault="00A62CE4">
      <w:pPr>
        <w:pStyle w:val="ConsPlusNormal"/>
        <w:jc w:val="both"/>
      </w:pPr>
    </w:p>
    <w:p w:rsidR="00A62CE4" w:rsidRPr="006F2978" w:rsidRDefault="00A62CE4">
      <w:pPr>
        <w:pStyle w:val="ConsPlusNormal"/>
        <w:jc w:val="right"/>
        <w:outlineLvl w:val="2"/>
      </w:pPr>
      <w:r w:rsidRPr="006F2978">
        <w:t>Таблица 14</w:t>
      </w:r>
    </w:p>
    <w:p w:rsidR="00A62CE4" w:rsidRPr="006F2978" w:rsidRDefault="00A62CE4">
      <w:pPr>
        <w:pStyle w:val="ConsPlusNormal"/>
        <w:jc w:val="both"/>
      </w:pPr>
    </w:p>
    <w:p w:rsidR="00A62CE4" w:rsidRPr="006F2978" w:rsidRDefault="00A62CE4">
      <w:pPr>
        <w:pStyle w:val="ConsPlusTitle"/>
        <w:jc w:val="center"/>
      </w:pPr>
      <w:r w:rsidRPr="006F2978">
        <w:t>Показатели, за которые производится снижение размера</w:t>
      </w:r>
    </w:p>
    <w:p w:rsidR="00A62CE4" w:rsidRPr="006F2978" w:rsidRDefault="00A62CE4">
      <w:pPr>
        <w:pStyle w:val="ConsPlusTitle"/>
        <w:jc w:val="center"/>
      </w:pPr>
      <w:r w:rsidRPr="006F2978">
        <w:t>премиальной выплаты по итогам работы за квартал, год</w:t>
      </w:r>
    </w:p>
    <w:p w:rsidR="00A62CE4" w:rsidRPr="006F2978"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
        <w:gridCol w:w="6232"/>
        <w:gridCol w:w="1984"/>
      </w:tblGrid>
      <w:tr w:rsidR="00A62CE4" w:rsidRPr="006F2978">
        <w:tc>
          <w:tcPr>
            <w:tcW w:w="822" w:type="dxa"/>
          </w:tcPr>
          <w:p w:rsidR="00A62CE4" w:rsidRPr="006F2978" w:rsidRDefault="00A62CE4">
            <w:pPr>
              <w:pStyle w:val="ConsPlusNormal"/>
              <w:jc w:val="center"/>
            </w:pPr>
            <w:r w:rsidRPr="006F2978">
              <w:t>N</w:t>
            </w:r>
          </w:p>
          <w:p w:rsidR="00A62CE4" w:rsidRPr="006F2978" w:rsidRDefault="00A62CE4">
            <w:pPr>
              <w:pStyle w:val="ConsPlusNormal"/>
              <w:jc w:val="center"/>
            </w:pPr>
            <w:r w:rsidRPr="006F2978">
              <w:t>п/п</w:t>
            </w:r>
          </w:p>
        </w:tc>
        <w:tc>
          <w:tcPr>
            <w:tcW w:w="6232" w:type="dxa"/>
          </w:tcPr>
          <w:p w:rsidR="00A62CE4" w:rsidRPr="006F2978" w:rsidRDefault="00A62CE4">
            <w:pPr>
              <w:pStyle w:val="ConsPlusNormal"/>
              <w:jc w:val="center"/>
            </w:pPr>
            <w:r w:rsidRPr="006F2978">
              <w:t>Показатели</w:t>
            </w:r>
          </w:p>
        </w:tc>
        <w:tc>
          <w:tcPr>
            <w:tcW w:w="1984" w:type="dxa"/>
          </w:tcPr>
          <w:p w:rsidR="00A62CE4" w:rsidRPr="006F2978" w:rsidRDefault="00A62CE4">
            <w:pPr>
              <w:pStyle w:val="ConsPlusNormal"/>
              <w:jc w:val="center"/>
            </w:pPr>
            <w:r w:rsidRPr="006F2978">
              <w:t>Процент снижения от общего (допустимого) объема выплаты работнику</w:t>
            </w:r>
          </w:p>
        </w:tc>
      </w:tr>
      <w:tr w:rsidR="00A62CE4" w:rsidRPr="006F2978">
        <w:tc>
          <w:tcPr>
            <w:tcW w:w="822" w:type="dxa"/>
          </w:tcPr>
          <w:p w:rsidR="00A62CE4" w:rsidRPr="006F2978" w:rsidRDefault="00A62CE4">
            <w:pPr>
              <w:pStyle w:val="ConsPlusNormal"/>
              <w:jc w:val="center"/>
            </w:pPr>
            <w:r w:rsidRPr="006F2978">
              <w:t>1</w:t>
            </w:r>
          </w:p>
        </w:tc>
        <w:tc>
          <w:tcPr>
            <w:tcW w:w="6232" w:type="dxa"/>
          </w:tcPr>
          <w:p w:rsidR="00A62CE4" w:rsidRPr="006F2978" w:rsidRDefault="00A62CE4">
            <w:pPr>
              <w:pStyle w:val="ConsPlusNormal"/>
              <w:jc w:val="center"/>
            </w:pPr>
            <w:r w:rsidRPr="006F2978">
              <w:t>2</w:t>
            </w:r>
          </w:p>
        </w:tc>
        <w:tc>
          <w:tcPr>
            <w:tcW w:w="1984" w:type="dxa"/>
          </w:tcPr>
          <w:p w:rsidR="00A62CE4" w:rsidRPr="006F2978" w:rsidRDefault="00A62CE4">
            <w:pPr>
              <w:pStyle w:val="ConsPlusNormal"/>
              <w:jc w:val="center"/>
            </w:pPr>
            <w:r w:rsidRPr="006F2978">
              <w:t>3</w:t>
            </w:r>
          </w:p>
        </w:tc>
      </w:tr>
      <w:tr w:rsidR="00A62CE4" w:rsidRPr="006F2978">
        <w:tc>
          <w:tcPr>
            <w:tcW w:w="822" w:type="dxa"/>
          </w:tcPr>
          <w:p w:rsidR="00A62CE4" w:rsidRPr="006F2978" w:rsidRDefault="00A62CE4">
            <w:pPr>
              <w:pStyle w:val="ConsPlusNormal"/>
              <w:jc w:val="center"/>
            </w:pPr>
            <w:r w:rsidRPr="006F2978">
              <w:t>1.</w:t>
            </w:r>
          </w:p>
        </w:tc>
        <w:tc>
          <w:tcPr>
            <w:tcW w:w="6232" w:type="dxa"/>
          </w:tcPr>
          <w:p w:rsidR="00A62CE4" w:rsidRPr="006F2978" w:rsidRDefault="00A62CE4">
            <w:pPr>
              <w:pStyle w:val="ConsPlusNormal"/>
              <w:jc w:val="both"/>
            </w:pPr>
            <w:r w:rsidRPr="006F2978">
              <w:t>Неисполнение или ненадлежащее исполнение должностных обязанностей, неквалифицированная подготовка документов</w:t>
            </w:r>
          </w:p>
        </w:tc>
        <w:tc>
          <w:tcPr>
            <w:tcW w:w="1984" w:type="dxa"/>
          </w:tcPr>
          <w:p w:rsidR="00A62CE4" w:rsidRPr="006F2978" w:rsidRDefault="00A62CE4">
            <w:pPr>
              <w:pStyle w:val="ConsPlusNormal"/>
              <w:jc w:val="center"/>
            </w:pPr>
            <w:r w:rsidRPr="006F2978">
              <w:t>до 20%</w:t>
            </w:r>
          </w:p>
        </w:tc>
      </w:tr>
      <w:tr w:rsidR="00A62CE4" w:rsidRPr="006F2978">
        <w:tc>
          <w:tcPr>
            <w:tcW w:w="822" w:type="dxa"/>
          </w:tcPr>
          <w:p w:rsidR="00A62CE4" w:rsidRPr="006F2978" w:rsidRDefault="00A62CE4">
            <w:pPr>
              <w:pStyle w:val="ConsPlusNormal"/>
              <w:jc w:val="center"/>
            </w:pPr>
            <w:r w:rsidRPr="006F2978">
              <w:t>2.</w:t>
            </w:r>
          </w:p>
        </w:tc>
        <w:tc>
          <w:tcPr>
            <w:tcW w:w="6232" w:type="dxa"/>
          </w:tcPr>
          <w:p w:rsidR="00A62CE4" w:rsidRPr="006F2978" w:rsidRDefault="00A62CE4">
            <w:pPr>
              <w:pStyle w:val="ConsPlusNormal"/>
              <w:jc w:val="both"/>
            </w:pPr>
            <w:r w:rsidRPr="006F2978">
              <w:t>Некачественное, несвоевременное выполнение планов работы, постановлений, распоряжений, решений, поручений</w:t>
            </w:r>
          </w:p>
        </w:tc>
        <w:tc>
          <w:tcPr>
            <w:tcW w:w="1984" w:type="dxa"/>
          </w:tcPr>
          <w:p w:rsidR="00A62CE4" w:rsidRPr="006F2978" w:rsidRDefault="00A62CE4">
            <w:pPr>
              <w:pStyle w:val="ConsPlusNormal"/>
              <w:jc w:val="center"/>
            </w:pPr>
            <w:r w:rsidRPr="006F2978">
              <w:t>до 20%</w:t>
            </w:r>
          </w:p>
        </w:tc>
      </w:tr>
      <w:tr w:rsidR="00A62CE4" w:rsidRPr="006F2978">
        <w:tc>
          <w:tcPr>
            <w:tcW w:w="822" w:type="dxa"/>
          </w:tcPr>
          <w:p w:rsidR="00A62CE4" w:rsidRPr="006F2978" w:rsidRDefault="00A62CE4">
            <w:pPr>
              <w:pStyle w:val="ConsPlusNormal"/>
              <w:jc w:val="center"/>
            </w:pPr>
            <w:r w:rsidRPr="006F2978">
              <w:t>3.</w:t>
            </w:r>
          </w:p>
        </w:tc>
        <w:tc>
          <w:tcPr>
            <w:tcW w:w="6232" w:type="dxa"/>
          </w:tcPr>
          <w:p w:rsidR="00A62CE4" w:rsidRPr="006F2978" w:rsidRDefault="00A62CE4">
            <w:pPr>
              <w:pStyle w:val="ConsPlusNormal"/>
              <w:jc w:val="both"/>
            </w:pPr>
            <w:r w:rsidRPr="006F2978">
              <w:t>Нарушение сроков представления установленной отчетности, представление недостоверной информации</w:t>
            </w:r>
          </w:p>
        </w:tc>
        <w:tc>
          <w:tcPr>
            <w:tcW w:w="1984" w:type="dxa"/>
          </w:tcPr>
          <w:p w:rsidR="00A62CE4" w:rsidRPr="006F2978" w:rsidRDefault="00A62CE4">
            <w:pPr>
              <w:pStyle w:val="ConsPlusNormal"/>
              <w:jc w:val="center"/>
            </w:pPr>
            <w:r w:rsidRPr="006F2978">
              <w:t>до 20%</w:t>
            </w:r>
          </w:p>
        </w:tc>
      </w:tr>
      <w:tr w:rsidR="00A62CE4" w:rsidRPr="006F2978">
        <w:tc>
          <w:tcPr>
            <w:tcW w:w="822" w:type="dxa"/>
          </w:tcPr>
          <w:p w:rsidR="00A62CE4" w:rsidRPr="006F2978" w:rsidRDefault="00A62CE4">
            <w:pPr>
              <w:pStyle w:val="ConsPlusNormal"/>
              <w:jc w:val="center"/>
            </w:pPr>
            <w:r w:rsidRPr="006F2978">
              <w:t>4.</w:t>
            </w:r>
          </w:p>
        </w:tc>
        <w:tc>
          <w:tcPr>
            <w:tcW w:w="6232" w:type="dxa"/>
          </w:tcPr>
          <w:p w:rsidR="00A62CE4" w:rsidRPr="006F2978" w:rsidRDefault="00A62CE4">
            <w:pPr>
              <w:pStyle w:val="ConsPlusNormal"/>
              <w:jc w:val="both"/>
            </w:pPr>
            <w:r w:rsidRPr="006F2978">
              <w:t>Несоблюдение трудовой дисциплины</w:t>
            </w:r>
          </w:p>
        </w:tc>
        <w:tc>
          <w:tcPr>
            <w:tcW w:w="1984" w:type="dxa"/>
          </w:tcPr>
          <w:p w:rsidR="00A62CE4" w:rsidRPr="006F2978" w:rsidRDefault="00A62CE4">
            <w:pPr>
              <w:pStyle w:val="ConsPlusNormal"/>
              <w:jc w:val="center"/>
            </w:pPr>
            <w:r w:rsidRPr="006F2978">
              <w:t>до 20%</w:t>
            </w:r>
          </w:p>
        </w:tc>
      </w:tr>
    </w:tbl>
    <w:p w:rsidR="00A62CE4" w:rsidRPr="006F2978" w:rsidRDefault="00A62CE4">
      <w:pPr>
        <w:pStyle w:val="ConsPlusNormal"/>
        <w:jc w:val="both"/>
      </w:pPr>
    </w:p>
    <w:p w:rsidR="00A62CE4" w:rsidRPr="006F2978" w:rsidRDefault="00A62CE4">
      <w:pPr>
        <w:pStyle w:val="ConsPlusTitle"/>
        <w:jc w:val="center"/>
        <w:outlineLvl w:val="1"/>
      </w:pPr>
      <w:r w:rsidRPr="006F2978">
        <w:t>Раздел V. ПОРЯДОК И УСЛОВИЯ ОПЛАТЫ ТРУДА РУКОВОДИТЕЛЯ</w:t>
      </w:r>
    </w:p>
    <w:p w:rsidR="00A62CE4" w:rsidRPr="006F2978" w:rsidRDefault="00A62CE4">
      <w:pPr>
        <w:pStyle w:val="ConsPlusTitle"/>
        <w:jc w:val="center"/>
      </w:pPr>
      <w:r w:rsidRPr="006F2978">
        <w:t>ОРГАНИЗАЦИИ, ЕГО ЗАМЕСТИТЕЛЕЙ И ГЛАВНОГО БУХГАЛТЕРА</w:t>
      </w:r>
    </w:p>
    <w:p w:rsidR="00A62CE4" w:rsidRPr="006F2978" w:rsidRDefault="00A62CE4">
      <w:pPr>
        <w:pStyle w:val="ConsPlusNormal"/>
        <w:jc w:val="both"/>
      </w:pPr>
    </w:p>
    <w:p w:rsidR="00A62CE4" w:rsidRPr="006F2978" w:rsidRDefault="00A62CE4">
      <w:pPr>
        <w:pStyle w:val="ConsPlusNormal"/>
        <w:ind w:firstLine="540"/>
        <w:jc w:val="both"/>
      </w:pPr>
      <w:r w:rsidRPr="006F2978">
        <w:t>37. Заработная плата руководителя организации, его заместителей и главного бухгалтера состоит из должностного оклада, компенсационных, стимулирующих и иных выплат, установленных Положением.</w:t>
      </w:r>
    </w:p>
    <w:p w:rsidR="00A62CE4" w:rsidRPr="006F2978" w:rsidRDefault="00A62CE4">
      <w:pPr>
        <w:pStyle w:val="ConsPlusNormal"/>
        <w:spacing w:before="220"/>
        <w:ind w:firstLine="540"/>
        <w:jc w:val="both"/>
      </w:pPr>
      <w:r w:rsidRPr="006F2978">
        <w:t>38. Размер должностного оклада, компенсационных, стимулирующих, иных выплат руководителю организации устанавливается приказом Управления и указывается в трудовом договоре.</w:t>
      </w:r>
    </w:p>
    <w:p w:rsidR="00A62CE4" w:rsidRPr="006F2978" w:rsidRDefault="00A62CE4">
      <w:pPr>
        <w:pStyle w:val="ConsPlusNormal"/>
        <w:spacing w:before="220"/>
        <w:ind w:firstLine="540"/>
        <w:jc w:val="both"/>
      </w:pPr>
      <w:r w:rsidRPr="006F2978">
        <w:lastRenderedPageBreak/>
        <w:t>39. Должностные оклады, компенсационные, стимулирующие, иные выплаты заместителям руководителя организации, главному бухгалтеру устанавливаются приказами руководителя организации в соответствии с Положением и указываются в трудовом договоре.</w:t>
      </w:r>
    </w:p>
    <w:p w:rsidR="00A62CE4" w:rsidRPr="006F2978" w:rsidRDefault="00A62CE4">
      <w:pPr>
        <w:pStyle w:val="ConsPlusNormal"/>
        <w:spacing w:before="220"/>
        <w:ind w:firstLine="540"/>
        <w:jc w:val="both"/>
      </w:pPr>
      <w:r w:rsidRPr="006F2978">
        <w:t xml:space="preserve">40. Компенсационные выплаты устанавливаются руководителю, заместителям руководителя и главному бухгалтеру организации в зависимости от условий их труда в соответствии с Трудовым </w:t>
      </w:r>
      <w:hyperlink r:id="rId75" w:history="1">
        <w:r w:rsidRPr="006F2978">
          <w:rPr>
            <w:color w:val="0000FF"/>
          </w:rPr>
          <w:t>кодексом</w:t>
        </w:r>
      </w:hyperlink>
      <w:r w:rsidRPr="006F2978">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556" w:history="1">
        <w:r w:rsidRPr="006F2978">
          <w:rPr>
            <w:color w:val="0000FF"/>
          </w:rPr>
          <w:t>разделом III</w:t>
        </w:r>
      </w:hyperlink>
      <w:r w:rsidRPr="006F2978">
        <w:t xml:space="preserve"> Положения.</w:t>
      </w:r>
    </w:p>
    <w:p w:rsidR="00A62CE4" w:rsidRPr="006F2978" w:rsidRDefault="00A62CE4">
      <w:pPr>
        <w:pStyle w:val="ConsPlusNormal"/>
        <w:spacing w:before="220"/>
        <w:ind w:firstLine="540"/>
        <w:jc w:val="both"/>
      </w:pPr>
      <w:r w:rsidRPr="006F2978">
        <w:t>41. Размеры,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 утвержденными приказом Управления (в пределах максимального объема средств, направляемого на стимулирование руководителя организации).</w:t>
      </w:r>
    </w:p>
    <w:p w:rsidR="00A62CE4" w:rsidRPr="006F2978" w:rsidRDefault="00A62CE4">
      <w:pPr>
        <w:pStyle w:val="ConsPlusNormal"/>
        <w:spacing w:before="220"/>
        <w:ind w:firstLine="540"/>
        <w:jc w:val="both"/>
      </w:pPr>
      <w:r w:rsidRPr="006F2978">
        <w:t>42. Установление стимулирующих выплат руководителю организации осуществляется с учетом выполнения целевых показателей эффективности работы организации, личного вклада руководителя организации в осуществление основных задач и функций, определенных уставом организации, а также выполнения обязанностей, предусмотренных трудовым договором.</w:t>
      </w:r>
    </w:p>
    <w:p w:rsidR="00A62CE4" w:rsidRPr="006F2978" w:rsidRDefault="00A62CE4">
      <w:pPr>
        <w:pStyle w:val="ConsPlusNormal"/>
        <w:spacing w:before="220"/>
        <w:ind w:firstLine="540"/>
        <w:jc w:val="both"/>
      </w:pPr>
      <w:r w:rsidRPr="006F2978">
        <w:t>Целевые показатели эффективности работы организации и критерии оценки эффективности и результативности его работы устанавливаются приказом Управления.</w:t>
      </w:r>
    </w:p>
    <w:p w:rsidR="00A62CE4" w:rsidRPr="006F2978" w:rsidRDefault="00A62CE4">
      <w:pPr>
        <w:pStyle w:val="ConsPlusNormal"/>
        <w:spacing w:before="220"/>
        <w:ind w:firstLine="540"/>
        <w:jc w:val="both"/>
      </w:pPr>
      <w:r w:rsidRPr="006F2978">
        <w:t>43. Максимальный объем средств, направляемый на стимулирование руководителя организации, устанавливается в процентном отношении от общего объема средств стимулирующего характера:</w:t>
      </w:r>
    </w:p>
    <w:p w:rsidR="00A62CE4" w:rsidRPr="006F2978" w:rsidRDefault="00A62CE4">
      <w:pPr>
        <w:pStyle w:val="ConsPlusNormal"/>
        <w:spacing w:before="220"/>
        <w:ind w:firstLine="540"/>
        <w:jc w:val="both"/>
      </w:pPr>
      <w:r w:rsidRPr="006F2978">
        <w:t>в организациях со штатной численностью до 49 единиц - 17%;</w:t>
      </w:r>
    </w:p>
    <w:p w:rsidR="00A62CE4" w:rsidRPr="006F2978" w:rsidRDefault="00A62CE4">
      <w:pPr>
        <w:pStyle w:val="ConsPlusNormal"/>
        <w:spacing w:before="220"/>
        <w:ind w:firstLine="540"/>
        <w:jc w:val="both"/>
      </w:pPr>
      <w:r w:rsidRPr="006F2978">
        <w:t>в организациях со штатной численностью от 50 до 99 единиц - 13%;</w:t>
      </w:r>
    </w:p>
    <w:p w:rsidR="00A62CE4" w:rsidRPr="006F2978" w:rsidRDefault="00A62CE4">
      <w:pPr>
        <w:pStyle w:val="ConsPlusNormal"/>
        <w:spacing w:before="220"/>
        <w:ind w:firstLine="540"/>
        <w:jc w:val="both"/>
      </w:pPr>
      <w:r w:rsidRPr="006F2978">
        <w:t>в организациях со штатной численностью от 100 до 249 единиц - 10%;</w:t>
      </w:r>
    </w:p>
    <w:p w:rsidR="00A62CE4" w:rsidRPr="006F2978" w:rsidRDefault="00A62CE4">
      <w:pPr>
        <w:pStyle w:val="ConsPlusNormal"/>
        <w:spacing w:before="220"/>
        <w:ind w:firstLine="540"/>
        <w:jc w:val="both"/>
      </w:pPr>
      <w:r w:rsidRPr="006F2978">
        <w:t>в организациях со штатной численностью от 250 до 499 единиц - 5%.</w:t>
      </w:r>
    </w:p>
    <w:p w:rsidR="00A62CE4" w:rsidRPr="006F2978" w:rsidRDefault="00A62CE4">
      <w:pPr>
        <w:pStyle w:val="ConsPlusNormal"/>
        <w:spacing w:before="220"/>
        <w:ind w:firstLine="540"/>
        <w:jc w:val="both"/>
      </w:pPr>
      <w:r w:rsidRPr="006F2978">
        <w:t>44. Стимулирующие выплаты руководителю организации снижаются в следующих случаях:</w:t>
      </w:r>
    </w:p>
    <w:p w:rsidR="00A62CE4" w:rsidRPr="006F2978" w:rsidRDefault="00A62CE4">
      <w:pPr>
        <w:pStyle w:val="ConsPlusNormal"/>
        <w:spacing w:before="220"/>
        <w:ind w:firstLine="540"/>
        <w:jc w:val="both"/>
      </w:pPr>
      <w:r w:rsidRPr="006F2978">
        <w:t xml:space="preserve">неисполнение или ненадлежащее исполнение руководителем по его вине возложенных на него функций и полномочий в отчетном периоде, </w:t>
      </w:r>
      <w:proofErr w:type="spellStart"/>
      <w:r w:rsidRPr="006F2978">
        <w:t>недостижение</w:t>
      </w:r>
      <w:proofErr w:type="spellEnd"/>
      <w:r w:rsidRPr="006F2978">
        <w:t xml:space="preserve"> показателей эффективности и результативности работы организации;</w:t>
      </w:r>
    </w:p>
    <w:p w:rsidR="00A62CE4" w:rsidRPr="006F2978" w:rsidRDefault="00A62CE4">
      <w:pPr>
        <w:pStyle w:val="ConsPlusNormal"/>
        <w:spacing w:before="220"/>
        <w:ind w:firstLine="540"/>
        <w:jc w:val="both"/>
      </w:pPr>
      <w:r w:rsidRPr="006F2978">
        <w:t>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организации, причинения ущерба автономному округу, организации, выявленных в отчетном периоде по результатам контрольных мероприятий исполнительного органа государственной власти и других органов в отношении организации или за предыдущие периоды, но не более чем за 2 года;</w:t>
      </w:r>
    </w:p>
    <w:p w:rsidR="00A62CE4" w:rsidRPr="006F2978" w:rsidRDefault="00A62CE4">
      <w:pPr>
        <w:pStyle w:val="ConsPlusNormal"/>
        <w:spacing w:before="220"/>
        <w:ind w:firstLine="540"/>
        <w:jc w:val="both"/>
      </w:pPr>
      <w:r w:rsidRPr="006F2978">
        <w:t>несоблюдение Положения.</w:t>
      </w:r>
    </w:p>
    <w:p w:rsidR="00A62CE4" w:rsidRPr="006F2978" w:rsidRDefault="00A62CE4">
      <w:pPr>
        <w:pStyle w:val="ConsPlusNormal"/>
        <w:spacing w:before="220"/>
        <w:ind w:firstLine="540"/>
        <w:jc w:val="both"/>
      </w:pPr>
      <w:r w:rsidRPr="00797E13">
        <w:t xml:space="preserve">45. Перечень, размеры и периодичность осуществления стимулирующих выплат заместителям руководителя и главному бухгалтеру устанавливаются в соответствии с </w:t>
      </w:r>
      <w:hyperlink w:anchor="P640" w:history="1">
        <w:r w:rsidRPr="00797E13">
          <w:rPr>
            <w:color w:val="0000FF"/>
          </w:rPr>
          <w:t>пунктом 35 раздела IV</w:t>
        </w:r>
      </w:hyperlink>
      <w:r w:rsidRPr="00797E13">
        <w:t xml:space="preserve"> Положения.</w:t>
      </w:r>
    </w:p>
    <w:p w:rsidR="00A62CE4" w:rsidRPr="006F2978" w:rsidRDefault="00A62CE4">
      <w:pPr>
        <w:pStyle w:val="ConsPlusNormal"/>
        <w:spacing w:before="220"/>
        <w:ind w:firstLine="540"/>
        <w:jc w:val="both"/>
      </w:pPr>
      <w:r w:rsidRPr="006F2978">
        <w:lastRenderedPageBreak/>
        <w:t xml:space="preserve">46. Иные выплаты руководителю, заместителям руководителя и главному бухгалтеру организации устанавливаются в порядке и размерах, установленных </w:t>
      </w:r>
      <w:hyperlink w:anchor="P764" w:history="1">
        <w:r w:rsidRPr="006F2978">
          <w:rPr>
            <w:color w:val="0000FF"/>
          </w:rPr>
          <w:t>разделом VI</w:t>
        </w:r>
      </w:hyperlink>
      <w:r w:rsidRPr="006F2978">
        <w:t xml:space="preserve"> Положения.</w:t>
      </w:r>
    </w:p>
    <w:p w:rsidR="00A62CE4" w:rsidRPr="006F2978" w:rsidRDefault="00A62CE4">
      <w:pPr>
        <w:pStyle w:val="ConsPlusNormal"/>
        <w:spacing w:before="220"/>
        <w:ind w:firstLine="540"/>
        <w:jc w:val="both"/>
      </w:pPr>
      <w:r w:rsidRPr="006F2978">
        <w:t>47. Соотношение среднемесячной заработной платы руководителя, его заместителей и главного бухгалтера и среднемесячной заработной платы работников организации (без учета заработной платы соответствующего руководителя, его заместителей, главного бухгалтера) формируется за счет всех финансовых источников и рассчитывается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A62CE4" w:rsidRPr="006F2978" w:rsidRDefault="00A62CE4">
      <w:pPr>
        <w:pStyle w:val="ConsPlusNormal"/>
        <w:spacing w:before="220"/>
        <w:ind w:firstLine="540"/>
        <w:jc w:val="both"/>
      </w:pPr>
      <w:r w:rsidRPr="006F2978">
        <w:t xml:space="preserve">48. Условия оплаты труда руководителя организации устанавливаются в трудовом договоре, заключаемом на основе типовой формы трудового </w:t>
      </w:r>
      <w:hyperlink r:id="rId76" w:history="1">
        <w:r w:rsidRPr="006F2978">
          <w:rPr>
            <w:color w:val="0000FF"/>
          </w:rPr>
          <w:t>договора</w:t>
        </w:r>
      </w:hyperlink>
      <w:r w:rsidRPr="006F2978">
        <w:t>, утвержденной 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A62CE4" w:rsidRDefault="00A62CE4">
      <w:pPr>
        <w:pStyle w:val="ConsPlusNormal"/>
        <w:spacing w:before="220"/>
        <w:ind w:firstLine="540"/>
        <w:jc w:val="both"/>
      </w:pPr>
      <w:r w:rsidRPr="006F2978">
        <w:t>49. Заработная плата руководителя организации устанавливается в соответствии с условиями, предусмотренными Положением. Предельный уровень соотношения среднемесячной заработной платы руководителей, их заместителей, главных бухгалтеров организаций формируемой за счет всех источников финансового обеспечения и рассчитываемой за календарный год и среднемесячной заработной платой работников учреждения (без учета заработной платы соответствующего руководителя, его заместителей</w:t>
      </w:r>
      <w:r>
        <w:t xml:space="preserve"> и главного бухгалтера) определяется Управлением образования администрации Кондинского района в размере, не превышающем размера, установленного </w:t>
      </w:r>
      <w:hyperlink r:id="rId77" w:history="1">
        <w:r>
          <w:rPr>
            <w:color w:val="0000FF"/>
          </w:rPr>
          <w:t>постановлением</w:t>
        </w:r>
      </w:hyperlink>
      <w:r>
        <w:t xml:space="preserve"> администрации Кондинского района от 11 января 2017 года N 22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w:t>
      </w:r>
    </w:p>
    <w:p w:rsidR="00A62CE4" w:rsidRDefault="00A62CE4">
      <w:pPr>
        <w:pStyle w:val="ConsPlusNormal"/>
        <w:spacing w:before="220"/>
        <w:ind w:firstLine="540"/>
        <w:jc w:val="both"/>
      </w:pPr>
      <w:r>
        <w:t>50. Предельный уровень соотношения среднемесячной заработной платы руководителя организации, его заместителей и главного бухгалтера и среднемесячной заработной платы работников организации (без учета заработной платы руководителя, его заместителей и главного бухгалтера) устанавливается:</w:t>
      </w:r>
    </w:p>
    <w:p w:rsidR="00A62CE4" w:rsidRDefault="00A62CE4">
      <w:pPr>
        <w:pStyle w:val="ConsPlusNormal"/>
        <w:spacing w:before="220"/>
        <w:ind w:firstLine="540"/>
        <w:jc w:val="both"/>
      </w:pPr>
      <w:r>
        <w:t>50.1. В дошкольных образовательных организациях:</w:t>
      </w:r>
    </w:p>
    <w:p w:rsidR="00A62CE4" w:rsidRDefault="00A62CE4">
      <w:pPr>
        <w:pStyle w:val="ConsPlusNormal"/>
        <w:spacing w:before="220"/>
        <w:ind w:firstLine="540"/>
        <w:jc w:val="both"/>
      </w:pPr>
      <w:r>
        <w:t>у руководителя - 4;</w:t>
      </w:r>
    </w:p>
    <w:p w:rsidR="00A62CE4" w:rsidRDefault="00A62CE4">
      <w:pPr>
        <w:pStyle w:val="ConsPlusNormal"/>
        <w:spacing w:before="220"/>
        <w:ind w:firstLine="540"/>
        <w:jc w:val="both"/>
      </w:pPr>
      <w:r>
        <w:t>у заместителей руководителя и главного бухгалтера - 4.</w:t>
      </w:r>
    </w:p>
    <w:p w:rsidR="00A62CE4" w:rsidRDefault="00A62CE4">
      <w:pPr>
        <w:pStyle w:val="ConsPlusNormal"/>
        <w:spacing w:before="220"/>
        <w:ind w:firstLine="540"/>
        <w:jc w:val="both"/>
      </w:pPr>
      <w:r>
        <w:t>50.2. В общеобразовательных организациях:</w:t>
      </w:r>
    </w:p>
    <w:p w:rsidR="00A62CE4" w:rsidRDefault="00A62CE4">
      <w:pPr>
        <w:pStyle w:val="ConsPlusNormal"/>
        <w:spacing w:before="220"/>
        <w:ind w:firstLine="540"/>
        <w:jc w:val="both"/>
      </w:pPr>
      <w:r>
        <w:t>у руководителя - 5;</w:t>
      </w:r>
    </w:p>
    <w:p w:rsidR="00A62CE4" w:rsidRDefault="00A62CE4">
      <w:pPr>
        <w:pStyle w:val="ConsPlusNormal"/>
        <w:spacing w:before="220"/>
        <w:ind w:firstLine="540"/>
        <w:jc w:val="both"/>
      </w:pPr>
      <w:r>
        <w:t>у заместителей руководителя и главного бухгалтера - 5.</w:t>
      </w:r>
    </w:p>
    <w:p w:rsidR="00A62CE4" w:rsidRDefault="00A62CE4">
      <w:pPr>
        <w:pStyle w:val="ConsPlusNormal"/>
        <w:spacing w:before="220"/>
        <w:ind w:firstLine="540"/>
        <w:jc w:val="both"/>
      </w:pPr>
      <w:r>
        <w:t>50.3. Организациях дополнительного образования:</w:t>
      </w:r>
    </w:p>
    <w:p w:rsidR="00A62CE4" w:rsidRDefault="00A62CE4">
      <w:pPr>
        <w:pStyle w:val="ConsPlusNormal"/>
        <w:spacing w:before="220"/>
        <w:ind w:firstLine="540"/>
        <w:jc w:val="both"/>
      </w:pPr>
      <w:r>
        <w:t>у руководителя - 5;</w:t>
      </w:r>
    </w:p>
    <w:p w:rsidR="00A62CE4" w:rsidRDefault="00A62CE4">
      <w:pPr>
        <w:pStyle w:val="ConsPlusNormal"/>
        <w:spacing w:before="220"/>
        <w:ind w:firstLine="540"/>
        <w:jc w:val="both"/>
      </w:pPr>
      <w:r>
        <w:t>у заместителей руководителя и главного бухгалтера - 5.</w:t>
      </w:r>
    </w:p>
    <w:p w:rsidR="00A62CE4" w:rsidRDefault="00A62CE4">
      <w:pPr>
        <w:pStyle w:val="ConsPlusNormal"/>
        <w:spacing w:before="220"/>
        <w:ind w:firstLine="540"/>
        <w:jc w:val="both"/>
      </w:pPr>
      <w:r>
        <w:t xml:space="preserve">51. Информация о среднемесячной заработной плате руководителей, их заместителей и главных бухгалтеров организаций, рассчитанной за календарный год размещается в </w:t>
      </w:r>
      <w:r>
        <w:lastRenderedPageBreak/>
        <w:t xml:space="preserve">информационно-коммуникационной сети "Интернет" в соответствии с </w:t>
      </w:r>
      <w:hyperlink r:id="rId78" w:history="1">
        <w:r>
          <w:rPr>
            <w:color w:val="0000FF"/>
          </w:rPr>
          <w:t>постановлением</w:t>
        </w:r>
      </w:hyperlink>
      <w:r>
        <w:t xml:space="preserve"> администрации Кондинского района от 10 января 2017 года N 18 "О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информационно-телекоммуникационной сети "Интернет".</w:t>
      </w:r>
    </w:p>
    <w:p w:rsidR="00A62CE4" w:rsidRDefault="00A62CE4">
      <w:pPr>
        <w:pStyle w:val="ConsPlusNormal"/>
        <w:jc w:val="both"/>
      </w:pPr>
    </w:p>
    <w:p w:rsidR="00A62CE4" w:rsidRDefault="00A62CE4">
      <w:pPr>
        <w:pStyle w:val="ConsPlusTitle"/>
        <w:jc w:val="center"/>
        <w:outlineLvl w:val="1"/>
      </w:pPr>
      <w:bookmarkStart w:id="7" w:name="P764"/>
      <w:bookmarkEnd w:id="7"/>
      <w:r>
        <w:t>Раздел VI. ДРУГИЕ ВОПРОСЫ ОПЛАТЫ ТРУДА</w:t>
      </w:r>
    </w:p>
    <w:p w:rsidR="00A62CE4" w:rsidRDefault="00A62CE4">
      <w:pPr>
        <w:pStyle w:val="ConsPlusNormal"/>
        <w:jc w:val="both"/>
      </w:pPr>
    </w:p>
    <w:p w:rsidR="00A62CE4" w:rsidRDefault="00A62CE4">
      <w:pPr>
        <w:pStyle w:val="ConsPlusNormal"/>
        <w:ind w:firstLine="540"/>
        <w:jc w:val="both"/>
      </w:pPr>
      <w:r>
        <w:t>52. В целях повышения эффективности и устойчивости работы организации, учитывая особенности и специфику его работы, а также с целью социальной защищенности работникам организации устанавливаются иные выплаты.</w:t>
      </w:r>
    </w:p>
    <w:p w:rsidR="00A62CE4" w:rsidRDefault="00A62CE4">
      <w:pPr>
        <w:pStyle w:val="ConsPlusNormal"/>
        <w:spacing w:before="220"/>
        <w:ind w:firstLine="540"/>
        <w:jc w:val="both"/>
      </w:pPr>
      <w:r>
        <w:t>К иным выплатам относятся:</w:t>
      </w:r>
    </w:p>
    <w:p w:rsidR="00A62CE4" w:rsidRDefault="00A62CE4">
      <w:pPr>
        <w:pStyle w:val="ConsPlusNormal"/>
        <w:spacing w:before="220"/>
        <w:ind w:firstLine="540"/>
        <w:jc w:val="both"/>
      </w:pPr>
      <w:r>
        <w:t>единовременная выплата молодым специалистам;</w:t>
      </w:r>
    </w:p>
    <w:p w:rsidR="00A62CE4" w:rsidRDefault="00A62CE4">
      <w:pPr>
        <w:pStyle w:val="ConsPlusNormal"/>
        <w:spacing w:before="220"/>
        <w:ind w:firstLine="540"/>
        <w:jc w:val="both"/>
      </w:pPr>
      <w:r>
        <w:t>единовременная выплата при предоставлении ежегодного оплачиваемого отпуска;</w:t>
      </w:r>
    </w:p>
    <w:p w:rsidR="00A62CE4" w:rsidRDefault="00A62CE4">
      <w:pPr>
        <w:pStyle w:val="ConsPlusNormal"/>
        <w:spacing w:before="220"/>
        <w:ind w:firstLine="540"/>
        <w:jc w:val="both"/>
      </w:pPr>
      <w:r>
        <w:t>единовременное премирование к праздничным дням, профессиональным праздникам;</w:t>
      </w:r>
    </w:p>
    <w:p w:rsidR="00A62CE4" w:rsidRDefault="00A62CE4">
      <w:pPr>
        <w:pStyle w:val="ConsPlusNormal"/>
        <w:spacing w:before="220"/>
        <w:ind w:firstLine="540"/>
        <w:jc w:val="both"/>
      </w:pPr>
      <w:r>
        <w:t>ежемесячная доплата молодым специалистам из числа педагогических работников;</w:t>
      </w:r>
    </w:p>
    <w:p w:rsidR="00797E13" w:rsidRDefault="00797E13">
      <w:pPr>
        <w:pStyle w:val="ConsPlusNormal"/>
        <w:spacing w:before="220"/>
        <w:ind w:firstLine="540"/>
        <w:jc w:val="both"/>
      </w:pPr>
    </w:p>
    <w:p w:rsidR="00797E13" w:rsidRDefault="00797E13" w:rsidP="00797E13">
      <w:pPr>
        <w:ind w:firstLine="540"/>
      </w:pPr>
      <w:bookmarkStart w:id="8" w:name="sub_1517"/>
      <w:r w:rsidRPr="00797E13">
        <w:rPr>
          <w:highlight w:val="cyan"/>
        </w:rPr>
        <w:t xml:space="preserve">единовременная выплата работникам образовательных организаций автономного округа 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 </w:t>
      </w:r>
      <w:r w:rsidRPr="00797E13">
        <w:rPr>
          <w:color w:val="FF0000"/>
          <w:highlight w:val="cyan"/>
        </w:rPr>
        <w:t>(далее - ГИА),</w:t>
      </w:r>
      <w:r w:rsidRPr="00797E13">
        <w:rPr>
          <w:highlight w:val="cyan"/>
        </w:rPr>
        <w:t xml:space="preserve"> а также экспертам региональных предметных комиссий.</w:t>
      </w:r>
    </w:p>
    <w:bookmarkEnd w:id="8"/>
    <w:p w:rsidR="00A62CE4" w:rsidRDefault="00797E13" w:rsidP="00797E13">
      <w:pPr>
        <w:pStyle w:val="ConsPlusNormal"/>
        <w:jc w:val="both"/>
      </w:pPr>
      <w:r>
        <w:t xml:space="preserve"> </w:t>
      </w:r>
      <w:r w:rsidR="00A62CE4">
        <w:t xml:space="preserve">(абзац введен </w:t>
      </w:r>
      <w:hyperlink r:id="rId79" w:history="1">
        <w:r w:rsidR="00A62CE4">
          <w:rPr>
            <w:color w:val="0000FF"/>
          </w:rPr>
          <w:t>постановлением</w:t>
        </w:r>
      </w:hyperlink>
      <w:r w:rsidR="00A62CE4">
        <w:t xml:space="preserve"> Администрации Кондинского района от 02.07.2020 N 1136)</w:t>
      </w:r>
    </w:p>
    <w:p w:rsidR="00A62CE4" w:rsidRDefault="00A62CE4">
      <w:pPr>
        <w:pStyle w:val="ConsPlusNormal"/>
        <w:spacing w:before="220"/>
        <w:ind w:firstLine="540"/>
        <w:jc w:val="both"/>
      </w:pPr>
      <w:r>
        <w:t>единовременная выплата председателю, заместителю председателя и экспертам региональных предметных комиссий за проверку диагностических работ в 10-х классах, запланированных к проведению в период с 01 сентября 2020 года по 31 декабря 2020 года (далее - единовременная выплата за проверку диагностических работ).</w:t>
      </w:r>
    </w:p>
    <w:p w:rsidR="00A62CE4" w:rsidRDefault="00A62CE4">
      <w:pPr>
        <w:pStyle w:val="ConsPlusNormal"/>
        <w:jc w:val="both"/>
      </w:pPr>
      <w:r>
        <w:t xml:space="preserve">(абзац введен </w:t>
      </w:r>
      <w:hyperlink r:id="rId80" w:history="1">
        <w:r>
          <w:rPr>
            <w:color w:val="0000FF"/>
          </w:rPr>
          <w:t>постановлением</w:t>
        </w:r>
      </w:hyperlink>
      <w:r>
        <w:t xml:space="preserve"> Администрации Кондинского района от 14.09.2020 N 1678)</w:t>
      </w:r>
    </w:p>
    <w:p w:rsidR="00A62CE4" w:rsidRDefault="00A62CE4">
      <w:pPr>
        <w:pStyle w:val="ConsPlusNormal"/>
        <w:spacing w:before="220"/>
        <w:ind w:firstLine="540"/>
        <w:jc w:val="both"/>
      </w:pPr>
      <w:r>
        <w:t xml:space="preserve">53. Единовременная выплата молодым специалистам осуществляется в пределах средств фонда оплаты труда, формируемого организацией в соответствии с </w:t>
      </w:r>
      <w:hyperlink w:anchor="P842" w:history="1">
        <w:r>
          <w:rPr>
            <w:color w:val="0000FF"/>
          </w:rPr>
          <w:t>разделом VII</w:t>
        </w:r>
      </w:hyperlink>
      <w:r>
        <w:t xml:space="preserve"> Положения.</w:t>
      </w:r>
    </w:p>
    <w:p w:rsidR="00A62CE4" w:rsidRDefault="00A62CE4">
      <w:pPr>
        <w:pStyle w:val="ConsPlusNormal"/>
        <w:spacing w:before="220"/>
        <w:ind w:firstLine="540"/>
        <w:jc w:val="both"/>
      </w:pPr>
      <w:r>
        <w:t>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w:t>
      </w:r>
    </w:p>
    <w:p w:rsidR="00A62CE4" w:rsidRDefault="00A62CE4">
      <w:pPr>
        <w:pStyle w:val="ConsPlusNormal"/>
        <w:spacing w:before="220"/>
        <w:ind w:firstLine="540"/>
        <w:jc w:val="both"/>
      </w:pPr>
      <w:r>
        <w:t>Единовременная выплата молодым специалистам предоставляется один раз по основному месту работы в течение месяца после поступления на работу.</w:t>
      </w:r>
    </w:p>
    <w:p w:rsidR="00A62CE4" w:rsidRDefault="00A62CE4">
      <w:pPr>
        <w:pStyle w:val="ConsPlusNormal"/>
        <w:spacing w:before="220"/>
        <w:ind w:firstLine="540"/>
        <w:jc w:val="both"/>
      </w:pPr>
      <w:r>
        <w:t>54. Работникам организации один раз в календарном году выплачивается единовременная выплата при предоставлении ежегодного оплачиваемого отпуска.</w:t>
      </w:r>
    </w:p>
    <w:p w:rsidR="00A62CE4" w:rsidRDefault="00A62CE4">
      <w:pPr>
        <w:pStyle w:val="ConsPlusNormal"/>
        <w:spacing w:before="220"/>
        <w:ind w:firstLine="540"/>
        <w:jc w:val="both"/>
      </w:pPr>
      <w: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rsidR="00A62CE4" w:rsidRDefault="00A62CE4">
      <w:pPr>
        <w:pStyle w:val="ConsPlusNormal"/>
        <w:spacing w:before="220"/>
        <w:ind w:firstLine="540"/>
        <w:jc w:val="both"/>
      </w:pPr>
      <w:r>
        <w:t xml:space="preserve">Единовременная выплата при предоставлении ежегодного оплачиваемого отпуска осуществляется в пределах средств фонда оплаты труда, формируемого в соответствии с </w:t>
      </w:r>
      <w:hyperlink w:anchor="P842" w:history="1">
        <w:r>
          <w:rPr>
            <w:color w:val="0000FF"/>
          </w:rPr>
          <w:t>разделом VII</w:t>
        </w:r>
      </w:hyperlink>
      <w:r>
        <w:t xml:space="preserve"> Положения.</w:t>
      </w:r>
    </w:p>
    <w:p w:rsidR="00A62CE4" w:rsidRDefault="00A62CE4">
      <w:pPr>
        <w:pStyle w:val="ConsPlusNormal"/>
        <w:spacing w:before="220"/>
        <w:ind w:firstLine="540"/>
        <w:jc w:val="both"/>
      </w:pPr>
      <w:r>
        <w:t>Основанием для единовременной выплаты при предоставлении ежегодного оплачиваемого отпуска работнику является приказ руководителя организации.</w:t>
      </w:r>
    </w:p>
    <w:p w:rsidR="00A62CE4" w:rsidRDefault="00A62CE4">
      <w:pPr>
        <w:pStyle w:val="ConsPlusNormal"/>
        <w:spacing w:before="220"/>
        <w:ind w:firstLine="540"/>
        <w:jc w:val="both"/>
      </w:pPr>
      <w:r>
        <w:t>В случае разделения ежегодного (очередного)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w:t>
      </w:r>
    </w:p>
    <w:p w:rsidR="00A62CE4" w:rsidRDefault="00A62CE4">
      <w:pPr>
        <w:pStyle w:val="ConsPlusNormal"/>
        <w:spacing w:before="220"/>
        <w:ind w:firstLine="540"/>
        <w:jc w:val="both"/>
      </w:pPr>
      <w:r>
        <w:t>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w:t>
      </w:r>
    </w:p>
    <w:p w:rsidR="00A62CE4" w:rsidRDefault="00A62CE4">
      <w:pPr>
        <w:pStyle w:val="ConsPlusNormal"/>
        <w:spacing w:before="220"/>
        <w:ind w:firstLine="540"/>
        <w:jc w:val="both"/>
      </w:pPr>
      <w:r>
        <w:t>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 включая руководителя, заместителей руководителя, главного бухгалтера.</w:t>
      </w:r>
    </w:p>
    <w:p w:rsidR="001720D0" w:rsidRDefault="001720D0" w:rsidP="001720D0">
      <w:pPr>
        <w:jc w:val="both"/>
      </w:pPr>
      <w:r>
        <w:t xml:space="preserve"> </w:t>
      </w:r>
    </w:p>
    <w:p w:rsidR="001720D0" w:rsidRPr="0049314E" w:rsidRDefault="001720D0" w:rsidP="001720D0">
      <w:pPr>
        <w:ind w:firstLine="540"/>
        <w:jc w:val="both"/>
      </w:pPr>
      <w:r>
        <w:t xml:space="preserve">Размер </w:t>
      </w:r>
      <w:r w:rsidRPr="0028690F">
        <w:t>единовременной выплаты при предоставлении ежегодного оплачиваемого</w:t>
      </w:r>
      <w:r w:rsidRPr="0028690F">
        <w:rPr>
          <w:color w:val="FF0000"/>
        </w:rPr>
        <w:t xml:space="preserve"> </w:t>
      </w:r>
      <w:r w:rsidRPr="0049314E">
        <w:t xml:space="preserve">отпуска не должен превышать двух фондов оплаты труда по основной занимаемой должности (профессии). Исчисление единовременной выплаты при предоставлении ежегодного оплачиваемого отпуска производится по формуле: </w:t>
      </w:r>
    </w:p>
    <w:p w:rsidR="001720D0" w:rsidRDefault="001720D0" w:rsidP="001720D0">
      <w:pPr>
        <w:ind w:firstLine="709"/>
        <w:jc w:val="both"/>
      </w:pPr>
    </w:p>
    <w:p w:rsidR="001720D0" w:rsidRDefault="001720D0" w:rsidP="001720D0">
      <w:pPr>
        <w:ind w:firstLine="709"/>
        <w:jc w:val="both"/>
      </w:pPr>
      <w:r>
        <w:t>ЕВ</w:t>
      </w:r>
      <w:proofErr w:type="gramStart"/>
      <w:r>
        <w:t>=(</w:t>
      </w:r>
      <w:proofErr w:type="gramEnd"/>
      <w:r>
        <w:t>(ДО + ТС + КВ + СВ) х (РК + СН)) х К,</w:t>
      </w:r>
    </w:p>
    <w:p w:rsidR="001720D0" w:rsidRDefault="001720D0" w:rsidP="001720D0">
      <w:pPr>
        <w:jc w:val="both"/>
      </w:pPr>
      <w:r>
        <w:t>где:</w:t>
      </w:r>
    </w:p>
    <w:p w:rsidR="001720D0" w:rsidRDefault="001720D0" w:rsidP="001720D0">
      <w:pPr>
        <w:jc w:val="both"/>
      </w:pPr>
      <w:r>
        <w:t xml:space="preserve">ЕВ – размер </w:t>
      </w:r>
      <w:r w:rsidRPr="0028690F">
        <w:t>единовременной выплаты при предоставлении ежегодного оплачиваемого</w:t>
      </w:r>
      <w:r w:rsidRPr="0028690F">
        <w:rPr>
          <w:color w:val="FF0000"/>
        </w:rPr>
        <w:t xml:space="preserve"> </w:t>
      </w:r>
      <w:r w:rsidRPr="0049314E">
        <w:t>отпуска</w:t>
      </w:r>
      <w:r>
        <w:t>, руб.;</w:t>
      </w:r>
    </w:p>
    <w:p w:rsidR="001720D0" w:rsidRDefault="001720D0" w:rsidP="001720D0">
      <w:pPr>
        <w:jc w:val="both"/>
      </w:pPr>
      <w:r>
        <w:t>ДО – фонд должностных окладов (</w:t>
      </w:r>
      <w:r w:rsidRPr="00426AAD">
        <w:t>для педагогических работников</w:t>
      </w:r>
      <w:r>
        <w:t xml:space="preserve">, </w:t>
      </w:r>
      <w:r w:rsidRPr="00426AAD">
        <w:t>с учетом нагрузки</w:t>
      </w:r>
      <w:r>
        <w:t>,</w:t>
      </w:r>
      <w:r w:rsidRPr="00426AAD">
        <w:t xml:space="preserve"> установленной на учебный год</w:t>
      </w:r>
      <w:r>
        <w:t>), руб.;</w:t>
      </w:r>
    </w:p>
    <w:p w:rsidR="001720D0" w:rsidRDefault="001720D0" w:rsidP="001720D0">
      <w:pPr>
        <w:jc w:val="both"/>
      </w:pPr>
      <w:r>
        <w:t>ТС – фонд тарифных ставок, руб.;</w:t>
      </w:r>
    </w:p>
    <w:p w:rsidR="001720D0" w:rsidRDefault="001720D0" w:rsidP="001720D0">
      <w:pPr>
        <w:jc w:val="both"/>
      </w:pPr>
      <w:r>
        <w:t>КВ – компенсационные выплаты (</w:t>
      </w:r>
      <w:r w:rsidRPr="00C47CAB">
        <w:t>за исключением е</w:t>
      </w:r>
      <w:r w:rsidRPr="00C47CAB">
        <w:rPr>
          <w:color w:val="000000"/>
        </w:rPr>
        <w:t>жемесячного денежного вознаграждения</w:t>
      </w:r>
      <w:r w:rsidRPr="00E55A2E">
        <w:t xml:space="preserve"> </w:t>
      </w:r>
      <w:r w:rsidRPr="00C47CAB">
        <w:t>за классное руководство педагогическим работникам общеобразовательных организаций</w:t>
      </w:r>
      <w:r>
        <w:t>), без учета районного коэффициента и процентной надбавки к заработной плате за работу в районах Крайнего севера и приравненных к ним местностях руб.;</w:t>
      </w:r>
    </w:p>
    <w:p w:rsidR="001720D0" w:rsidRDefault="001720D0" w:rsidP="001720D0">
      <w:pPr>
        <w:jc w:val="both"/>
      </w:pPr>
      <w:r>
        <w:t xml:space="preserve">СВ – стимулирующие выплаты, </w:t>
      </w:r>
      <w:proofErr w:type="gramStart"/>
      <w:r>
        <w:t>исчисленные  в</w:t>
      </w:r>
      <w:proofErr w:type="gramEnd"/>
      <w:r>
        <w:t xml:space="preserve"> размере 20% от  суммы фонда должностных окладов, фонда тарифных ставок и фонда компенсационных выплат без учета районного коэффициента и процентной надбавки к заработной плате за работу в районах Крайнего севера и приравненных к ним местностях</w:t>
      </w:r>
      <w:r>
        <w:rPr>
          <w:vertAlign w:val="subscript"/>
        </w:rPr>
        <w:t xml:space="preserve">, </w:t>
      </w:r>
      <w:r>
        <w:t xml:space="preserve"> руб.;</w:t>
      </w:r>
    </w:p>
    <w:p w:rsidR="001720D0" w:rsidRDefault="001720D0" w:rsidP="001720D0">
      <w:pPr>
        <w:jc w:val="both"/>
      </w:pPr>
      <w:r>
        <w:t>РК – районный коэффициент, процент;</w:t>
      </w:r>
    </w:p>
    <w:p w:rsidR="001720D0" w:rsidRDefault="001720D0" w:rsidP="001720D0">
      <w:pPr>
        <w:jc w:val="both"/>
      </w:pPr>
      <w:r>
        <w:t>СН – процентная надбавка к заработной плате за работу в районах Крайнего севера и приравненных к ним местностях, процент;</w:t>
      </w:r>
    </w:p>
    <w:p w:rsidR="001720D0" w:rsidRPr="001720D0" w:rsidRDefault="001720D0" w:rsidP="001720D0">
      <w:pPr>
        <w:jc w:val="both"/>
        <w:rPr>
          <w:strike/>
          <w:color w:val="00B0F0"/>
        </w:rPr>
      </w:pPr>
      <w:r>
        <w:t>К – количество фондов оплаты труда</w:t>
      </w:r>
      <w:r w:rsidRPr="008B336A">
        <w:t xml:space="preserve"> </w:t>
      </w:r>
      <w:r w:rsidRPr="0049314E">
        <w:t>по основной занимаемой должности (профессии)</w:t>
      </w:r>
      <w:r>
        <w:t xml:space="preserve">, установленное локальным актом организации </w:t>
      </w:r>
      <w:r w:rsidRPr="001720D0">
        <w:rPr>
          <w:color w:val="00B0F0"/>
        </w:rPr>
        <w:t>(</w:t>
      </w:r>
      <w:proofErr w:type="spellStart"/>
      <w:r w:rsidRPr="001720D0">
        <w:rPr>
          <w:color w:val="00B0F0"/>
        </w:rPr>
        <w:t>изм</w:t>
      </w:r>
      <w:proofErr w:type="spellEnd"/>
      <w:r w:rsidRPr="001720D0">
        <w:rPr>
          <w:color w:val="00B0F0"/>
        </w:rPr>
        <w:t xml:space="preserve"> 1211 от 31.05.2021).</w:t>
      </w:r>
    </w:p>
    <w:p w:rsidR="00A62CE4" w:rsidRPr="006F2978" w:rsidRDefault="00A62CE4">
      <w:pPr>
        <w:pStyle w:val="ConsPlusNormal"/>
        <w:spacing w:before="220"/>
        <w:ind w:firstLine="540"/>
        <w:jc w:val="both"/>
      </w:pPr>
      <w:r w:rsidRPr="006F2978">
        <w:t xml:space="preserve">Размер единовременной выплаты при предоставлении ежегодного оплачиваемого отпуска </w:t>
      </w:r>
      <w:r w:rsidRPr="006F2978">
        <w:lastRenderedPageBreak/>
        <w:t>не зависит от итогов оценки труда работника.</w:t>
      </w:r>
    </w:p>
    <w:p w:rsidR="00A62CE4" w:rsidRPr="006F2978" w:rsidRDefault="00A62CE4">
      <w:pPr>
        <w:pStyle w:val="ConsPlusNormal"/>
        <w:spacing w:before="220"/>
        <w:ind w:firstLine="540"/>
        <w:jc w:val="both"/>
      </w:pPr>
      <w:r w:rsidRPr="006F2978">
        <w:t>Единовременная выплата при предоставлении ежегодного оплачиваемого отпуска в размере пропорционально отработанному времени выплачивается работнику, вновь принятому на работу, не отработавшему полный календарный год. При этом единовременная выплата выплачивается, если у таких работников имеется заработанный отпуск в количестве не менее 14 календарных дней.</w:t>
      </w:r>
    </w:p>
    <w:p w:rsidR="00A62CE4" w:rsidRPr="006F2978" w:rsidRDefault="00A62CE4">
      <w:pPr>
        <w:pStyle w:val="ConsPlusNormal"/>
        <w:spacing w:before="220"/>
        <w:ind w:firstLine="540"/>
        <w:jc w:val="both"/>
      </w:pPr>
      <w:r w:rsidRPr="006F2978">
        <w:t>Единовременная выплата при предоставлении ежегодного оплачиваемого отпуска не выплачивается:</w:t>
      </w:r>
    </w:p>
    <w:p w:rsidR="00A62CE4" w:rsidRPr="006F2978" w:rsidRDefault="00A62CE4">
      <w:pPr>
        <w:pStyle w:val="ConsPlusNormal"/>
        <w:spacing w:before="220"/>
        <w:ind w:firstLine="540"/>
        <w:jc w:val="both"/>
      </w:pPr>
      <w:r w:rsidRPr="006F2978">
        <w:t>работнику, принятому на работу по совместительству;</w:t>
      </w:r>
    </w:p>
    <w:p w:rsidR="00A62CE4" w:rsidRPr="006F2978" w:rsidRDefault="00A62CE4">
      <w:pPr>
        <w:pStyle w:val="ConsPlusNormal"/>
        <w:spacing w:before="220"/>
        <w:ind w:firstLine="540"/>
        <w:jc w:val="both"/>
      </w:pPr>
      <w:r w:rsidRPr="006F2978">
        <w:t>работнику, заключившему срочный трудовой договор (сроком до двух месяцев);</w:t>
      </w:r>
    </w:p>
    <w:p w:rsidR="00A62CE4" w:rsidRPr="006F2978" w:rsidRDefault="00A62CE4">
      <w:pPr>
        <w:pStyle w:val="ConsPlusNormal"/>
        <w:spacing w:before="220"/>
        <w:ind w:firstLine="540"/>
        <w:jc w:val="both"/>
      </w:pPr>
      <w:r w:rsidRPr="006F2978">
        <w:t>работнику, уволенному за виновные действия.</w:t>
      </w:r>
    </w:p>
    <w:p w:rsidR="006F2978" w:rsidRPr="006F2978" w:rsidRDefault="006F2978">
      <w:pPr>
        <w:pStyle w:val="ConsPlusNormal"/>
        <w:spacing w:before="220"/>
        <w:ind w:firstLine="540"/>
        <w:jc w:val="both"/>
      </w:pPr>
    </w:p>
    <w:p w:rsidR="006F2978" w:rsidRPr="006F2978" w:rsidRDefault="006F2978" w:rsidP="006F2978">
      <w:pPr>
        <w:pStyle w:val="ConsPlusNormal"/>
        <w:ind w:firstLine="709"/>
        <w:jc w:val="both"/>
        <w:outlineLvl w:val="2"/>
        <w:rPr>
          <w:rFonts w:asciiTheme="minorHAnsi" w:hAnsiTheme="minorHAnsi" w:cs="Times New Roman"/>
          <w:szCs w:val="22"/>
        </w:rPr>
      </w:pPr>
      <w:r w:rsidRPr="006F2978">
        <w:rPr>
          <w:rFonts w:asciiTheme="minorHAnsi" w:hAnsiTheme="minorHAnsi" w:cs="Times New Roman"/>
          <w:szCs w:val="22"/>
        </w:rPr>
        <w:t xml:space="preserve">В случае принятия на работу лиц, ранее замещавших выборные должности муниципальной службы в органах местного самоуправления Кондинского района, и лиц, ранее работавших в организациях, финансируемых из бюджета муниципального образования Кондинский район, единовременная выплата выплачивается при условии предоставления справки с прежнего места работы о неполучении единовременной выплаты при предоставлении ежегодного оплачиваемого отпуска в текущем календарном году.».   </w:t>
      </w:r>
    </w:p>
    <w:p w:rsidR="006F2978" w:rsidRDefault="006F2978">
      <w:pPr>
        <w:pStyle w:val="ConsPlusNormal"/>
        <w:spacing w:before="220"/>
        <w:ind w:firstLine="540"/>
        <w:jc w:val="both"/>
      </w:pPr>
    </w:p>
    <w:p w:rsidR="00A62CE4" w:rsidRPr="006F2978" w:rsidRDefault="00A62CE4">
      <w:pPr>
        <w:pStyle w:val="ConsPlusNormal"/>
        <w:spacing w:before="220"/>
        <w:ind w:firstLine="540"/>
        <w:jc w:val="both"/>
      </w:pPr>
      <w:r w:rsidRPr="006F2978">
        <w:t xml:space="preserve">55. Единовременное премирование к праздничным дням, профессиональным праздникам осуществляется в пределах обоснованной экономии средств фонда оплаты труда, формируемого организацией в соответствии с </w:t>
      </w:r>
      <w:hyperlink w:anchor="P842" w:history="1">
        <w:r w:rsidRPr="006F2978">
          <w:rPr>
            <w:color w:val="0000FF"/>
          </w:rPr>
          <w:t>разделом VII</w:t>
        </w:r>
      </w:hyperlink>
      <w:r w:rsidRPr="006F2978">
        <w:t xml:space="preserve"> Положения.</w:t>
      </w:r>
    </w:p>
    <w:p w:rsidR="00A62CE4" w:rsidRPr="006F2978" w:rsidRDefault="00A62CE4">
      <w:pPr>
        <w:pStyle w:val="ConsPlusNormal"/>
        <w:spacing w:before="220"/>
        <w:ind w:firstLine="540"/>
        <w:jc w:val="both"/>
      </w:pPr>
      <w:r w:rsidRPr="006F2978">
        <w:t>Единовременное премирование осуществляется в организации в едином размере в отношении всех категорий работников не более 3 раз в календарном году.</w:t>
      </w:r>
    </w:p>
    <w:p w:rsidR="00A62CE4" w:rsidRPr="006F2978" w:rsidRDefault="00A62CE4">
      <w:pPr>
        <w:pStyle w:val="ConsPlusNormal"/>
        <w:spacing w:before="220"/>
        <w:ind w:firstLine="540"/>
        <w:jc w:val="both"/>
      </w:pPr>
      <w:r w:rsidRPr="006F2978">
        <w:t>Выплата премии осуществляется по согласованию с Управлением не позднее месяца, следующего после наступления события.</w:t>
      </w:r>
    </w:p>
    <w:p w:rsidR="00A62CE4" w:rsidRDefault="00A62CE4">
      <w:pPr>
        <w:pStyle w:val="ConsPlusNormal"/>
        <w:spacing w:before="220"/>
        <w:ind w:firstLine="540"/>
        <w:jc w:val="both"/>
      </w:pPr>
      <w:r w:rsidRPr="006F2978">
        <w:t>Размер единовременной премии не может превышать 11 500 рублей</w:t>
      </w:r>
      <w:r>
        <w:t>.</w:t>
      </w:r>
    </w:p>
    <w:p w:rsidR="00A62CE4" w:rsidRDefault="00A62CE4">
      <w:pPr>
        <w:pStyle w:val="ConsPlusNormal"/>
        <w:spacing w:before="220"/>
        <w:ind w:firstLine="540"/>
        <w:jc w:val="both"/>
      </w:pPr>
      <w:r>
        <w:t>56. В целях поддержки молодых специалистов, а также закрепления педагогических кадров,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1 000 рублей.</w:t>
      </w:r>
    </w:p>
    <w:p w:rsidR="00A62CE4" w:rsidRDefault="00A62CE4">
      <w:pPr>
        <w:pStyle w:val="ConsPlusNormal"/>
        <w:spacing w:before="220"/>
        <w:ind w:firstLine="540"/>
        <w:jc w:val="both"/>
      </w:pPr>
      <w:r>
        <w:t>Ежемесячная доплата молодым специалистам начисляется к должностному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A62CE4" w:rsidRDefault="00304666">
      <w:pPr>
        <w:pStyle w:val="ConsPlusNormal"/>
        <w:spacing w:before="220"/>
        <w:ind w:firstLine="540"/>
        <w:jc w:val="both"/>
        <w:rPr>
          <w:highlight w:val="cyan"/>
        </w:rPr>
      </w:pPr>
      <w:hyperlink r:id="rId81" w:history="1">
        <w:r w:rsidR="00A62CE4" w:rsidRPr="00797E13">
          <w:rPr>
            <w:color w:val="0000FF"/>
            <w:highlight w:val="cyan"/>
          </w:rPr>
          <w:t>56.1</w:t>
        </w:r>
      </w:hyperlink>
      <w:r w:rsidR="00A62CE4" w:rsidRPr="00797E13">
        <w:rPr>
          <w:highlight w:val="cyan"/>
        </w:rPr>
        <w:t xml:space="preserve">. </w:t>
      </w:r>
      <w:r w:rsidR="00797E13" w:rsidRPr="00797E13">
        <w:rPr>
          <w:highlight w:val="cyan"/>
        </w:rPr>
        <w:t>Единовременная выплата работникам образовательных организаций за работу по проведению ГИА, а также экспертам региональных предметных комиссий осуществляется в пределах средств фонда оплаты труда, формируемого организацией</w:t>
      </w:r>
      <w:r w:rsidR="00A62CE4" w:rsidRPr="00797E13">
        <w:rPr>
          <w:highlight w:val="cyan"/>
        </w:rPr>
        <w:t>,</w:t>
      </w:r>
      <w:r w:rsidR="00797E13" w:rsidRPr="00797E13">
        <w:rPr>
          <w:highlight w:val="cyan"/>
        </w:rPr>
        <w:t xml:space="preserve"> </w:t>
      </w:r>
      <w:r w:rsidR="00A62CE4" w:rsidRPr="00797E13">
        <w:rPr>
          <w:highlight w:val="cyan"/>
        </w:rPr>
        <w:t xml:space="preserve">формируемого организацией в соответствии с </w:t>
      </w:r>
      <w:hyperlink w:anchor="P842" w:history="1">
        <w:r w:rsidR="00A62CE4" w:rsidRPr="00797E13">
          <w:rPr>
            <w:color w:val="0000FF"/>
            <w:highlight w:val="cyan"/>
          </w:rPr>
          <w:t>разделом VII</w:t>
        </w:r>
      </w:hyperlink>
      <w:r w:rsidR="00A62CE4" w:rsidRPr="00797E13">
        <w:rPr>
          <w:highlight w:val="cyan"/>
        </w:rPr>
        <w:t xml:space="preserve"> Положения.</w:t>
      </w:r>
    </w:p>
    <w:p w:rsidR="00797E13" w:rsidRPr="00797E13" w:rsidRDefault="00797E13">
      <w:pPr>
        <w:pStyle w:val="ConsPlusNormal"/>
        <w:spacing w:before="220"/>
        <w:ind w:firstLine="540"/>
        <w:jc w:val="both"/>
        <w:rPr>
          <w:highlight w:val="cyan"/>
        </w:rPr>
      </w:pPr>
    </w:p>
    <w:p w:rsidR="00797E13" w:rsidRPr="00797E13" w:rsidRDefault="00797E13" w:rsidP="00797E13">
      <w:pPr>
        <w:ind w:firstLine="540"/>
        <w:rPr>
          <w:highlight w:val="cyan"/>
        </w:rPr>
      </w:pPr>
      <w:r w:rsidRPr="00797E13">
        <w:rPr>
          <w:highlight w:val="cyan"/>
        </w:rPr>
        <w:t xml:space="preserve">Единовременная выплата осуществляется работникам образовательных организаций автономного округа, </w:t>
      </w:r>
      <w:r w:rsidRPr="00797E13">
        <w:rPr>
          <w:color w:val="FF0000"/>
          <w:highlight w:val="cyan"/>
        </w:rPr>
        <w:t>участвующим в проведении ГИА</w:t>
      </w:r>
      <w:r w:rsidRPr="00797E13">
        <w:rPr>
          <w:highlight w:val="cyan"/>
        </w:rPr>
        <w:t xml:space="preserve">, а также экспертам региональных </w:t>
      </w:r>
      <w:r w:rsidRPr="00797E13">
        <w:rPr>
          <w:highlight w:val="cyan"/>
        </w:rPr>
        <w:lastRenderedPageBreak/>
        <w:t>предметных комиссий в случае введения на территории автономного округа режима повышенной готовности или чрезвычайной ситуации.</w:t>
      </w:r>
    </w:p>
    <w:p w:rsidR="00797E13" w:rsidRDefault="00797E13" w:rsidP="00797E13">
      <w:pPr>
        <w:ind w:firstLine="540"/>
      </w:pPr>
      <w:r w:rsidRPr="00797E13">
        <w:rPr>
          <w:highlight w:val="cyan"/>
        </w:rPr>
        <w:t xml:space="preserve">Единовременная выплата устанавливается в размере 1000 рублей за каждый день выполнения обязанностей при проведении ГИА с учетом </w:t>
      </w:r>
      <w:hyperlink r:id="rId82" w:history="1">
        <w:r w:rsidRPr="00797E13">
          <w:rPr>
            <w:rStyle w:val="a5"/>
            <w:rFonts w:cs="Times New Roman CYR"/>
            <w:highlight w:val="cyan"/>
          </w:rPr>
          <w:t>районного коэффициента</w:t>
        </w:r>
      </w:hyperlink>
      <w:r w:rsidRPr="00797E13">
        <w:rPr>
          <w:highlight w:val="cyan"/>
        </w:rPr>
        <w:t xml:space="preserve"> и процентной надбавки к заработной плате за работу в районах Крайнего Севера и приравненных к ним местностях, на основании </w:t>
      </w:r>
      <w:r w:rsidRPr="00797E13">
        <w:rPr>
          <w:color w:val="FF0000"/>
          <w:highlight w:val="cyan"/>
        </w:rPr>
        <w:t>ведомости.</w:t>
      </w:r>
    </w:p>
    <w:p w:rsidR="00A62CE4" w:rsidRDefault="00797E13" w:rsidP="00797E13">
      <w:pPr>
        <w:pStyle w:val="ConsPlusNormal"/>
        <w:jc w:val="both"/>
      </w:pPr>
      <w:r>
        <w:t xml:space="preserve"> </w:t>
      </w:r>
      <w:r w:rsidR="00A62CE4">
        <w:t xml:space="preserve">(пункт введен </w:t>
      </w:r>
      <w:hyperlink r:id="rId83" w:history="1">
        <w:r w:rsidR="00A62CE4">
          <w:rPr>
            <w:color w:val="0000FF"/>
          </w:rPr>
          <w:t>постановлением</w:t>
        </w:r>
      </w:hyperlink>
      <w:r w:rsidR="00A62CE4">
        <w:t xml:space="preserve"> Администрации Кондинского района от 02.07.2020 N 1136)</w:t>
      </w:r>
    </w:p>
    <w:p w:rsidR="00A62CE4" w:rsidRDefault="00A62CE4">
      <w:pPr>
        <w:pStyle w:val="ConsPlusNormal"/>
        <w:spacing w:before="220"/>
        <w:ind w:firstLine="540"/>
        <w:jc w:val="both"/>
      </w:pPr>
      <w:r>
        <w:t xml:space="preserve">56.2. Единовременная выплата за проверку диагностических работ осуществляется в пределах средств фонда оплаты труда, формируемого организацией в соответствии с </w:t>
      </w:r>
      <w:hyperlink w:anchor="P842" w:history="1">
        <w:r>
          <w:rPr>
            <w:color w:val="0000FF"/>
          </w:rPr>
          <w:t>разделом VII</w:t>
        </w:r>
      </w:hyperlink>
      <w:r>
        <w:t xml:space="preserve"> Положения.</w:t>
      </w:r>
    </w:p>
    <w:p w:rsidR="00A62CE4" w:rsidRDefault="00A62CE4">
      <w:pPr>
        <w:pStyle w:val="ConsPlusNormal"/>
        <w:spacing w:before="220"/>
        <w:ind w:firstLine="540"/>
        <w:jc w:val="both"/>
      </w:pPr>
      <w:r>
        <w:t>Единовременная выплата за проверку диагностических работ осуществляется по завершении работы региональных предметных комиссий на основании ведомости, содержащей сведения об объемах выполненных работ, исходя из:</w:t>
      </w:r>
    </w:p>
    <w:p w:rsidR="00A62CE4" w:rsidRDefault="00A62CE4">
      <w:pPr>
        <w:pStyle w:val="ConsPlusNormal"/>
        <w:spacing w:before="220"/>
        <w:ind w:firstLine="540"/>
        <w:jc w:val="both"/>
      </w:pPr>
      <w:r>
        <w:t>видов деятельности педагогических работников;</w:t>
      </w:r>
    </w:p>
    <w:p w:rsidR="00A62CE4" w:rsidRDefault="00A62CE4">
      <w:pPr>
        <w:pStyle w:val="ConsPlusNormal"/>
        <w:spacing w:before="220"/>
        <w:ind w:firstLine="540"/>
        <w:jc w:val="both"/>
      </w:pPr>
      <w:r>
        <w:t>количества фактически отработанных часов при выполнении возложенных функциональных обязанностей;</w:t>
      </w:r>
    </w:p>
    <w:p w:rsidR="00A62CE4" w:rsidRDefault="00A62CE4">
      <w:pPr>
        <w:pStyle w:val="ConsPlusNormal"/>
        <w:spacing w:before="220"/>
        <w:ind w:firstLine="540"/>
        <w:jc w:val="both"/>
      </w:pPr>
      <w:r>
        <w:t>количества проверенных письменных работ (при условии проверок одной работы не более чем двумя педагогическими работниками, привлекаемыми в качестве экспертов региональных предметных комиссий);</w:t>
      </w:r>
    </w:p>
    <w:p w:rsidR="00A62CE4" w:rsidRDefault="00A62CE4">
      <w:pPr>
        <w:pStyle w:val="ConsPlusNormal"/>
        <w:spacing w:before="220"/>
        <w:ind w:firstLine="540"/>
        <w:jc w:val="both"/>
      </w:pPr>
      <w:r>
        <w:t>стоимости одного часа работы (стоимости проверки одной работы), учитывающей районный коэффициент, процентную надбавку за работу в местности, приравненной к районам Крайнего Севера, работу с персональными данными в соответствии с таблицей 15 Положения.</w:t>
      </w:r>
    </w:p>
    <w:p w:rsidR="00A62CE4" w:rsidRDefault="00A62CE4">
      <w:pPr>
        <w:pStyle w:val="ConsPlusNormal"/>
        <w:jc w:val="both"/>
      </w:pPr>
    </w:p>
    <w:p w:rsidR="00A62CE4" w:rsidRDefault="00A62CE4">
      <w:pPr>
        <w:pStyle w:val="ConsPlusNormal"/>
        <w:jc w:val="right"/>
        <w:outlineLvl w:val="2"/>
      </w:pPr>
      <w:r>
        <w:t>Таблица 15</w:t>
      </w:r>
    </w:p>
    <w:p w:rsidR="00A62CE4" w:rsidRDefault="00A62CE4">
      <w:pPr>
        <w:pStyle w:val="ConsPlusNormal"/>
        <w:jc w:val="both"/>
      </w:pPr>
    </w:p>
    <w:p w:rsidR="00A62CE4" w:rsidRDefault="00A62CE4">
      <w:pPr>
        <w:pStyle w:val="ConsPlusTitle"/>
        <w:jc w:val="center"/>
      </w:pPr>
      <w:r>
        <w:t>Стоимость одного часа работы (стоимость проверки одной</w:t>
      </w:r>
    </w:p>
    <w:p w:rsidR="00A62CE4" w:rsidRDefault="00A62CE4">
      <w:pPr>
        <w:pStyle w:val="ConsPlusTitle"/>
        <w:jc w:val="center"/>
      </w:pPr>
      <w:r>
        <w:t>работы) на одного педагогического работника, привлекаемого</w:t>
      </w:r>
    </w:p>
    <w:p w:rsidR="00A62CE4" w:rsidRDefault="00A62CE4">
      <w:pPr>
        <w:pStyle w:val="ConsPlusTitle"/>
        <w:jc w:val="center"/>
      </w:pPr>
      <w:r>
        <w:t>к проверке диагностических работ в 10-х классах</w:t>
      </w:r>
    </w:p>
    <w:p w:rsidR="00A62CE4" w:rsidRDefault="00A62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5"/>
        <w:gridCol w:w="4025"/>
        <w:gridCol w:w="1964"/>
        <w:gridCol w:w="2361"/>
      </w:tblGrid>
      <w:tr w:rsidR="00A62CE4">
        <w:tc>
          <w:tcPr>
            <w:tcW w:w="695" w:type="dxa"/>
          </w:tcPr>
          <w:p w:rsidR="00A62CE4" w:rsidRDefault="00A62CE4">
            <w:pPr>
              <w:pStyle w:val="ConsPlusNormal"/>
              <w:jc w:val="center"/>
            </w:pPr>
            <w:r>
              <w:t>N п/п</w:t>
            </w:r>
          </w:p>
        </w:tc>
        <w:tc>
          <w:tcPr>
            <w:tcW w:w="4025" w:type="dxa"/>
          </w:tcPr>
          <w:p w:rsidR="00A62CE4" w:rsidRDefault="00A62CE4">
            <w:pPr>
              <w:pStyle w:val="ConsPlusNormal"/>
              <w:jc w:val="center"/>
            </w:pPr>
            <w:r>
              <w:t>Виды деятельности работников</w:t>
            </w:r>
          </w:p>
        </w:tc>
        <w:tc>
          <w:tcPr>
            <w:tcW w:w="1964" w:type="dxa"/>
          </w:tcPr>
          <w:p w:rsidR="00A62CE4" w:rsidRDefault="00A62CE4">
            <w:pPr>
              <w:pStyle w:val="ConsPlusNormal"/>
              <w:jc w:val="center"/>
            </w:pPr>
            <w:r>
              <w:t>Единица измерения</w:t>
            </w:r>
          </w:p>
        </w:tc>
        <w:tc>
          <w:tcPr>
            <w:tcW w:w="2361" w:type="dxa"/>
          </w:tcPr>
          <w:p w:rsidR="00A62CE4" w:rsidRDefault="00A62CE4">
            <w:pPr>
              <w:pStyle w:val="ConsPlusNormal"/>
              <w:jc w:val="center"/>
            </w:pPr>
            <w:r>
              <w:t>Стоимость одного часа работы (стоимость проверки одной работы) (рублей)</w:t>
            </w:r>
          </w:p>
        </w:tc>
      </w:tr>
      <w:tr w:rsidR="00A62CE4">
        <w:tc>
          <w:tcPr>
            <w:tcW w:w="695" w:type="dxa"/>
          </w:tcPr>
          <w:p w:rsidR="00A62CE4" w:rsidRDefault="00A62CE4">
            <w:pPr>
              <w:pStyle w:val="ConsPlusNormal"/>
              <w:jc w:val="center"/>
            </w:pPr>
            <w:r>
              <w:t>1</w:t>
            </w:r>
          </w:p>
        </w:tc>
        <w:tc>
          <w:tcPr>
            <w:tcW w:w="4025" w:type="dxa"/>
          </w:tcPr>
          <w:p w:rsidR="00A62CE4" w:rsidRDefault="00A62CE4">
            <w:pPr>
              <w:pStyle w:val="ConsPlusNormal"/>
              <w:jc w:val="center"/>
            </w:pPr>
            <w:r>
              <w:t>2</w:t>
            </w:r>
          </w:p>
        </w:tc>
        <w:tc>
          <w:tcPr>
            <w:tcW w:w="1964" w:type="dxa"/>
          </w:tcPr>
          <w:p w:rsidR="00A62CE4" w:rsidRDefault="00A62CE4">
            <w:pPr>
              <w:pStyle w:val="ConsPlusNormal"/>
              <w:jc w:val="center"/>
            </w:pPr>
            <w:r>
              <w:t>3</w:t>
            </w:r>
          </w:p>
        </w:tc>
        <w:tc>
          <w:tcPr>
            <w:tcW w:w="2361" w:type="dxa"/>
          </w:tcPr>
          <w:p w:rsidR="00A62CE4" w:rsidRDefault="00A62CE4">
            <w:pPr>
              <w:pStyle w:val="ConsPlusNormal"/>
              <w:jc w:val="center"/>
            </w:pPr>
            <w:r>
              <w:t>4</w:t>
            </w:r>
          </w:p>
        </w:tc>
      </w:tr>
      <w:tr w:rsidR="00A62CE4">
        <w:tc>
          <w:tcPr>
            <w:tcW w:w="695" w:type="dxa"/>
          </w:tcPr>
          <w:p w:rsidR="00A62CE4" w:rsidRDefault="00A62CE4">
            <w:pPr>
              <w:pStyle w:val="ConsPlusNormal"/>
            </w:pPr>
            <w:r>
              <w:t>1.</w:t>
            </w:r>
          </w:p>
        </w:tc>
        <w:tc>
          <w:tcPr>
            <w:tcW w:w="4025" w:type="dxa"/>
          </w:tcPr>
          <w:p w:rsidR="00A62CE4" w:rsidRDefault="00A62CE4">
            <w:pPr>
              <w:pStyle w:val="ConsPlusNormal"/>
            </w:pPr>
            <w:r>
              <w:t>Председатель региональной предметной комиссии</w:t>
            </w:r>
          </w:p>
        </w:tc>
        <w:tc>
          <w:tcPr>
            <w:tcW w:w="1964" w:type="dxa"/>
          </w:tcPr>
          <w:p w:rsidR="00A62CE4" w:rsidRDefault="00A62CE4">
            <w:pPr>
              <w:pStyle w:val="ConsPlusNormal"/>
            </w:pPr>
            <w:r>
              <w:t>1 час</w:t>
            </w:r>
          </w:p>
        </w:tc>
        <w:tc>
          <w:tcPr>
            <w:tcW w:w="2361" w:type="dxa"/>
          </w:tcPr>
          <w:p w:rsidR="00A62CE4" w:rsidRDefault="00A62CE4">
            <w:pPr>
              <w:pStyle w:val="ConsPlusNormal"/>
            </w:pPr>
            <w:r>
              <w:t>118,80</w:t>
            </w:r>
          </w:p>
        </w:tc>
      </w:tr>
      <w:tr w:rsidR="00A62CE4">
        <w:tc>
          <w:tcPr>
            <w:tcW w:w="695" w:type="dxa"/>
          </w:tcPr>
          <w:p w:rsidR="00A62CE4" w:rsidRDefault="00A62CE4">
            <w:pPr>
              <w:pStyle w:val="ConsPlusNormal"/>
            </w:pPr>
            <w:r>
              <w:t>2.</w:t>
            </w:r>
          </w:p>
        </w:tc>
        <w:tc>
          <w:tcPr>
            <w:tcW w:w="4025" w:type="dxa"/>
          </w:tcPr>
          <w:p w:rsidR="00A62CE4" w:rsidRDefault="00A62CE4">
            <w:pPr>
              <w:pStyle w:val="ConsPlusNormal"/>
            </w:pPr>
            <w:r>
              <w:t>Заместитель председателя региональной предметной комиссии</w:t>
            </w:r>
          </w:p>
        </w:tc>
        <w:tc>
          <w:tcPr>
            <w:tcW w:w="1964" w:type="dxa"/>
          </w:tcPr>
          <w:p w:rsidR="00A62CE4" w:rsidRDefault="00A62CE4">
            <w:pPr>
              <w:pStyle w:val="ConsPlusNormal"/>
            </w:pPr>
            <w:r>
              <w:t>1 час</w:t>
            </w:r>
          </w:p>
        </w:tc>
        <w:tc>
          <w:tcPr>
            <w:tcW w:w="2361" w:type="dxa"/>
          </w:tcPr>
          <w:p w:rsidR="00A62CE4" w:rsidRDefault="00A62CE4">
            <w:pPr>
              <w:pStyle w:val="ConsPlusNormal"/>
            </w:pPr>
            <w:r>
              <w:t>46,67</w:t>
            </w:r>
          </w:p>
        </w:tc>
      </w:tr>
      <w:tr w:rsidR="00A62CE4">
        <w:tc>
          <w:tcPr>
            <w:tcW w:w="695" w:type="dxa"/>
          </w:tcPr>
          <w:p w:rsidR="00A62CE4" w:rsidRDefault="00A62CE4">
            <w:pPr>
              <w:pStyle w:val="ConsPlusNormal"/>
            </w:pPr>
            <w:r>
              <w:t>3.</w:t>
            </w:r>
          </w:p>
        </w:tc>
        <w:tc>
          <w:tcPr>
            <w:tcW w:w="4025" w:type="dxa"/>
          </w:tcPr>
          <w:p w:rsidR="00A62CE4" w:rsidRDefault="00A62CE4">
            <w:pPr>
              <w:pStyle w:val="ConsPlusNormal"/>
            </w:pPr>
            <w:r>
              <w:t xml:space="preserve">Эксперт региональной предметной комиссии (проверка письменных работ по русскому языку, литературе, обществознанию, истории, иностранным языкам, а также устной работы по </w:t>
            </w:r>
            <w:r>
              <w:lastRenderedPageBreak/>
              <w:t>иностранным языкам)</w:t>
            </w:r>
          </w:p>
        </w:tc>
        <w:tc>
          <w:tcPr>
            <w:tcW w:w="1964" w:type="dxa"/>
          </w:tcPr>
          <w:p w:rsidR="00A62CE4" w:rsidRDefault="00A62CE4">
            <w:pPr>
              <w:pStyle w:val="ConsPlusNormal"/>
            </w:pPr>
            <w:r>
              <w:lastRenderedPageBreak/>
              <w:t>1 работа</w:t>
            </w:r>
          </w:p>
        </w:tc>
        <w:tc>
          <w:tcPr>
            <w:tcW w:w="2361" w:type="dxa"/>
          </w:tcPr>
          <w:p w:rsidR="00A62CE4" w:rsidRDefault="00A62CE4">
            <w:pPr>
              <w:pStyle w:val="ConsPlusNormal"/>
            </w:pPr>
            <w:r>
              <w:t>70,72</w:t>
            </w:r>
          </w:p>
        </w:tc>
      </w:tr>
      <w:tr w:rsidR="00A62CE4">
        <w:tc>
          <w:tcPr>
            <w:tcW w:w="695" w:type="dxa"/>
          </w:tcPr>
          <w:p w:rsidR="00A62CE4" w:rsidRDefault="00A62CE4">
            <w:pPr>
              <w:pStyle w:val="ConsPlusNormal"/>
            </w:pPr>
            <w:r>
              <w:lastRenderedPageBreak/>
              <w:t>4.</w:t>
            </w:r>
          </w:p>
        </w:tc>
        <w:tc>
          <w:tcPr>
            <w:tcW w:w="4025" w:type="dxa"/>
          </w:tcPr>
          <w:p w:rsidR="00A62CE4" w:rsidRDefault="00A62CE4">
            <w:pPr>
              <w:pStyle w:val="ConsPlusNormal"/>
            </w:pPr>
            <w:r>
              <w:t>Эксперт региональной предметной комиссии (проверка письменных работ по математике, географии, биологии, физике, информатике, химии)</w:t>
            </w:r>
          </w:p>
        </w:tc>
        <w:tc>
          <w:tcPr>
            <w:tcW w:w="1964" w:type="dxa"/>
          </w:tcPr>
          <w:p w:rsidR="00A62CE4" w:rsidRDefault="00A62CE4">
            <w:pPr>
              <w:pStyle w:val="ConsPlusNormal"/>
            </w:pPr>
            <w:r>
              <w:t>1 работа</w:t>
            </w:r>
          </w:p>
        </w:tc>
        <w:tc>
          <w:tcPr>
            <w:tcW w:w="2361" w:type="dxa"/>
          </w:tcPr>
          <w:p w:rsidR="00A62CE4" w:rsidRDefault="00A62CE4">
            <w:pPr>
              <w:pStyle w:val="ConsPlusNormal"/>
            </w:pPr>
            <w:r>
              <w:t>56,57</w:t>
            </w:r>
          </w:p>
        </w:tc>
      </w:tr>
    </w:tbl>
    <w:p w:rsidR="00A62CE4" w:rsidRDefault="00A62CE4">
      <w:pPr>
        <w:pStyle w:val="ConsPlusNormal"/>
        <w:jc w:val="both"/>
      </w:pPr>
      <w:r>
        <w:t xml:space="preserve">(п. 56.2 введен </w:t>
      </w:r>
      <w:hyperlink r:id="rId84" w:history="1">
        <w:r>
          <w:rPr>
            <w:color w:val="0000FF"/>
          </w:rPr>
          <w:t>постановлением</w:t>
        </w:r>
      </w:hyperlink>
      <w:r>
        <w:t xml:space="preserve"> Администрации Кондинского района от 14.09.2020 N 1678)</w:t>
      </w:r>
    </w:p>
    <w:p w:rsidR="00A62CE4" w:rsidRDefault="00A62CE4">
      <w:pPr>
        <w:pStyle w:val="ConsPlusNormal"/>
        <w:jc w:val="both"/>
      </w:pPr>
    </w:p>
    <w:p w:rsidR="00A62CE4" w:rsidRDefault="00A62CE4">
      <w:pPr>
        <w:pStyle w:val="ConsPlusTitle"/>
        <w:jc w:val="center"/>
        <w:outlineLvl w:val="1"/>
      </w:pPr>
      <w:bookmarkStart w:id="9" w:name="P842"/>
      <w:bookmarkEnd w:id="9"/>
      <w:r>
        <w:t>Раздел VII. ПОРЯДОК ФОРМИРОВАНИЯ ФОНДА ОПЛАТЫ ТРУДА</w:t>
      </w:r>
    </w:p>
    <w:p w:rsidR="00A62CE4" w:rsidRDefault="00A62CE4">
      <w:pPr>
        <w:pStyle w:val="ConsPlusTitle"/>
        <w:jc w:val="center"/>
      </w:pPr>
      <w:r>
        <w:t>ОРГАНИЗАЦИИ</w:t>
      </w:r>
    </w:p>
    <w:p w:rsidR="00A62CE4" w:rsidRDefault="00A62CE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CE4">
        <w:trPr>
          <w:jc w:val="center"/>
        </w:trPr>
        <w:tc>
          <w:tcPr>
            <w:tcW w:w="9294" w:type="dxa"/>
            <w:tcBorders>
              <w:top w:val="nil"/>
              <w:left w:val="single" w:sz="24" w:space="0" w:color="CED3F1"/>
              <w:bottom w:val="nil"/>
              <w:right w:val="single" w:sz="24" w:space="0" w:color="F4F3F8"/>
            </w:tcBorders>
            <w:shd w:val="clear" w:color="auto" w:fill="F4F3F8"/>
          </w:tcPr>
          <w:p w:rsidR="00A62CE4" w:rsidRDefault="00A62CE4">
            <w:pPr>
              <w:pStyle w:val="ConsPlusNormal"/>
              <w:jc w:val="both"/>
            </w:pPr>
            <w:proofErr w:type="spellStart"/>
            <w:r>
              <w:rPr>
                <w:color w:val="392C69"/>
              </w:rPr>
              <w:t>КонсультантПлюс</w:t>
            </w:r>
            <w:proofErr w:type="spellEnd"/>
            <w:r>
              <w:rPr>
                <w:color w:val="392C69"/>
              </w:rPr>
              <w:t>: примечание.</w:t>
            </w:r>
          </w:p>
          <w:p w:rsidR="00A62CE4" w:rsidRDefault="00A62CE4">
            <w:pPr>
              <w:pStyle w:val="ConsPlusNormal"/>
              <w:jc w:val="both"/>
            </w:pPr>
            <w:r>
              <w:rPr>
                <w:color w:val="392C69"/>
              </w:rPr>
              <w:t xml:space="preserve">Нумерация пунктов дана в соответствии с изменениями, внесенными </w:t>
            </w:r>
            <w:hyperlink r:id="rId85" w:history="1">
              <w:r>
                <w:rPr>
                  <w:color w:val="0000FF"/>
                </w:rPr>
                <w:t>постановлением</w:t>
              </w:r>
            </w:hyperlink>
            <w:r>
              <w:rPr>
                <w:color w:val="392C69"/>
              </w:rPr>
              <w:t xml:space="preserve"> Администрации Кондинского района от 02.07.2020 N 1136.</w:t>
            </w:r>
          </w:p>
        </w:tc>
      </w:tr>
    </w:tbl>
    <w:p w:rsidR="001720D0" w:rsidRPr="001720D0" w:rsidRDefault="00A62CE4" w:rsidP="001720D0">
      <w:pPr>
        <w:pStyle w:val="ConsPlusNormal"/>
        <w:jc w:val="both"/>
        <w:rPr>
          <w:rFonts w:ascii="Times New Roman" w:hAnsi="Times New Roman" w:cs="Times New Roman"/>
          <w:color w:val="00B0F0"/>
          <w:sz w:val="24"/>
          <w:szCs w:val="24"/>
        </w:rPr>
      </w:pPr>
      <w:r>
        <w:t xml:space="preserve">57. </w:t>
      </w:r>
      <w:r w:rsidR="001720D0" w:rsidRPr="00C47CAB">
        <w:rPr>
          <w:rFonts w:ascii="Times New Roman" w:hAnsi="Times New Roman" w:cs="Times New Roman"/>
          <w:sz w:val="24"/>
          <w:szCs w:val="24"/>
        </w:rPr>
        <w:t xml:space="preserve">Фонд оплаты труда организации </w:t>
      </w:r>
      <w:r w:rsidR="001720D0">
        <w:rPr>
          <w:rFonts w:ascii="Times New Roman" w:hAnsi="Times New Roman" w:cs="Times New Roman"/>
          <w:sz w:val="24"/>
          <w:szCs w:val="24"/>
        </w:rPr>
        <w:t xml:space="preserve">в год </w:t>
      </w:r>
      <w:r w:rsidR="001720D0" w:rsidRPr="00C47CAB">
        <w:rPr>
          <w:rFonts w:ascii="Times New Roman" w:hAnsi="Times New Roman" w:cs="Times New Roman"/>
          <w:sz w:val="24"/>
          <w:szCs w:val="24"/>
        </w:rPr>
        <w:t xml:space="preserve">определяется суммированием фонда должностных окладов, фонда тарифных ставок и фондов компенсационных и стимулирующих выплат, а также иных выплат, предусмотренных Положением, за исключением </w:t>
      </w:r>
      <w:r w:rsidR="001720D0">
        <w:rPr>
          <w:rFonts w:ascii="Times New Roman" w:hAnsi="Times New Roman" w:cs="Times New Roman"/>
          <w:sz w:val="24"/>
          <w:szCs w:val="24"/>
        </w:rPr>
        <w:t xml:space="preserve">годовой суммы </w:t>
      </w:r>
      <w:r w:rsidR="001720D0" w:rsidRPr="00C47CAB">
        <w:rPr>
          <w:rFonts w:ascii="Times New Roman" w:hAnsi="Times New Roman" w:cs="Times New Roman"/>
          <w:sz w:val="24"/>
          <w:szCs w:val="24"/>
        </w:rPr>
        <w:t>е</w:t>
      </w:r>
      <w:r w:rsidR="001720D0" w:rsidRPr="00C47CAB">
        <w:rPr>
          <w:rFonts w:ascii="Times New Roman" w:hAnsi="Times New Roman" w:cs="Times New Roman"/>
          <w:color w:val="000000"/>
          <w:sz w:val="24"/>
          <w:szCs w:val="24"/>
        </w:rPr>
        <w:t>жемесячного денежного вознаграждения</w:t>
      </w:r>
      <w:r w:rsidR="001720D0" w:rsidRPr="00E55A2E">
        <w:rPr>
          <w:rFonts w:ascii="Times New Roman" w:hAnsi="Times New Roman" w:cs="Times New Roman"/>
          <w:sz w:val="24"/>
          <w:szCs w:val="24"/>
        </w:rPr>
        <w:t xml:space="preserve"> </w:t>
      </w:r>
      <w:r w:rsidR="001720D0" w:rsidRPr="00C47CAB">
        <w:rPr>
          <w:rFonts w:ascii="Times New Roman" w:hAnsi="Times New Roman" w:cs="Times New Roman"/>
          <w:sz w:val="24"/>
          <w:szCs w:val="24"/>
        </w:rPr>
        <w:t>за классное руководство педагогическим работникам общеобразовательных организаций.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w:t>
      </w:r>
      <w:r w:rsidR="001720D0">
        <w:rPr>
          <w:rFonts w:ascii="Times New Roman" w:hAnsi="Times New Roman" w:cs="Times New Roman"/>
          <w:sz w:val="24"/>
          <w:szCs w:val="24"/>
        </w:rPr>
        <w:t xml:space="preserve">я начисления страховых взносов </w:t>
      </w:r>
      <w:r w:rsidR="001720D0" w:rsidRPr="001720D0">
        <w:rPr>
          <w:rFonts w:ascii="Times New Roman" w:hAnsi="Times New Roman" w:cs="Times New Roman"/>
          <w:color w:val="00B0F0"/>
          <w:sz w:val="24"/>
          <w:szCs w:val="24"/>
        </w:rPr>
        <w:t>(</w:t>
      </w:r>
      <w:proofErr w:type="spellStart"/>
      <w:r w:rsidR="001720D0" w:rsidRPr="001720D0">
        <w:rPr>
          <w:rFonts w:ascii="Times New Roman" w:hAnsi="Times New Roman" w:cs="Times New Roman"/>
          <w:color w:val="00B0F0"/>
          <w:sz w:val="24"/>
          <w:szCs w:val="24"/>
        </w:rPr>
        <w:t>изм</w:t>
      </w:r>
      <w:proofErr w:type="spellEnd"/>
      <w:r w:rsidR="001720D0" w:rsidRPr="001720D0">
        <w:rPr>
          <w:rFonts w:ascii="Times New Roman" w:hAnsi="Times New Roman" w:cs="Times New Roman"/>
          <w:color w:val="00B0F0"/>
          <w:sz w:val="24"/>
          <w:szCs w:val="24"/>
        </w:rPr>
        <w:t xml:space="preserve"> 1211 от 31.05.2021).</w:t>
      </w:r>
    </w:p>
    <w:p w:rsidR="00A62CE4" w:rsidRDefault="00A62CE4" w:rsidP="001720D0">
      <w:pPr>
        <w:pStyle w:val="ConsPlusNormal"/>
        <w:spacing w:before="280"/>
        <w:ind w:firstLine="540"/>
        <w:jc w:val="both"/>
      </w:pPr>
      <w:r>
        <w:t>Финансирование расходов, направляемых на оплату труда работников образовательной организации, производится в пределах доведенных бюджетных ассигнований, лимитов бюджетных обязательств и осуществляется из следующих источников:</w:t>
      </w:r>
    </w:p>
    <w:p w:rsidR="00A62CE4" w:rsidRDefault="00A62CE4">
      <w:pPr>
        <w:pStyle w:val="ConsPlusNormal"/>
        <w:spacing w:before="220"/>
        <w:ind w:firstLine="540"/>
        <w:jc w:val="both"/>
      </w:pPr>
      <w:r>
        <w:t>средств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
    <w:p w:rsidR="00A62CE4" w:rsidRDefault="00A62CE4">
      <w:pPr>
        <w:pStyle w:val="ConsPlusNormal"/>
        <w:spacing w:before="220"/>
        <w:ind w:firstLine="540"/>
        <w:jc w:val="both"/>
      </w:pPr>
      <w:r>
        <w:t>средств бюджета Кондинского района для должностей работников дошкольных образовательных организаций, связанного с обслуживанием зданий и оборудования, работников организаций дополнительного образования;</w:t>
      </w:r>
    </w:p>
    <w:p w:rsidR="00A62CE4" w:rsidRDefault="00A62CE4">
      <w:pPr>
        <w:pStyle w:val="ConsPlusNormal"/>
        <w:spacing w:before="220"/>
        <w:ind w:firstLine="540"/>
        <w:jc w:val="both"/>
      </w:pPr>
      <w:r>
        <w:t>средств, поступающих от приносящей доход деятельности.</w:t>
      </w:r>
    </w:p>
    <w:p w:rsidR="00A62CE4" w:rsidRPr="00797E13" w:rsidRDefault="00A62CE4">
      <w:pPr>
        <w:pStyle w:val="ConsPlusNormal"/>
        <w:spacing w:before="220"/>
        <w:ind w:firstLine="540"/>
        <w:jc w:val="both"/>
      </w:pPr>
      <w:r w:rsidRPr="00797E13">
        <w:t>58. При формировании фонда оплаты труда:</w:t>
      </w:r>
    </w:p>
    <w:p w:rsidR="00A62CE4" w:rsidRDefault="00A62CE4">
      <w:pPr>
        <w:pStyle w:val="ConsPlusNormal"/>
        <w:spacing w:before="220"/>
        <w:ind w:firstLine="540"/>
        <w:jc w:val="both"/>
      </w:pPr>
      <w:r w:rsidRPr="00797E13">
        <w:t>на стимулирующие выплаты предусматривается до 20% от суммы фонда должностных окладов, фонда тарифных ставок и фонда компенсационных выплат без учета районного коэффициента и процентной надбавки к заработной плате за работу в районах Крайнего Севера и приравненных к ним местностях;</w:t>
      </w:r>
    </w:p>
    <w:p w:rsidR="00A62CE4" w:rsidRDefault="00A62CE4">
      <w:pPr>
        <w:pStyle w:val="ConsPlusNormal"/>
        <w:spacing w:before="220"/>
        <w:ind w:firstLine="540"/>
        <w:jc w:val="both"/>
      </w:pPr>
      <w:r>
        <w:t>на иные выплаты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A62CE4" w:rsidRDefault="00A62CE4">
      <w:pPr>
        <w:pStyle w:val="ConsPlusNormal"/>
        <w:spacing w:before="220"/>
        <w:ind w:firstLine="540"/>
        <w:jc w:val="both"/>
      </w:pPr>
      <w:r>
        <w:t>59. Руководитель организации несет ответственность за правильность формирования фонда оплаты труда организации и обеспечивает соблюдение установленных требований.</w:t>
      </w:r>
    </w:p>
    <w:p w:rsidR="00797E13" w:rsidRDefault="00797E13" w:rsidP="00797E13">
      <w:pPr>
        <w:ind w:firstLine="540"/>
        <w:rPr>
          <w:highlight w:val="cyan"/>
        </w:rPr>
      </w:pPr>
    </w:p>
    <w:p w:rsidR="00797E13" w:rsidRDefault="00A62CE4" w:rsidP="00797E13">
      <w:pPr>
        <w:ind w:firstLine="540"/>
      </w:pPr>
      <w:r w:rsidRPr="00797E13">
        <w:rPr>
          <w:highlight w:val="cyan"/>
        </w:rPr>
        <w:t xml:space="preserve">60. </w:t>
      </w:r>
      <w:r w:rsidR="00797E13" w:rsidRPr="00797E13">
        <w:rPr>
          <w:highlight w:val="cyan"/>
        </w:rPr>
        <w:t>Руководитель организации при планировании фонда оплаты труда организации предусматривает долю фонда оплаты труда административно-управленческого и вспомогательного персонала организации не более 40%.</w:t>
      </w:r>
    </w:p>
    <w:p w:rsidR="00A62CE4" w:rsidRDefault="00A62CE4">
      <w:pPr>
        <w:pStyle w:val="ConsPlusNormal"/>
        <w:spacing w:before="220"/>
        <w:ind w:firstLine="540"/>
        <w:jc w:val="both"/>
      </w:pPr>
      <w:r>
        <w:t>Перечень должностей, относимых к административно-управленческому, вспомогательному и основному персоналу организации, утверждается приказом Управления.</w:t>
      </w:r>
    </w:p>
    <w:p w:rsidR="00A62CE4" w:rsidRDefault="00A62CE4">
      <w:pPr>
        <w:pStyle w:val="ConsPlusNormal"/>
        <w:jc w:val="both"/>
      </w:pPr>
    </w:p>
    <w:p w:rsidR="00A62CE4" w:rsidRDefault="00A62CE4">
      <w:pPr>
        <w:pStyle w:val="ConsPlusTitle"/>
        <w:jc w:val="center"/>
        <w:outlineLvl w:val="1"/>
      </w:pPr>
      <w:r>
        <w:t>Раздел VIII. ЗАКЛЮЧИТЕЛЬНЫЕ ПОЛОЖЕНИЯ</w:t>
      </w:r>
    </w:p>
    <w:p w:rsidR="00A62CE4" w:rsidRDefault="00A62CE4">
      <w:pPr>
        <w:pStyle w:val="ConsPlusNormal"/>
        <w:jc w:val="both"/>
      </w:pPr>
    </w:p>
    <w:p w:rsidR="00A62CE4" w:rsidRDefault="00A62CE4">
      <w:pPr>
        <w:pStyle w:val="ConsPlusNormal"/>
        <w:ind w:firstLine="540"/>
        <w:jc w:val="both"/>
      </w:pPr>
      <w:r>
        <w:t>61. В случае необходимости урегулирования отдельных вопросов общего характера при построении и применении системы оплаты труда организацией в Положении о системе оплаты труда организации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Положения.</w:t>
      </w:r>
    </w:p>
    <w:p w:rsidR="00A62CE4" w:rsidRDefault="00A62CE4">
      <w:pPr>
        <w:pStyle w:val="ConsPlusNormal"/>
        <w:spacing w:before="220"/>
        <w:ind w:firstLine="540"/>
        <w:jc w:val="both"/>
      </w:pPr>
      <w:r>
        <w:t>62. Порядок согласования организационной структуры и предельной штатной численности для казенных и бюджетных организаций, организационной структуры для автономных организаций устанавливается Управлением.</w:t>
      </w:r>
    </w:p>
    <w:p w:rsidR="00A62CE4" w:rsidRDefault="00A62CE4">
      <w:pPr>
        <w:pStyle w:val="ConsPlusNormal"/>
        <w:spacing w:before="220"/>
        <w:ind w:firstLine="540"/>
        <w:jc w:val="both"/>
      </w:pPr>
      <w:r>
        <w:t>63. Руководитель организации несет персональную ответственность за соблюдение установленного предельного уровня соотношения среднемесячной заработной платы заместителей руководителя, главного бухгалтера.</w:t>
      </w:r>
    </w:p>
    <w:p w:rsidR="00A62CE4" w:rsidRDefault="00A62CE4">
      <w:pPr>
        <w:pStyle w:val="ConsPlusNormal"/>
        <w:jc w:val="both"/>
      </w:pPr>
    </w:p>
    <w:p w:rsidR="00A62CE4" w:rsidRDefault="00A62CE4">
      <w:pPr>
        <w:pStyle w:val="ConsPlusNormal"/>
        <w:jc w:val="both"/>
      </w:pPr>
    </w:p>
    <w:p w:rsidR="00A62CE4" w:rsidRDefault="00A62CE4">
      <w:pPr>
        <w:pStyle w:val="ConsPlusNormal"/>
        <w:pBdr>
          <w:top w:val="single" w:sz="6" w:space="0" w:color="auto"/>
        </w:pBdr>
        <w:spacing w:before="100" w:after="100"/>
        <w:jc w:val="both"/>
        <w:rPr>
          <w:sz w:val="2"/>
          <w:szCs w:val="2"/>
        </w:rPr>
      </w:pPr>
    </w:p>
    <w:p w:rsidR="00C822E2" w:rsidRDefault="00C822E2"/>
    <w:sectPr w:rsidR="00C822E2" w:rsidSect="00077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E4"/>
    <w:rsid w:val="0007741C"/>
    <w:rsid w:val="0013007D"/>
    <w:rsid w:val="001720D0"/>
    <w:rsid w:val="00304666"/>
    <w:rsid w:val="00334CAA"/>
    <w:rsid w:val="003B29FB"/>
    <w:rsid w:val="00456A56"/>
    <w:rsid w:val="00486A47"/>
    <w:rsid w:val="006F2978"/>
    <w:rsid w:val="00797E13"/>
    <w:rsid w:val="008E4D2E"/>
    <w:rsid w:val="00924CF3"/>
    <w:rsid w:val="00952D4F"/>
    <w:rsid w:val="00957440"/>
    <w:rsid w:val="009F41FB"/>
    <w:rsid w:val="00A62CE4"/>
    <w:rsid w:val="00AF76BA"/>
    <w:rsid w:val="00B005B5"/>
    <w:rsid w:val="00B05C6B"/>
    <w:rsid w:val="00C002F2"/>
    <w:rsid w:val="00C822E2"/>
    <w:rsid w:val="00CB04A7"/>
    <w:rsid w:val="00D4410D"/>
    <w:rsid w:val="00E83290"/>
    <w:rsid w:val="00EC796B"/>
    <w:rsid w:val="00F1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0BCF1-0E8C-4DC6-BDD5-4DFCE29F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7E1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62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2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2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2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2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2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2C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2CE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6F2978"/>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rsid w:val="006F2978"/>
    <w:rPr>
      <w:color w:val="0000FF"/>
      <w:u w:val="single"/>
    </w:rPr>
  </w:style>
  <w:style w:type="character" w:customStyle="1" w:styleId="ConsPlusNormal0">
    <w:name w:val="ConsPlusNormal Знак"/>
    <w:link w:val="ConsPlusNormal"/>
    <w:locked/>
    <w:rsid w:val="006F2978"/>
    <w:rPr>
      <w:rFonts w:ascii="Calibri" w:eastAsia="Times New Roman" w:hAnsi="Calibri" w:cs="Calibri"/>
      <w:szCs w:val="20"/>
      <w:lang w:eastAsia="ru-RU"/>
    </w:rPr>
  </w:style>
  <w:style w:type="character" w:customStyle="1" w:styleId="10">
    <w:name w:val="Заголовок 1 Знак"/>
    <w:basedOn w:val="a0"/>
    <w:link w:val="1"/>
    <w:uiPriority w:val="9"/>
    <w:rsid w:val="00797E13"/>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797E13"/>
    <w:rPr>
      <w:rFonts w:cs="Times New Roman"/>
      <w:b w:val="0"/>
      <w:color w:val="106BBE"/>
    </w:rPr>
  </w:style>
  <w:style w:type="paragraph" w:customStyle="1" w:styleId="a6">
    <w:name w:val="Нормальный (таблица)"/>
    <w:basedOn w:val="a"/>
    <w:next w:val="a"/>
    <w:uiPriority w:val="99"/>
    <w:rsid w:val="00924CF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924CF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5F0372196E88401AB2C874DB40B57B422BB7B47E65B4EAF4138D6C1F4B9A4C5E715B2D9CB364BF9C34FBCA50mECFL" TargetMode="External"/><Relationship Id="rId21" Type="http://schemas.openxmlformats.org/officeDocument/2006/relationships/hyperlink" Target="consultantplus://offline/ref=CF5F0372196E88401AB2D679CD2CE2744522E0BA7860BBBBAE428B3B401B9C190C310574DEF177BF9D2AF9CA54E4F8893E441D83CB5B79B3F217AB74m5CAL" TargetMode="External"/><Relationship Id="rId42" Type="http://schemas.openxmlformats.org/officeDocument/2006/relationships/hyperlink" Target="consultantplus://offline/ref=CF5F0372196E88401AB2C874DB40B57B402CB9B67965B4EAF4138D6C1F4B9A4C5E715B2D9CB364BF9C34FBCA50mECFL" TargetMode="External"/><Relationship Id="rId47" Type="http://schemas.openxmlformats.org/officeDocument/2006/relationships/hyperlink" Target="consultantplus://offline/ref=CF5F0372196E88401AB2C874DB40B57B4228B8B57D69B4EAF4138D6C1F4B9A4C5E715B2D9CB364BF9C34FBCA50mECFL" TargetMode="External"/><Relationship Id="rId63" Type="http://schemas.openxmlformats.org/officeDocument/2006/relationships/hyperlink" Target="consultantplus://offline/ref=CF5F0372196E88401AB2C874DB40B57B402CB9B67965B4EAF4138D6C1F4B9A4C4C7103279CB071EACC6EACC753E9B2D97B0F1282CFm4C5L" TargetMode="External"/><Relationship Id="rId68" Type="http://schemas.openxmlformats.org/officeDocument/2006/relationships/hyperlink" Target="consultantplus://offline/ref=CF5F0372196E88401AB2C874DB40B57B402CB9B67965B4EAF4138D6C1F4B9A4C4C7103279CB771EACC6EACC753E9B2D97B0F1282CFm4C5L" TargetMode="External"/><Relationship Id="rId84" Type="http://schemas.openxmlformats.org/officeDocument/2006/relationships/hyperlink" Target="consultantplus://offline/ref=CF5F0372196E88401AB2D679CD2CE2744522E0BA7860B7BFAA448B3B401B9C190C310574DEF177BF9D2AF9C853E4F8893E441D83CB5B79B3F217AB74m5CAL" TargetMode="External"/><Relationship Id="rId16" Type="http://schemas.openxmlformats.org/officeDocument/2006/relationships/hyperlink" Target="consultantplus://offline/ref=CF5F0372196E88401AB2D679CD2CE2744522E0BA7B67B6B5A9448B3B401B9C190C310574CCF12FB39C2CE7CB53F1AED878m1C1L" TargetMode="External"/><Relationship Id="rId11" Type="http://schemas.openxmlformats.org/officeDocument/2006/relationships/hyperlink" Target="consultantplus://offline/ref=CF5F0372196E88401AB2D679CD2CE2744522E0BA7B66BEB9A9438B3B401B9C190C310574CCF12FB39C2CE7CB53F1AED878m1C1L" TargetMode="External"/><Relationship Id="rId32" Type="http://schemas.openxmlformats.org/officeDocument/2006/relationships/hyperlink" Target="consultantplus://offline/ref=CF5F0372196E88401AB2C874DB40B57B4228BCB37B67B4EAF4138D6C1F4B9A4C5E715B2D9CB364BF9C34FBCA50mECFL" TargetMode="External"/><Relationship Id="rId37" Type="http://schemas.openxmlformats.org/officeDocument/2006/relationships/hyperlink" Target="consultantplus://offline/ref=CF5F0372196E88401AB2D679CD2CE2744522E0BA7860B7BFAA448B3B401B9C190C310574DEF177BF9D2AF9CA55E4F8893E441D83CB5B79B3F217AB74m5CAL" TargetMode="External"/><Relationship Id="rId53" Type="http://schemas.openxmlformats.org/officeDocument/2006/relationships/hyperlink" Target="consultantplus://offline/ref=CF5F0372196E88401AB2C874DB40B57B402CB9B67965B4EAF4138D6C1F4B9A4C4C7103219DB77FBC9A21AD9B16BAA1D97C0F1183D34778B0mECCL" TargetMode="External"/><Relationship Id="rId58" Type="http://schemas.openxmlformats.org/officeDocument/2006/relationships/hyperlink" Target="consultantplus://offline/ref=CF5F0372196E88401AB2D679CD2CE2744522E0BA7B63B8B4A8478B3B401B9C190C310574CCF12FB39C2CE7CB53F1AED878m1C1L" TargetMode="External"/><Relationship Id="rId74" Type="http://schemas.openxmlformats.org/officeDocument/2006/relationships/hyperlink" Target="consultantplus://offline/ref=CF5F0372196E88401AB2C874DB40B57B402CB9B67965B4EAF4138D6C1F4B9A4C5E715B2D9CB364BF9C34FBCA50mECFL" TargetMode="External"/><Relationship Id="rId79" Type="http://schemas.openxmlformats.org/officeDocument/2006/relationships/hyperlink" Target="consultantplus://offline/ref=CF5F0372196E88401AB2D679CD2CE2744522E0BA7860BBBBAE428B3B401B9C190C310574DEF177BF9D2AF9CA55E4F8893E441D83CB5B79B3F217AB74m5CAL" TargetMode="External"/><Relationship Id="rId5" Type="http://schemas.openxmlformats.org/officeDocument/2006/relationships/hyperlink" Target="consultantplus://offline/ref=CF5F0372196E88401AB2D679CD2CE2744522E0BA7860BBBBAE428B3B401B9C190C310574DEF177BF9D2AF9CA57E4F8893E441D83CB5B79B3F217AB74m5CAL" TargetMode="External"/><Relationship Id="rId19" Type="http://schemas.openxmlformats.org/officeDocument/2006/relationships/hyperlink" Target="consultantplus://offline/ref=CF5F0372196E88401AB2D679CD2CE2744522E0BA7B67BDBFAF478B3B401B9C190C310574CCF12FB39C2CE7CB53F1AED878m1C1L" TargetMode="External"/><Relationship Id="rId14" Type="http://schemas.openxmlformats.org/officeDocument/2006/relationships/hyperlink" Target="consultantplus://offline/ref=CF5F0372196E88401AB2D679CD2CE2744522E0BA7B66BFBBA84F8B3B401B9C190C310574CCF12FB39C2CE7CB53F1AED878m1C1L" TargetMode="External"/><Relationship Id="rId22" Type="http://schemas.openxmlformats.org/officeDocument/2006/relationships/hyperlink" Target="consultantplus://offline/ref=CF5F0372196E88401AB2D679CD2CE2744522E0BA7860B7BFAA448B3B401B9C190C310574DEF177BF9D2AF9CA54E4F8893E441D83CB5B79B3F217AB74m5CAL" TargetMode="External"/><Relationship Id="rId27" Type="http://schemas.openxmlformats.org/officeDocument/2006/relationships/hyperlink" Target="consultantplus://offline/ref=CF5F0372196E88401AB2C874DB40B57B422ABEB27B67B4EAF4138D6C1F4B9A4C5E715B2D9CB364BF9C34FBCA50mECFL" TargetMode="External"/><Relationship Id="rId30" Type="http://schemas.openxmlformats.org/officeDocument/2006/relationships/hyperlink" Target="consultantplus://offline/ref=CF5F0372196E88401AB2C874DB40B57B4228B8B57D69B4EAF4138D6C1F4B9A4C5E715B2D9CB364BF9C34FBCA50mECFL" TargetMode="External"/><Relationship Id="rId35" Type="http://schemas.openxmlformats.org/officeDocument/2006/relationships/hyperlink" Target="consultantplus://offline/ref=CF5F0372196E88401AB2C874DB40B57B4221B9B07D61B4EAF4138D6C1F4B9A4C5E715B2D9CB364BF9C34FBCA50mECFL" TargetMode="External"/><Relationship Id="rId43" Type="http://schemas.openxmlformats.org/officeDocument/2006/relationships/hyperlink" Target="consultantplus://offline/ref=CF5F0372196E88401AB2C874DB40B57B402DBFBE7B63B4EAF4138D6C1F4B9A4C5E715B2D9CB364BF9C34FBCA50mECFL" TargetMode="External"/><Relationship Id="rId48" Type="http://schemas.openxmlformats.org/officeDocument/2006/relationships/hyperlink" Target="consultantplus://offline/ref=CF5F0372196E88401AB2C874DB40B57B4621BEB2796AE9E0FC4A816E1844C5494B6003219BAB7BBF8328F9C8m5C2L" TargetMode="External"/><Relationship Id="rId56" Type="http://schemas.openxmlformats.org/officeDocument/2006/relationships/hyperlink" Target="consultantplus://offline/ref=CF5F0372196E88401AB2C874DB40B57B402CB9B67965B4EAF4138D6C1F4B9A4C4C7103259BBE2EEFD97FF4CB54F1ADD964131080mCCDL" TargetMode="External"/><Relationship Id="rId64" Type="http://schemas.openxmlformats.org/officeDocument/2006/relationships/hyperlink" Target="consultantplus://offline/ref=CF5F0372196E88401AB2C874DB40B57B402CB9B67965B4EAF4138D6C1F4B9A4C4C7103279CB771EACC6EACC753E9B2D97B0F1282CFm4C5L" TargetMode="External"/><Relationship Id="rId69" Type="http://schemas.openxmlformats.org/officeDocument/2006/relationships/hyperlink" Target="consultantplus://offline/ref=CF5F0372196E88401AB2C874DB40B57B402CB9B67965B4EAF4138D6C1F4B9A4C4C7103279DB271EACC6EACC753E9B2D97B0F1282CFm4C5L" TargetMode="External"/><Relationship Id="rId77" Type="http://schemas.openxmlformats.org/officeDocument/2006/relationships/hyperlink" Target="consultantplus://offline/ref=CF5F0372196E88401AB2D679CD2CE2744522E0BA7B66BEB9A9438B3B401B9C190C310574CCF12FB39C2CE7CB53F1AED878m1C1L" TargetMode="External"/><Relationship Id="rId8" Type="http://schemas.openxmlformats.org/officeDocument/2006/relationships/hyperlink" Target="consultantplus://offline/ref=CF5F0372196E88401AB2C874DB40B57B402CB9B67965B4EAF4138D6C1F4B9A4C4C71032698B271EACC6EACC753E9B2D97B0F1282CFm4C5L" TargetMode="External"/><Relationship Id="rId51" Type="http://schemas.openxmlformats.org/officeDocument/2006/relationships/hyperlink" Target="consultantplus://offline/ref=CF5F0372196E88401AB2D679CD2CE2744522E0BA7860BDBAAA4F8B3B401B9C190C310574DEF177BF9D2AF9CB57E4F8893E441D83CB5B79B3F217AB74m5CAL" TargetMode="External"/><Relationship Id="rId72" Type="http://schemas.openxmlformats.org/officeDocument/2006/relationships/hyperlink" Target="consultantplus://offline/ref=CF5F0372196E88401AB2C874DB40B57B402CB9B67965B4EAF4138D6C1F4B9A4C4C7103259BBE2EEFD97FF4CB54F1ADD964131080mCCDL" TargetMode="External"/><Relationship Id="rId80" Type="http://schemas.openxmlformats.org/officeDocument/2006/relationships/hyperlink" Target="consultantplus://offline/ref=CF5F0372196E88401AB2D679CD2CE2744522E0BA7860B7BFAA448B3B401B9C190C310574DEF177BF9D2AF9CB5AE4F8893E441D83CB5B79B3F217AB74m5CAL" TargetMode="External"/><Relationship Id="rId85" Type="http://schemas.openxmlformats.org/officeDocument/2006/relationships/hyperlink" Target="consultantplus://offline/ref=CF5F0372196E88401AB2D679CD2CE2744522E0BA7860BBBBAE428B3B401B9C190C310574DEF177BF9D2AF9CA5BE4F8893E441D83CB5B79B3F217AB74m5CAL" TargetMode="External"/><Relationship Id="rId3" Type="http://schemas.openxmlformats.org/officeDocument/2006/relationships/webSettings" Target="webSettings.xml"/><Relationship Id="rId12" Type="http://schemas.openxmlformats.org/officeDocument/2006/relationships/hyperlink" Target="consultantplus://offline/ref=CF5F0372196E88401AB2D679CD2CE2744522E0BA7860B9B4AD468B3B401B9C190C310574DEF177BF9D2AF9CB54E4F8893E441D83CB5B79B3F217AB74m5CAL" TargetMode="External"/><Relationship Id="rId17" Type="http://schemas.openxmlformats.org/officeDocument/2006/relationships/hyperlink" Target="consultantplus://offline/ref=CF5F0372196E88401AB2D679CD2CE2744522E0BA7B68BBBBA1448B3B401B9C190C310574CCF12FB39C2CE7CB53F1AED878m1C1L" TargetMode="External"/><Relationship Id="rId25" Type="http://schemas.openxmlformats.org/officeDocument/2006/relationships/hyperlink" Target="consultantplus://offline/ref=CF5F0372196E88401AB2C874DB40B57B402CB9B67965B4EAF4138D6C1F4B9A4C4C7103229FB77FB5C97BBD9F5FEEAAC67B100E80CD47m7C8L" TargetMode="External"/><Relationship Id="rId33" Type="http://schemas.openxmlformats.org/officeDocument/2006/relationships/hyperlink" Target="consultantplus://offline/ref=CF5F0372196E88401AB2C874DB40B57B422FBDB47262B4EAF4138D6C1F4B9A4C5E715B2D9CB364BF9C34FBCA50mECFL" TargetMode="External"/><Relationship Id="rId38" Type="http://schemas.openxmlformats.org/officeDocument/2006/relationships/hyperlink" Target="consultantplus://offline/ref=CF5F0372196E88401AB2C874DB40B57B4220BAB57269B4EAF4138D6C1F4B9A4C5E715B2D9CB364BF9C34FBCA50mECFL" TargetMode="External"/><Relationship Id="rId46" Type="http://schemas.openxmlformats.org/officeDocument/2006/relationships/hyperlink" Target="consultantplus://offline/ref=CF5F0372196E88401AB2D679CD2CE2744522E0BA7860B7BFAA448B3B401B9C190C310574DEF177BF9D2AF9CA5BE4F8893E441D83CB5B79B3F217AB74m5CAL" TargetMode="External"/><Relationship Id="rId59" Type="http://schemas.openxmlformats.org/officeDocument/2006/relationships/hyperlink" Target="consultantplus://offline/ref=CF5F0372196E88401AB2C874DB40B57B402CB9B67965B4EAF4138D6C1F4B9A4C4C7103279DB271EACC6EACC753E9B2D97B0F1282CFm4C5L" TargetMode="External"/><Relationship Id="rId67" Type="http://schemas.openxmlformats.org/officeDocument/2006/relationships/hyperlink" Target="consultantplus://offline/ref=CF5F0372196E88401AB2C874DB40B57B402CB9B67965B4EAF4138D6C1F4B9A4C4C7103279DBC71EACC6EACC753E9B2D97B0F1282CFm4C5L" TargetMode="External"/><Relationship Id="rId20" Type="http://schemas.openxmlformats.org/officeDocument/2006/relationships/hyperlink" Target="consultantplus://offline/ref=CF5F0372196E88401AB2D679CD2CE2744522E0BA7860BDBAAA4F8B3B401B9C190C310574DEF177BF9D2AF9CA54E4F8893E441D83CB5B79B3F217AB74m5CAL" TargetMode="External"/><Relationship Id="rId41" Type="http://schemas.openxmlformats.org/officeDocument/2006/relationships/hyperlink" Target="consultantplus://offline/ref=CF5F0372196E88401AB2C874DB40B57B402CB9B67965B4EAF4138D6C1F4B9A4C5E715B2D9CB364BF9C34FBCA50mECFL" TargetMode="External"/><Relationship Id="rId54" Type="http://schemas.openxmlformats.org/officeDocument/2006/relationships/hyperlink" Target="consultantplus://offline/ref=CF5F0372196E88401AB2C874DB40B57B402DBFBE7866B4EAF4138D6C1F4B9A4C5E715B2D9CB364BF9C34FBCA50mECFL" TargetMode="External"/><Relationship Id="rId62" Type="http://schemas.openxmlformats.org/officeDocument/2006/relationships/hyperlink" Target="consultantplus://offline/ref=CF5F0372196E88401AB2C874DB40B57B402CB9B67965B4EAF4138D6C1F4B9A4C4C7103219DB47ABE9521AD9B16BAA1D97C0F1183D34778B0mECCL" TargetMode="External"/><Relationship Id="rId70" Type="http://schemas.openxmlformats.org/officeDocument/2006/relationships/hyperlink" Target="consultantplus://offline/ref=CF5F0372196E88401AB2C874DB40B57B4B2FB6B37A6AE9E0FC4A816E1844C5494B6003219BAB7BBF8328F9C8m5C2L" TargetMode="External"/><Relationship Id="rId75" Type="http://schemas.openxmlformats.org/officeDocument/2006/relationships/hyperlink" Target="consultantplus://offline/ref=CF5F0372196E88401AB2C874DB40B57B402CB9B67965B4EAF4138D6C1F4B9A4C5E715B2D9CB364BF9C34FBCA50mECFL" TargetMode="External"/><Relationship Id="rId83" Type="http://schemas.openxmlformats.org/officeDocument/2006/relationships/hyperlink" Target="consultantplus://offline/ref=CF5F0372196E88401AB2D679CD2CE2744522E0BA7860BBBBAE428B3B401B9C190C310574DEF177BF9D2AF9CA5BE4F8893E441D83CB5B79B3F217AB74m5CAL" TargetMode="External"/><Relationship Id="rId1" Type="http://schemas.openxmlformats.org/officeDocument/2006/relationships/styles" Target="styles.xml"/><Relationship Id="rId6" Type="http://schemas.openxmlformats.org/officeDocument/2006/relationships/hyperlink" Target="consultantplus://offline/ref=CF5F0372196E88401AB2D679CD2CE2744522E0BA7860B7BFAA448B3B401B9C190C310574DEF177BF9D2AF9CA57E4F8893E441D83CB5B79B3F217AB74m5CAL" TargetMode="External"/><Relationship Id="rId15" Type="http://schemas.openxmlformats.org/officeDocument/2006/relationships/hyperlink" Target="consultantplus://offline/ref=CF5F0372196E88401AB2D679CD2CE2744522E0BA7B67B6BBA0428B3B401B9C190C310574CCF12FB39C2CE7CB53F1AED878m1C1L" TargetMode="External"/><Relationship Id="rId23" Type="http://schemas.openxmlformats.org/officeDocument/2006/relationships/hyperlink" Target="consultantplus://offline/ref=CF5F0372196E88401AB2C874DB40B57B402CB9B67965B4EAF4138D6C1F4B9A4C4C71032698B071EACC6EACC753E9B2D97B0F1282CFm4C5L" TargetMode="External"/><Relationship Id="rId28" Type="http://schemas.openxmlformats.org/officeDocument/2006/relationships/hyperlink" Target="consultantplus://offline/ref=CF5F0372196E88401AB2C874DB40B57B4B2FBBB5796AE9E0FC4A816E1844C5494B6003219BAB7BBF8328F9C8m5C2L" TargetMode="External"/><Relationship Id="rId36" Type="http://schemas.openxmlformats.org/officeDocument/2006/relationships/hyperlink" Target="consultantplus://offline/ref=CF5F0372196E88401AB2C874DB40B57B4128B8B27968B4EAF4138D6C1F4B9A4C5E715B2D9CB364BF9C34FBCA50mECFL" TargetMode="External"/><Relationship Id="rId49" Type="http://schemas.openxmlformats.org/officeDocument/2006/relationships/hyperlink" Target="consultantplus://offline/ref=CF5F0372196E88401AB2D679CD2CE2744522E0BA7860BDBAAA4F8B3B401B9C190C310574DEF177BF9D2AF9CA55E4F8893E441D83CB5B79B3F217AB74m5CAL" TargetMode="External"/><Relationship Id="rId57" Type="http://schemas.openxmlformats.org/officeDocument/2006/relationships/hyperlink" Target="consultantplus://offline/ref=CF5F0372196E88401AB2D679CD2CE2744522E0BA7861BEBEA9478B3B401B9C190C310574CCF12FB39C2CE7CB53F1AED878m1C1L" TargetMode="External"/><Relationship Id="rId10" Type="http://schemas.openxmlformats.org/officeDocument/2006/relationships/hyperlink" Target="consultantplus://offline/ref=CF5F0372196E88401AB2C874DB40B57B402CB9B67965B4EAF4138D6C1F4B9A4C4C7103229FB77CB5C97BBD9F5FEEAAC67B100E80CD47m7C8L" TargetMode="External"/><Relationship Id="rId31" Type="http://schemas.openxmlformats.org/officeDocument/2006/relationships/hyperlink" Target="consultantplus://offline/ref=CF5F0372196E88401AB2C874DB40B57B4228BAB17A69B4EAF4138D6C1F4B9A4C5E715B2D9CB364BF9C34FBCA50mECFL" TargetMode="External"/><Relationship Id="rId44" Type="http://schemas.openxmlformats.org/officeDocument/2006/relationships/hyperlink" Target="consultantplus://offline/ref=CF5F0372196E88401AB2C874DB40B57B4120BBB17F64B4EAF4138D6C1F4B9A4C4C7103219DB57EBE9D21AD9B16BAA1D97C0F1183D34778B0mECCL" TargetMode="External"/><Relationship Id="rId52" Type="http://schemas.openxmlformats.org/officeDocument/2006/relationships/hyperlink" Target="consultantplus://offline/ref=CF5F0372196E88401AB2C874DB40B57B4B2FBBB5796AE9E0FC4A816E1844C5494B6003219BAB7BBF8328F9C8m5C2L" TargetMode="External"/><Relationship Id="rId60" Type="http://schemas.openxmlformats.org/officeDocument/2006/relationships/hyperlink" Target="consultantplus://offline/ref=CF5F0372196E88401AB2C874DB40B57B402CB9B67965B4EAF4138D6C1F4B9A4C4C7103219DB47ABE9521AD9B16BAA1D97C0F1183D34778B0mECCL" TargetMode="External"/><Relationship Id="rId65" Type="http://schemas.openxmlformats.org/officeDocument/2006/relationships/hyperlink" Target="consultantplus://offline/ref=CF5F0372196E88401AB2C874DB40B57B402CB9B67965B4EAF4138D6C1F4B9A4C4C71032394B271EACC6EACC753E9B2D97B0F1282CFm4C5L" TargetMode="External"/><Relationship Id="rId73" Type="http://schemas.openxmlformats.org/officeDocument/2006/relationships/hyperlink" Target="consultantplus://offline/ref=CF5F0372196E88401AB2D679CD2CE2744522E0BA7861BEBEA9478B3B401B9C190C310574CCF12FB39C2CE7CB53F1AED878m1C1L" TargetMode="External"/><Relationship Id="rId78" Type="http://schemas.openxmlformats.org/officeDocument/2006/relationships/hyperlink" Target="consultantplus://offline/ref=CF5F0372196E88401AB2D679CD2CE2744522E0BA7B66BDBBA0478B3B401B9C190C310574CCF12FB39C2CE7CB53F1AED878m1C1L" TargetMode="External"/><Relationship Id="rId81" Type="http://schemas.openxmlformats.org/officeDocument/2006/relationships/hyperlink" Target="consultantplus://offline/ref=CF5F0372196E88401AB2D679CD2CE2744522E0BA7860B7BFAA448B3B401B9C190C310574DEF177BF9D2AF9C852E4F8893E441D83CB5B79B3F217AB74m5CAL" TargetMode="External"/><Relationship Id="rId86" Type="http://schemas.openxmlformats.org/officeDocument/2006/relationships/fontTable" Target="fontTable.xml"/><Relationship Id="rId4" Type="http://schemas.openxmlformats.org/officeDocument/2006/relationships/hyperlink" Target="consultantplus://offline/ref=CF5F0372196E88401AB2D679CD2CE2744522E0BA7860BDBAAA4F8B3B401B9C190C310574DEF177BF9D2AF9CA57E4F8893E441D83CB5B79B3F217AB74m5CAL" TargetMode="External"/><Relationship Id="rId9" Type="http://schemas.openxmlformats.org/officeDocument/2006/relationships/hyperlink" Target="consultantplus://offline/ref=CF5F0372196E88401AB2C874DB40B57B402CB9B67965B4EAF4138D6C1F4B9A4C4C71032694B671EACC6EACC753E9B2D97B0F1282CFm4C5L" TargetMode="External"/><Relationship Id="rId13" Type="http://schemas.openxmlformats.org/officeDocument/2006/relationships/hyperlink" Target="consultantplus://offline/ref=CF5F0372196E88401AB2D679CD2CE2744522E0BA7B66B7B4AF458B3B401B9C190C310574CCF12FB39C2CE7CB53F1AED878m1C1L" TargetMode="External"/><Relationship Id="rId18" Type="http://schemas.openxmlformats.org/officeDocument/2006/relationships/hyperlink" Target="consultantplus://offline/ref=CF5F0372196E88401AB2D679CD2CE2744522E0BA7B68B8B4AF468B3B401B9C190C310574CCF12FB39C2CE7CB53F1AED878m1C1L" TargetMode="External"/><Relationship Id="rId39" Type="http://schemas.openxmlformats.org/officeDocument/2006/relationships/hyperlink" Target="consultantplus://offline/ref=CF5F0372196E88401AB2C874DB40B57B4221B8B57E61B4EAF4138D6C1F4B9A4C5E715B2D9CB364BF9C34FBCA50mECFL" TargetMode="External"/><Relationship Id="rId34" Type="http://schemas.openxmlformats.org/officeDocument/2006/relationships/hyperlink" Target="consultantplus://offline/ref=CF5F0372196E88401AB2C874DB40B57B4221B9B57D69B4EAF4138D6C1F4B9A4C5E715B2D9CB364BF9C34FBCA50mECFL" TargetMode="External"/><Relationship Id="rId50" Type="http://schemas.openxmlformats.org/officeDocument/2006/relationships/hyperlink" Target="consultantplus://offline/ref=CF5F0372196E88401AB2D679CD2CE2744522E0BA7860BDBAAA4F8B3B401B9C190C310574DEF177BF9D2AF9CB50E4F8893E441D83CB5B79B3F217AB74m5CAL" TargetMode="External"/><Relationship Id="rId55" Type="http://schemas.openxmlformats.org/officeDocument/2006/relationships/hyperlink" Target="consultantplus://offline/ref=CF5F0372196E88401AB2C874DB40B57B402CB9B67965B4EAF4138D6C1F4B9A4C4C7103219DB472BF9921AD9B16BAA1D97C0F1183D34778B0mECCL" TargetMode="External"/><Relationship Id="rId76" Type="http://schemas.openxmlformats.org/officeDocument/2006/relationships/hyperlink" Target="consultantplus://offline/ref=CF5F0372196E88401AB2C874DB40B57B4028BFB77A64B4EAF4138D6C1F4B9A4C4C7103219DB57ABF9D21AD9B16BAA1D97C0F1183D34778B0mECCL" TargetMode="External"/><Relationship Id="rId7" Type="http://schemas.openxmlformats.org/officeDocument/2006/relationships/hyperlink" Target="consultantplus://offline/ref=CF5F0372196E88401AB2C874DB40B57B402CB9B67B66B4EAF4138D6C1F4B9A4C5E715B2D9CB364BF9C34FBCA50mECFL" TargetMode="External"/><Relationship Id="rId71" Type="http://schemas.openxmlformats.org/officeDocument/2006/relationships/hyperlink" Target="consultantplus://offline/ref=CF5F0372196E88401AB2C874DB40B57B402CB9B67965B4EAF4138D6C1F4B9A4C4C7103219DB472BF9921AD9B16BAA1D97C0F1183D34778B0mECCL" TargetMode="External"/><Relationship Id="rId2" Type="http://schemas.openxmlformats.org/officeDocument/2006/relationships/settings" Target="settings.xml"/><Relationship Id="rId29" Type="http://schemas.openxmlformats.org/officeDocument/2006/relationships/hyperlink" Target="consultantplus://offline/ref=CF5F0372196E88401AB2C874DB40B57B4621BEB2796AE9E0FC4A816E1844C5494B6003219BAB7BBF8328F9C8m5C2L" TargetMode="External"/><Relationship Id="rId24" Type="http://schemas.openxmlformats.org/officeDocument/2006/relationships/hyperlink" Target="consultantplus://offline/ref=CF5F0372196E88401AB2C874DB40B57B402CB9B67965B4EAF4138D6C1F4B9A4C4C71032695BC71EACC6EACC753E9B2D97B0F1282CFm4C5L" TargetMode="External"/><Relationship Id="rId40" Type="http://schemas.openxmlformats.org/officeDocument/2006/relationships/hyperlink" Target="consultantplus://offline/ref=CF5F0372196E88401AB2C874DB40B57B402BBBB67A63B4EAF4138D6C1F4B9A4C5E715B2D9CB364BF9C34FBCA50mECFL" TargetMode="External"/><Relationship Id="rId45" Type="http://schemas.openxmlformats.org/officeDocument/2006/relationships/hyperlink" Target="consultantplus://offline/ref=CF5F0372196E88401AB2C874DB40B57B4120BAB37A63B4EAF4138D6C1F4B9A4C5E715B2D9CB364BF9C34FBCA50mECFL" TargetMode="External"/><Relationship Id="rId66" Type="http://schemas.openxmlformats.org/officeDocument/2006/relationships/hyperlink" Target="consultantplus://offline/ref=CF5F0372196E88401AB2C874DB40B57B402CB9B67965B4EAF4138D6C1F4B9A4C4C7103279DB271EACC6EACC753E9B2D97B0F1282CFm4C5L" TargetMode="External"/><Relationship Id="rId87" Type="http://schemas.openxmlformats.org/officeDocument/2006/relationships/theme" Target="theme/theme1.xml"/><Relationship Id="rId61" Type="http://schemas.openxmlformats.org/officeDocument/2006/relationships/hyperlink" Target="file:///D:\content\act\917c1cd3-07a1-4ed4-bd45-50298895b78b.doc" TargetMode="External"/><Relationship Id="rId82" Type="http://schemas.openxmlformats.org/officeDocument/2006/relationships/hyperlink" Target="http://internet.garant.ru/document/redirect/10812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34</Pages>
  <Words>13802</Words>
  <Characters>78672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Юдина Анна Геннадьевна</dc:creator>
  <cp:lastModifiedBy>Юдина Анна Геннадьевна</cp:lastModifiedBy>
  <cp:revision>16</cp:revision>
  <dcterms:created xsi:type="dcterms:W3CDTF">2021-03-23T04:38:00Z</dcterms:created>
  <dcterms:modified xsi:type="dcterms:W3CDTF">2022-02-01T11:54:00Z</dcterms:modified>
</cp:coreProperties>
</file>