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015BC9" w:rsidRDefault="00AD64EA" w:rsidP="00FF1156">
      <w:pPr>
        <w:pStyle w:val="a4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015BC9" w:rsidRDefault="001A685C" w:rsidP="001A685C">
      <w:pPr>
        <w:suppressAutoHyphens/>
        <w:jc w:val="center"/>
        <w:rPr>
          <w:b/>
          <w:bCs/>
          <w:sz w:val="28"/>
          <w:szCs w:val="28"/>
        </w:rPr>
      </w:pPr>
      <w:r w:rsidRPr="00015BC9">
        <w:rPr>
          <w:b/>
          <w:bCs/>
          <w:sz w:val="28"/>
          <w:szCs w:val="28"/>
        </w:rPr>
        <w:t>Муниципальное</w:t>
      </w:r>
      <w:r w:rsidR="002441D7" w:rsidRPr="00015BC9">
        <w:rPr>
          <w:b/>
          <w:bCs/>
          <w:sz w:val="28"/>
          <w:szCs w:val="28"/>
        </w:rPr>
        <w:t xml:space="preserve"> </w:t>
      </w:r>
      <w:r w:rsidRPr="00015BC9">
        <w:rPr>
          <w:b/>
          <w:bCs/>
          <w:sz w:val="28"/>
          <w:szCs w:val="28"/>
        </w:rPr>
        <w:t>образование</w:t>
      </w:r>
      <w:r w:rsidR="002441D7" w:rsidRPr="00015BC9">
        <w:rPr>
          <w:b/>
          <w:bCs/>
          <w:sz w:val="28"/>
          <w:szCs w:val="28"/>
        </w:rPr>
        <w:t xml:space="preserve"> </w:t>
      </w:r>
      <w:r w:rsidRPr="00015BC9">
        <w:rPr>
          <w:b/>
          <w:bCs/>
          <w:sz w:val="28"/>
          <w:szCs w:val="28"/>
        </w:rPr>
        <w:t>Кондинский</w:t>
      </w:r>
      <w:r w:rsidR="002441D7" w:rsidRPr="00015BC9">
        <w:rPr>
          <w:b/>
          <w:bCs/>
          <w:sz w:val="28"/>
          <w:szCs w:val="28"/>
        </w:rPr>
        <w:t xml:space="preserve"> </w:t>
      </w:r>
      <w:r w:rsidRPr="00015BC9">
        <w:rPr>
          <w:b/>
          <w:bCs/>
          <w:sz w:val="28"/>
          <w:szCs w:val="28"/>
        </w:rPr>
        <w:t>район</w:t>
      </w:r>
    </w:p>
    <w:p w:rsidR="001A685C" w:rsidRPr="00015BC9" w:rsidRDefault="001A685C" w:rsidP="001A685C">
      <w:pPr>
        <w:jc w:val="center"/>
        <w:rPr>
          <w:b/>
        </w:rPr>
      </w:pPr>
      <w:r w:rsidRPr="00015BC9">
        <w:rPr>
          <w:b/>
        </w:rPr>
        <w:t>Ханты-Мансийского</w:t>
      </w:r>
      <w:r w:rsidR="002441D7" w:rsidRPr="00015BC9">
        <w:rPr>
          <w:b/>
        </w:rPr>
        <w:t xml:space="preserve"> </w:t>
      </w:r>
      <w:r w:rsidRPr="00015BC9">
        <w:rPr>
          <w:b/>
        </w:rPr>
        <w:t>автономного</w:t>
      </w:r>
      <w:r w:rsidR="002441D7" w:rsidRPr="00015BC9">
        <w:rPr>
          <w:b/>
        </w:rPr>
        <w:t xml:space="preserve"> </w:t>
      </w:r>
      <w:r w:rsidRPr="00015BC9">
        <w:rPr>
          <w:b/>
        </w:rPr>
        <w:t>округа</w:t>
      </w:r>
      <w:r w:rsidR="002441D7" w:rsidRPr="00015BC9">
        <w:rPr>
          <w:b/>
        </w:rPr>
        <w:t xml:space="preserve"> </w:t>
      </w:r>
      <w:r w:rsidRPr="00015BC9">
        <w:rPr>
          <w:b/>
        </w:rPr>
        <w:t>–</w:t>
      </w:r>
      <w:r w:rsidR="002441D7" w:rsidRPr="00015BC9">
        <w:rPr>
          <w:b/>
        </w:rPr>
        <w:t xml:space="preserve"> </w:t>
      </w:r>
      <w:r w:rsidRPr="00015BC9">
        <w:rPr>
          <w:b/>
        </w:rPr>
        <w:t>Югры</w:t>
      </w:r>
    </w:p>
    <w:p w:rsidR="001A685C" w:rsidRPr="00015BC9" w:rsidRDefault="001A685C" w:rsidP="001A685C"/>
    <w:p w:rsidR="001A685C" w:rsidRPr="00015BC9" w:rsidRDefault="001A685C" w:rsidP="001A685C"/>
    <w:p w:rsidR="00DC4135" w:rsidRPr="00015BC9" w:rsidRDefault="00DC4135" w:rsidP="00DC4135">
      <w:pPr>
        <w:pStyle w:val="1"/>
        <w:rPr>
          <w:rFonts w:ascii="Times New Roman" w:hAnsi="Times New Roman"/>
          <w:b/>
          <w:bCs/>
          <w:szCs w:val="32"/>
        </w:rPr>
      </w:pPr>
      <w:r w:rsidRPr="00015BC9">
        <w:rPr>
          <w:rFonts w:ascii="Times New Roman" w:hAnsi="Times New Roman"/>
          <w:b/>
          <w:bCs/>
          <w:szCs w:val="32"/>
        </w:rPr>
        <w:t>АДМИНИСТРАЦИЯ</w:t>
      </w:r>
      <w:r w:rsidR="002441D7" w:rsidRPr="00015BC9">
        <w:rPr>
          <w:rFonts w:ascii="Times New Roman" w:hAnsi="Times New Roman"/>
          <w:b/>
          <w:bCs/>
          <w:szCs w:val="32"/>
        </w:rPr>
        <w:t xml:space="preserve"> </w:t>
      </w:r>
      <w:r w:rsidRPr="00015BC9">
        <w:rPr>
          <w:rFonts w:ascii="Times New Roman" w:hAnsi="Times New Roman"/>
          <w:b/>
          <w:bCs/>
          <w:szCs w:val="32"/>
        </w:rPr>
        <w:t>КОНДИНСКОГО</w:t>
      </w:r>
      <w:r w:rsidR="002441D7" w:rsidRPr="00015BC9">
        <w:rPr>
          <w:rFonts w:ascii="Times New Roman" w:hAnsi="Times New Roman"/>
          <w:b/>
          <w:bCs/>
          <w:szCs w:val="32"/>
        </w:rPr>
        <w:t xml:space="preserve"> </w:t>
      </w:r>
      <w:r w:rsidRPr="00015BC9">
        <w:rPr>
          <w:rFonts w:ascii="Times New Roman" w:hAnsi="Times New Roman"/>
          <w:b/>
          <w:bCs/>
          <w:szCs w:val="32"/>
        </w:rPr>
        <w:t>РАЙОНА</w:t>
      </w:r>
    </w:p>
    <w:p w:rsidR="001A685C" w:rsidRPr="00015BC9" w:rsidRDefault="001A685C" w:rsidP="001A685C">
      <w:pPr>
        <w:rPr>
          <w:sz w:val="28"/>
        </w:rPr>
      </w:pPr>
    </w:p>
    <w:p w:rsidR="001A685C" w:rsidRPr="00015BC9" w:rsidRDefault="001A685C" w:rsidP="001A685C">
      <w:pPr>
        <w:pStyle w:val="3"/>
        <w:rPr>
          <w:rFonts w:ascii="Times New Roman" w:hAnsi="Times New Roman"/>
          <w:b/>
          <w:sz w:val="32"/>
        </w:rPr>
      </w:pPr>
      <w:r w:rsidRPr="00015BC9">
        <w:rPr>
          <w:rFonts w:ascii="Times New Roman" w:hAnsi="Times New Roman"/>
          <w:b/>
          <w:sz w:val="32"/>
        </w:rPr>
        <w:t>ПОСТАНОВЛЕНИЕ</w:t>
      </w:r>
    </w:p>
    <w:p w:rsidR="001A685C" w:rsidRPr="00015BC9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015BC9" w:rsidRPr="00CE21E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E21E9" w:rsidRDefault="00D63E9B" w:rsidP="0049125A">
            <w:pPr>
              <w:rPr>
                <w:sz w:val="28"/>
                <w:szCs w:val="28"/>
              </w:rPr>
            </w:pPr>
            <w:r w:rsidRPr="00CE21E9">
              <w:rPr>
                <w:sz w:val="28"/>
                <w:szCs w:val="28"/>
              </w:rPr>
              <w:t>от</w:t>
            </w:r>
            <w:r w:rsidR="002441D7" w:rsidRPr="00CE21E9">
              <w:rPr>
                <w:sz w:val="28"/>
                <w:szCs w:val="28"/>
              </w:rPr>
              <w:t xml:space="preserve"> </w:t>
            </w:r>
            <w:r w:rsidR="0049125A" w:rsidRPr="00CE21E9">
              <w:rPr>
                <w:sz w:val="28"/>
                <w:szCs w:val="28"/>
              </w:rPr>
              <w:t>09</w:t>
            </w:r>
            <w:r w:rsidR="002441D7" w:rsidRPr="00CE21E9">
              <w:rPr>
                <w:sz w:val="28"/>
                <w:szCs w:val="28"/>
              </w:rPr>
              <w:t xml:space="preserve"> </w:t>
            </w:r>
            <w:r w:rsidR="0049125A" w:rsidRPr="00CE21E9">
              <w:rPr>
                <w:sz w:val="28"/>
                <w:szCs w:val="28"/>
              </w:rPr>
              <w:t>января</w:t>
            </w:r>
            <w:r w:rsidR="002441D7" w:rsidRPr="00CE21E9">
              <w:rPr>
                <w:sz w:val="28"/>
                <w:szCs w:val="28"/>
              </w:rPr>
              <w:t xml:space="preserve"> </w:t>
            </w:r>
            <w:r w:rsidR="00460A8A" w:rsidRPr="00CE21E9">
              <w:rPr>
                <w:sz w:val="28"/>
                <w:szCs w:val="28"/>
              </w:rPr>
              <w:t>202</w:t>
            </w:r>
            <w:r w:rsidR="0049125A" w:rsidRPr="00CE21E9">
              <w:rPr>
                <w:sz w:val="28"/>
                <w:szCs w:val="28"/>
              </w:rPr>
              <w:t>4</w:t>
            </w:r>
            <w:r w:rsidR="002441D7" w:rsidRPr="00CE21E9">
              <w:rPr>
                <w:sz w:val="28"/>
                <w:szCs w:val="28"/>
              </w:rPr>
              <w:t xml:space="preserve"> </w:t>
            </w:r>
            <w:r w:rsidRPr="00CE21E9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E21E9" w:rsidRDefault="00D63E9B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E21E9" w:rsidRDefault="00D63E9B" w:rsidP="00A33A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E21E9" w:rsidRDefault="00F71244" w:rsidP="00BC024C">
            <w:pPr>
              <w:jc w:val="right"/>
              <w:rPr>
                <w:sz w:val="28"/>
                <w:szCs w:val="28"/>
              </w:rPr>
            </w:pPr>
            <w:r w:rsidRPr="00CE21E9">
              <w:rPr>
                <w:sz w:val="28"/>
                <w:szCs w:val="28"/>
              </w:rPr>
              <w:t>№</w:t>
            </w:r>
            <w:r w:rsidR="002441D7" w:rsidRPr="00CE21E9">
              <w:rPr>
                <w:sz w:val="28"/>
                <w:szCs w:val="28"/>
              </w:rPr>
              <w:t xml:space="preserve"> </w:t>
            </w:r>
            <w:r w:rsidR="00D87F6C">
              <w:rPr>
                <w:sz w:val="28"/>
                <w:szCs w:val="28"/>
              </w:rPr>
              <w:t>5</w:t>
            </w:r>
          </w:p>
        </w:tc>
      </w:tr>
      <w:tr w:rsidR="001A685C" w:rsidRPr="00CE21E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E21E9" w:rsidRDefault="001A685C" w:rsidP="00A67FF2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E21E9" w:rsidRDefault="001A685C" w:rsidP="00A67FF2">
            <w:pPr>
              <w:jc w:val="center"/>
              <w:rPr>
                <w:sz w:val="28"/>
                <w:szCs w:val="28"/>
              </w:rPr>
            </w:pPr>
            <w:r w:rsidRPr="00CE21E9">
              <w:rPr>
                <w:sz w:val="28"/>
                <w:szCs w:val="28"/>
              </w:rPr>
              <w:t>пгт.</w:t>
            </w:r>
            <w:r w:rsidR="002441D7" w:rsidRPr="00CE21E9">
              <w:rPr>
                <w:sz w:val="28"/>
                <w:szCs w:val="28"/>
              </w:rPr>
              <w:t xml:space="preserve"> </w:t>
            </w:r>
            <w:r w:rsidRPr="00CE21E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E21E9" w:rsidRDefault="001A685C" w:rsidP="00A67FF2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CE21E9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015BC9" w:rsidRPr="00CE21E9" w:rsidTr="004349A1">
        <w:tc>
          <w:tcPr>
            <w:tcW w:w="5920" w:type="dxa"/>
          </w:tcPr>
          <w:p w:rsidR="00D87F6C" w:rsidRDefault="00015BC9" w:rsidP="00015BC9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CE21E9">
              <w:rPr>
                <w:sz w:val="28"/>
                <w:szCs w:val="28"/>
              </w:rPr>
              <w:t xml:space="preserve">О внесении изменений </w:t>
            </w:r>
          </w:p>
          <w:p w:rsidR="004349A1" w:rsidRPr="00CE21E9" w:rsidRDefault="00015BC9" w:rsidP="00015BC9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CE21E9">
              <w:rPr>
                <w:sz w:val="28"/>
                <w:szCs w:val="28"/>
              </w:rPr>
              <w:t xml:space="preserve">в некоторые постановления </w:t>
            </w:r>
          </w:p>
          <w:p w:rsidR="00015BC9" w:rsidRPr="00CE21E9" w:rsidRDefault="00AD64EA" w:rsidP="00015BC9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hyperlink r:id="rId9" w:history="1">
              <w:r w:rsidR="00015BC9" w:rsidRPr="00CE21E9">
                <w:rPr>
                  <w:rStyle w:val="af0"/>
                  <w:color w:val="auto"/>
                  <w:sz w:val="28"/>
                  <w:szCs w:val="28"/>
                  <w:u w:val="none"/>
                </w:rPr>
                <w:t>администрации</w:t>
              </w:r>
            </w:hyperlink>
            <w:r w:rsidR="00015BC9" w:rsidRPr="00CE21E9">
              <w:rPr>
                <w:sz w:val="28"/>
                <w:szCs w:val="28"/>
              </w:rPr>
              <w:t xml:space="preserve"> Кондинского района </w:t>
            </w:r>
          </w:p>
          <w:p w:rsidR="00B65326" w:rsidRPr="00CE21E9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15BC9" w:rsidRPr="00CE21E9" w:rsidRDefault="00015BC9" w:rsidP="00015BC9">
      <w:pPr>
        <w:ind w:firstLine="709"/>
        <w:jc w:val="both"/>
        <w:rPr>
          <w:sz w:val="28"/>
          <w:szCs w:val="28"/>
        </w:rPr>
      </w:pPr>
      <w:r w:rsidRPr="00CE21E9">
        <w:rPr>
          <w:sz w:val="28"/>
          <w:szCs w:val="28"/>
        </w:rPr>
        <w:t>Руководствуясь Федеральным законом от 06 октября 2003 года № 131-ФЗ</w:t>
      </w:r>
      <w:r w:rsidR="00CE21E9">
        <w:rPr>
          <w:sz w:val="28"/>
          <w:szCs w:val="28"/>
        </w:rPr>
        <w:t xml:space="preserve"> </w:t>
      </w:r>
      <w:r w:rsidRPr="00CE21E9">
        <w:rPr>
          <w:sz w:val="28"/>
          <w:szCs w:val="28"/>
        </w:rPr>
        <w:t>«Об общих принципах организации местного самоуправления в Российской Федерации», Уставом</w:t>
      </w:r>
      <w:r w:rsidRPr="00CE21E9">
        <w:rPr>
          <w:b/>
          <w:sz w:val="28"/>
          <w:szCs w:val="28"/>
        </w:rPr>
        <w:t xml:space="preserve"> </w:t>
      </w:r>
      <w:r w:rsidRPr="00CE21E9">
        <w:rPr>
          <w:sz w:val="28"/>
          <w:szCs w:val="28"/>
        </w:rPr>
        <w:t xml:space="preserve">Кондинского муниципального района Ханты-Мансийского автономного округа – Югры, </w:t>
      </w:r>
      <w:r w:rsidRPr="00CE21E9">
        <w:rPr>
          <w:b/>
          <w:sz w:val="28"/>
          <w:szCs w:val="28"/>
        </w:rPr>
        <w:t>администрация Кондинского района постановляет: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1E9">
        <w:rPr>
          <w:sz w:val="28"/>
          <w:szCs w:val="28"/>
        </w:rPr>
        <w:t xml:space="preserve">1. Внести в постановление администрации Кондинского района </w:t>
      </w:r>
      <w:r w:rsidR="00CE21E9">
        <w:rPr>
          <w:sz w:val="28"/>
          <w:szCs w:val="28"/>
        </w:rPr>
        <w:t xml:space="preserve">                              </w:t>
      </w:r>
      <w:r w:rsidRPr="00CE21E9">
        <w:rPr>
          <w:sz w:val="28"/>
          <w:szCs w:val="28"/>
        </w:rPr>
        <w:t>от 25 июля 2016 года № 1099 «</w:t>
      </w:r>
      <w:r w:rsidR="002277F8" w:rsidRPr="00CE21E9">
        <w:rPr>
          <w:sz w:val="28"/>
          <w:szCs w:val="28"/>
        </w:rPr>
        <w:t xml:space="preserve">Об утверждении Положения об оплате труда и социальной защищенности работников муниципального автономного учреждения «Районный центр молодежных инициатив «Ориентир» </w:t>
      </w:r>
      <w:r w:rsidRPr="00CE21E9">
        <w:rPr>
          <w:sz w:val="28"/>
          <w:szCs w:val="28"/>
        </w:rPr>
        <w:t>следующие изменения: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1E9">
        <w:rPr>
          <w:sz w:val="28"/>
          <w:szCs w:val="28"/>
        </w:rPr>
        <w:t>1</w:t>
      </w:r>
      <w:r w:rsidR="002277F8" w:rsidRPr="00CE21E9">
        <w:rPr>
          <w:sz w:val="28"/>
          <w:szCs w:val="28"/>
        </w:rPr>
        <w:t>.1. Абзац первый пункта 3.4</w:t>
      </w:r>
      <w:r w:rsidRPr="00CE21E9">
        <w:rPr>
          <w:sz w:val="28"/>
          <w:szCs w:val="28"/>
        </w:rPr>
        <w:t xml:space="preserve"> раздела 3 приложения к постановлению изложить в следующей редакции: 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1E9">
        <w:rPr>
          <w:sz w:val="28"/>
          <w:szCs w:val="28"/>
        </w:rPr>
        <w:t>«3.4.</w:t>
      </w:r>
      <w:r w:rsidR="002277F8" w:rsidRPr="00CE21E9">
        <w:rPr>
          <w:sz w:val="28"/>
          <w:szCs w:val="28"/>
        </w:rPr>
        <w:t xml:space="preserve"> </w:t>
      </w:r>
      <w:r w:rsidRPr="00CE21E9">
        <w:rPr>
          <w:sz w:val="28"/>
          <w:szCs w:val="28"/>
        </w:rPr>
        <w:t>Выплаты за работу в условиях, отклоняющихся от нормальных, осуществляются в соответствии со статьями 149-154 Трудового кодекса Российской Федерации, п</w:t>
      </w:r>
      <w:r w:rsidR="002277F8" w:rsidRPr="00CE21E9">
        <w:rPr>
          <w:sz w:val="28"/>
          <w:szCs w:val="28"/>
        </w:rPr>
        <w:t>остановлением Конституционного С</w:t>
      </w:r>
      <w:r w:rsidRPr="00CE21E9">
        <w:rPr>
          <w:sz w:val="28"/>
          <w:szCs w:val="28"/>
        </w:rPr>
        <w:t>уда Российской Федерации</w:t>
      </w:r>
      <w:r w:rsidR="00CE21E9">
        <w:rPr>
          <w:sz w:val="28"/>
          <w:szCs w:val="28"/>
        </w:rPr>
        <w:t xml:space="preserve"> </w:t>
      </w:r>
      <w:r w:rsidRPr="00CE21E9">
        <w:rPr>
          <w:sz w:val="28"/>
          <w:szCs w:val="28"/>
        </w:rPr>
        <w:t>от 27 июня 2023 года № 35-П. Вид, размер и срок, на который они устанавливаются, определяются по соглашению сторон трудового договора</w:t>
      </w:r>
      <w:r w:rsidR="00721F59">
        <w:rPr>
          <w:sz w:val="28"/>
          <w:szCs w:val="28"/>
        </w:rPr>
        <w:t xml:space="preserve">                  </w:t>
      </w:r>
      <w:r w:rsidRPr="00CE21E9">
        <w:rPr>
          <w:sz w:val="28"/>
          <w:szCs w:val="28"/>
        </w:rPr>
        <w:t xml:space="preserve"> с учетом содержания и (или) объема дополнительной работы, в соответствии </w:t>
      </w:r>
      <w:r w:rsidR="00721F59">
        <w:rPr>
          <w:sz w:val="28"/>
          <w:szCs w:val="28"/>
        </w:rPr>
        <w:t xml:space="preserve">                   </w:t>
      </w:r>
      <w:r w:rsidRPr="00CE21E9">
        <w:rPr>
          <w:sz w:val="28"/>
          <w:szCs w:val="28"/>
        </w:rPr>
        <w:t>с таблицей 3</w:t>
      </w:r>
      <w:r w:rsidRPr="00CE21E9">
        <w:rPr>
          <w:sz w:val="28"/>
          <w:szCs w:val="28"/>
          <w:vertAlign w:val="superscript"/>
        </w:rPr>
        <w:t>1</w:t>
      </w:r>
      <w:r w:rsidRPr="00CE21E9">
        <w:rPr>
          <w:sz w:val="28"/>
          <w:szCs w:val="28"/>
        </w:rPr>
        <w:t xml:space="preserve"> Положения.».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1E9">
        <w:rPr>
          <w:sz w:val="28"/>
          <w:szCs w:val="28"/>
        </w:rPr>
        <w:t>1</w:t>
      </w:r>
      <w:r w:rsidR="00CE21E9" w:rsidRPr="00CE21E9">
        <w:rPr>
          <w:sz w:val="28"/>
          <w:szCs w:val="28"/>
        </w:rPr>
        <w:t xml:space="preserve">.2. Пункт 3.5 раздела 3 приложения </w:t>
      </w:r>
      <w:r w:rsidRPr="00CE21E9">
        <w:rPr>
          <w:sz w:val="28"/>
          <w:szCs w:val="28"/>
        </w:rPr>
        <w:t>к постановлению изложить</w:t>
      </w:r>
      <w:r w:rsidR="00721F59">
        <w:rPr>
          <w:sz w:val="28"/>
          <w:szCs w:val="28"/>
        </w:rPr>
        <w:t xml:space="preserve">                             </w:t>
      </w:r>
      <w:r w:rsidRPr="00CE21E9">
        <w:rPr>
          <w:sz w:val="28"/>
          <w:szCs w:val="28"/>
        </w:rPr>
        <w:t xml:space="preserve"> в следующей редакции: 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1E9">
        <w:rPr>
          <w:sz w:val="28"/>
          <w:szCs w:val="28"/>
        </w:rPr>
        <w:t>«3.5. Компенсационные выплаты устанавливаются в процентах к окладам (должностным окладам), ставкам заработной платы или в абсолютных размерах, если иное не установлено законодательством Российской Федерации.».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1E9">
        <w:rPr>
          <w:sz w:val="28"/>
          <w:szCs w:val="28"/>
        </w:rPr>
        <w:t xml:space="preserve">1.3. Раздел 3 </w:t>
      </w:r>
      <w:r w:rsidR="00AD64EA" w:rsidRPr="00CE21E9">
        <w:rPr>
          <w:sz w:val="28"/>
          <w:szCs w:val="28"/>
        </w:rPr>
        <w:t xml:space="preserve">приложения к постановлению </w:t>
      </w:r>
      <w:r w:rsidRPr="00CE21E9">
        <w:rPr>
          <w:sz w:val="28"/>
          <w:szCs w:val="28"/>
        </w:rPr>
        <w:t>дополнить пунктом 3.6 следующего содержания: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1E9">
        <w:rPr>
          <w:sz w:val="28"/>
          <w:szCs w:val="28"/>
        </w:rPr>
        <w:lastRenderedPageBreak/>
        <w:t>«3.6. Размер компенсационных выплат, а также перечень и условия их предоставления устанавливаются коллективным договором, соглашением или локальным нормативным актом муниципального учреждения с учетом мнения выборного органа первичной профсоюзной организации или иного представительного органа работников и в соответствии с таблицей 3</w:t>
      </w:r>
      <w:r w:rsidRPr="00CE21E9">
        <w:rPr>
          <w:sz w:val="28"/>
          <w:szCs w:val="28"/>
          <w:vertAlign w:val="superscript"/>
        </w:rPr>
        <w:t>1</w:t>
      </w:r>
      <w:r w:rsidRPr="00CE21E9">
        <w:rPr>
          <w:sz w:val="28"/>
          <w:szCs w:val="28"/>
        </w:rPr>
        <w:t xml:space="preserve"> Положения.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015BC9" w:rsidRPr="00CE21E9" w:rsidRDefault="00015BC9" w:rsidP="00015BC9">
      <w:pPr>
        <w:pStyle w:val="formattext"/>
        <w:spacing w:before="0" w:beforeAutospacing="0" w:after="0" w:afterAutospacing="0"/>
        <w:jc w:val="right"/>
        <w:rPr>
          <w:sz w:val="28"/>
          <w:szCs w:val="28"/>
          <w:vertAlign w:val="superscript"/>
        </w:rPr>
      </w:pPr>
      <w:r w:rsidRPr="00CE21E9">
        <w:rPr>
          <w:sz w:val="28"/>
          <w:szCs w:val="28"/>
        </w:rPr>
        <w:t>Таблица 3</w:t>
      </w:r>
      <w:r w:rsidRPr="00CE21E9">
        <w:rPr>
          <w:sz w:val="28"/>
          <w:szCs w:val="28"/>
          <w:vertAlign w:val="superscript"/>
        </w:rPr>
        <w:t>1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015BC9" w:rsidRPr="00CE21E9" w:rsidRDefault="00015BC9" w:rsidP="00015BC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CE21E9">
        <w:rPr>
          <w:sz w:val="28"/>
          <w:szCs w:val="28"/>
        </w:rPr>
        <w:t>Перечень, предельные размеры и условия осуществления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CE21E9">
        <w:rPr>
          <w:sz w:val="28"/>
          <w:szCs w:val="28"/>
        </w:rPr>
        <w:t>компенсационных выплат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40"/>
        <w:gridCol w:w="2403"/>
        <w:gridCol w:w="3592"/>
        <w:gridCol w:w="3322"/>
      </w:tblGrid>
      <w:tr w:rsidR="00015BC9" w:rsidRPr="00015BC9" w:rsidTr="00E32D0F">
        <w:trPr>
          <w:trHeight w:val="68"/>
        </w:trPr>
        <w:tc>
          <w:tcPr>
            <w:tcW w:w="274" w:type="pct"/>
          </w:tcPr>
          <w:p w:rsidR="00015BC9" w:rsidRPr="00015BC9" w:rsidRDefault="00015BC9" w:rsidP="00CE21E9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№ п/п</w:t>
            </w:r>
          </w:p>
        </w:tc>
        <w:tc>
          <w:tcPr>
            <w:tcW w:w="1219" w:type="pct"/>
          </w:tcPr>
          <w:p w:rsidR="00015BC9" w:rsidRPr="00015BC9" w:rsidRDefault="00015BC9" w:rsidP="00CE21E9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Наименование выплаты</w:t>
            </w:r>
          </w:p>
        </w:tc>
        <w:tc>
          <w:tcPr>
            <w:tcW w:w="1822" w:type="pct"/>
          </w:tcPr>
          <w:p w:rsidR="00015BC9" w:rsidRPr="00015BC9" w:rsidRDefault="00015BC9" w:rsidP="00CE21E9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Размер выплаты</w:t>
            </w:r>
          </w:p>
        </w:tc>
        <w:tc>
          <w:tcPr>
            <w:tcW w:w="1685" w:type="pct"/>
          </w:tcPr>
          <w:p w:rsidR="00015BC9" w:rsidRPr="00015BC9" w:rsidRDefault="00015BC9" w:rsidP="00CE21E9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Условия осуществления выплаты (фактор, обуславливающий получение выплаты)</w:t>
            </w:r>
          </w:p>
        </w:tc>
      </w:tr>
      <w:tr w:rsidR="00015BC9" w:rsidRPr="00015BC9" w:rsidTr="00E32D0F">
        <w:trPr>
          <w:trHeight w:val="68"/>
        </w:trPr>
        <w:tc>
          <w:tcPr>
            <w:tcW w:w="274" w:type="pct"/>
          </w:tcPr>
          <w:p w:rsidR="00015BC9" w:rsidRPr="00015BC9" w:rsidRDefault="00015BC9" w:rsidP="00CE21E9">
            <w:pPr>
              <w:jc w:val="center"/>
            </w:pPr>
            <w:r w:rsidRPr="00015BC9">
              <w:t>1</w:t>
            </w:r>
            <w:r w:rsidR="00CE21E9">
              <w:t>.</w:t>
            </w:r>
          </w:p>
        </w:tc>
        <w:tc>
          <w:tcPr>
            <w:tcW w:w="1219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За работу в ночное время</w:t>
            </w:r>
          </w:p>
        </w:tc>
        <w:tc>
          <w:tcPr>
            <w:tcW w:w="1822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20% часовой тарифной ставки (должностного оклада, рассчитанного за час работы) за каждый час работы</w:t>
            </w:r>
          </w:p>
        </w:tc>
        <w:tc>
          <w:tcPr>
            <w:tcW w:w="1685" w:type="pct"/>
          </w:tcPr>
          <w:p w:rsidR="00015BC9" w:rsidRPr="00015BC9" w:rsidRDefault="00015BC9" w:rsidP="00B94C6F">
            <w:pPr>
              <w:pStyle w:val="formattext"/>
              <w:jc w:val="both"/>
            </w:pPr>
            <w:r w:rsidRPr="00015BC9">
              <w:t xml:space="preserve">Осуществляется в соответствии со </w:t>
            </w:r>
            <w:hyperlink r:id="rId10" w:history="1">
              <w:r w:rsidRPr="00015BC9">
                <w:rPr>
                  <w:rStyle w:val="af0"/>
                  <w:color w:val="auto"/>
                  <w:u w:val="none"/>
                </w:rPr>
                <w:t>статьей 154</w:t>
              </w:r>
            </w:hyperlink>
            <w:r w:rsidRPr="00015BC9">
              <w:t xml:space="preserve"> </w:t>
            </w:r>
            <w:hyperlink r:id="rId11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>, за каждый час работы в ночное время с 22 часов до 6 часов, на основании табеля учета рабочего времени</w:t>
            </w:r>
          </w:p>
        </w:tc>
      </w:tr>
      <w:tr w:rsidR="00015BC9" w:rsidRPr="00015BC9" w:rsidTr="00E32D0F">
        <w:trPr>
          <w:trHeight w:val="68"/>
        </w:trPr>
        <w:tc>
          <w:tcPr>
            <w:tcW w:w="274" w:type="pct"/>
          </w:tcPr>
          <w:p w:rsidR="00015BC9" w:rsidRPr="00015BC9" w:rsidRDefault="00015BC9" w:rsidP="00CE21E9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2</w:t>
            </w:r>
            <w:r w:rsidR="00CE21E9">
              <w:t>.</w:t>
            </w:r>
          </w:p>
        </w:tc>
        <w:tc>
          <w:tcPr>
            <w:tcW w:w="1219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За работу в выходной или нерабочий праздничный день</w:t>
            </w:r>
          </w:p>
        </w:tc>
        <w:tc>
          <w:tcPr>
            <w:tcW w:w="1822" w:type="pct"/>
          </w:tcPr>
          <w:p w:rsidR="00CE21E9" w:rsidRDefault="00015BC9" w:rsidP="00CE21E9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По согласованию сторон в размере:</w:t>
            </w:r>
          </w:p>
          <w:p w:rsidR="00015BC9" w:rsidRPr="00015BC9" w:rsidRDefault="00015BC9" w:rsidP="00CE21E9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времени;</w:t>
            </w:r>
          </w:p>
          <w:p w:rsidR="00015BC9" w:rsidRPr="00015BC9" w:rsidRDefault="00015BC9" w:rsidP="00CE21E9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      </w:r>
          </w:p>
          <w:p w:rsidR="00015BC9" w:rsidRPr="00015BC9" w:rsidRDefault="00015BC9" w:rsidP="00CE21E9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</w:t>
            </w:r>
            <w:r w:rsidRPr="00015BC9">
              <w:lastRenderedPageBreak/>
              <w:t>принимаемым с учетом мнения представительного органа работников</w:t>
            </w:r>
          </w:p>
        </w:tc>
        <w:tc>
          <w:tcPr>
            <w:tcW w:w="1685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lastRenderedPageBreak/>
              <w:t xml:space="preserve">Осуществляется в соответствии со </w:t>
            </w:r>
            <w:hyperlink r:id="rId12" w:history="1">
              <w:r w:rsidRPr="00015BC9">
                <w:rPr>
                  <w:rStyle w:val="af0"/>
                  <w:color w:val="auto"/>
                  <w:u w:val="none"/>
                </w:rPr>
                <w:t>статьей 153</w:t>
              </w:r>
            </w:hyperlink>
            <w:r w:rsidRPr="00015BC9">
              <w:t xml:space="preserve"> </w:t>
            </w:r>
            <w:hyperlink r:id="rId13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>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Работа в выходной или нерабочий праздничный день оформляется приказом директора муниципального учреждения (при сменной работе дополнительно оплачиваются только праздничные дни)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015BC9" w:rsidRPr="00015BC9" w:rsidTr="00E32D0F">
        <w:trPr>
          <w:trHeight w:val="68"/>
        </w:trPr>
        <w:tc>
          <w:tcPr>
            <w:tcW w:w="274" w:type="pct"/>
          </w:tcPr>
          <w:p w:rsidR="00015BC9" w:rsidRPr="00015BC9" w:rsidRDefault="00015BC9" w:rsidP="00CE21E9">
            <w:pPr>
              <w:pStyle w:val="formattext"/>
              <w:jc w:val="center"/>
            </w:pPr>
            <w:r w:rsidRPr="00015BC9">
              <w:lastRenderedPageBreak/>
              <w:t>3</w:t>
            </w:r>
            <w:r w:rsidR="00CE21E9">
              <w:t>.</w:t>
            </w:r>
          </w:p>
        </w:tc>
        <w:tc>
          <w:tcPr>
            <w:tcW w:w="1219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Выплата за работу с вредными и (или) опасными условиями труда</w:t>
            </w:r>
          </w:p>
        </w:tc>
        <w:tc>
          <w:tcPr>
            <w:tcW w:w="1822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Не менее 4% тарифной ставки (должностного оклада) 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1685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По результатам специальной оценки условий труда работника</w:t>
            </w:r>
          </w:p>
        </w:tc>
      </w:tr>
      <w:tr w:rsidR="00015BC9" w:rsidRPr="00015BC9" w:rsidTr="00E32D0F">
        <w:trPr>
          <w:trHeight w:val="68"/>
        </w:trPr>
        <w:tc>
          <w:tcPr>
            <w:tcW w:w="274" w:type="pct"/>
          </w:tcPr>
          <w:p w:rsidR="00015BC9" w:rsidRPr="00015BC9" w:rsidRDefault="00015BC9" w:rsidP="00CE21E9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4</w:t>
            </w:r>
            <w:r w:rsidR="00CE21E9">
              <w:t>.</w:t>
            </w:r>
          </w:p>
        </w:tc>
        <w:tc>
          <w:tcPr>
            <w:tcW w:w="1219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За работу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</w:t>
            </w:r>
          </w:p>
        </w:tc>
        <w:tc>
          <w:tcPr>
            <w:tcW w:w="1822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Время, отработанное сверхурочно, оплачивается - сверх заработной платы, начисленной работнику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часы) тарифной ставки или оклада (должностного оклада) с начислением всех компенсационных и стимулирующих выплат, предусмотренных системой оплаты труда, на одинарную тарифную ставку или одинарный оклад (должностной оклад)</w:t>
            </w:r>
          </w:p>
        </w:tc>
        <w:tc>
          <w:tcPr>
            <w:tcW w:w="1685" w:type="pct"/>
          </w:tcPr>
          <w:p w:rsidR="00015BC9" w:rsidRPr="00015BC9" w:rsidRDefault="00015BC9" w:rsidP="00E32D0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Осуществляется в соответствии со </w:t>
            </w:r>
            <w:hyperlink r:id="rId14" w:history="1">
              <w:r w:rsidRPr="00015BC9">
                <w:rPr>
                  <w:rStyle w:val="af0"/>
                  <w:color w:val="auto"/>
                  <w:u w:val="none"/>
                </w:rPr>
                <w:t>статьей 152</w:t>
              </w:r>
            </w:hyperlink>
            <w:r w:rsidRPr="00015BC9">
              <w:t xml:space="preserve"> </w:t>
            </w:r>
            <w:hyperlink r:id="rId15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 xml:space="preserve">, постановлением Конституционного </w:t>
            </w:r>
            <w:r w:rsidR="00E32D0F">
              <w:t>С</w:t>
            </w:r>
            <w:r w:rsidRPr="00015BC9">
              <w:t xml:space="preserve">уда Российской Федерации </w:t>
            </w:r>
            <w:r w:rsidR="00E32D0F">
              <w:t xml:space="preserve">                      </w:t>
            </w:r>
            <w:r w:rsidRPr="00015BC9">
              <w:t>от 27 июня 2023 года № 35-П</w:t>
            </w:r>
          </w:p>
        </w:tc>
      </w:tr>
      <w:tr w:rsidR="00015BC9" w:rsidRPr="00015BC9" w:rsidTr="00E32D0F">
        <w:trPr>
          <w:trHeight w:val="68"/>
        </w:trPr>
        <w:tc>
          <w:tcPr>
            <w:tcW w:w="274" w:type="pct"/>
          </w:tcPr>
          <w:p w:rsidR="00015BC9" w:rsidRPr="00015BC9" w:rsidRDefault="00015BC9" w:rsidP="00E32D0F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5</w:t>
            </w:r>
            <w:r w:rsidR="00E32D0F">
              <w:t>.</w:t>
            </w:r>
          </w:p>
        </w:tc>
        <w:tc>
          <w:tcPr>
            <w:tcW w:w="1219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822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Размер устанавливается в коллективном договоре, соглашении или локальном нормативном акте и по соглашению сторон трудового договора с учетом содержания и (или) объема дополнительной работы</w:t>
            </w:r>
          </w:p>
        </w:tc>
        <w:tc>
          <w:tcPr>
            <w:tcW w:w="1685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Осуществляется в соответствии со статьями 60.2, 149, 151 </w:t>
            </w:r>
            <w:hyperlink r:id="rId16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>.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Оформляется приказом директора муниципального учреждения по согласованию сторон в зависимости от содержания и объема (нормы) выполняемой работы и в пределах имеющегося объема бюджетных ассигнований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015BC9" w:rsidRPr="00015BC9" w:rsidTr="00E32D0F">
        <w:trPr>
          <w:trHeight w:val="68"/>
        </w:trPr>
        <w:tc>
          <w:tcPr>
            <w:tcW w:w="274" w:type="pct"/>
          </w:tcPr>
          <w:p w:rsidR="00015BC9" w:rsidRPr="00015BC9" w:rsidRDefault="00015BC9" w:rsidP="00CE21E9">
            <w:pPr>
              <w:pStyle w:val="formattext"/>
              <w:jc w:val="center"/>
            </w:pPr>
            <w:r w:rsidRPr="00015BC9">
              <w:t>6</w:t>
            </w:r>
            <w:r w:rsidR="00CE21E9">
              <w:t>.</w:t>
            </w:r>
          </w:p>
        </w:tc>
        <w:tc>
          <w:tcPr>
            <w:tcW w:w="1219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Районный коэффициент за работу в местностях с особыми климатическими условиями</w:t>
            </w:r>
          </w:p>
        </w:tc>
        <w:tc>
          <w:tcPr>
            <w:tcW w:w="1822" w:type="pct"/>
          </w:tcPr>
          <w:p w:rsidR="00015BC9" w:rsidRPr="00015BC9" w:rsidRDefault="00015BC9" w:rsidP="00B11016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1,7</w:t>
            </w:r>
          </w:p>
        </w:tc>
        <w:tc>
          <w:tcPr>
            <w:tcW w:w="1685" w:type="pct"/>
            <w:vMerge w:val="restart"/>
          </w:tcPr>
          <w:p w:rsidR="00015BC9" w:rsidRPr="00015BC9" w:rsidRDefault="00015BC9" w:rsidP="00A45AFD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Осуществляется в соответствии со </w:t>
            </w:r>
            <w:hyperlink r:id="rId17" w:history="1">
              <w:r w:rsidRPr="00015BC9">
                <w:rPr>
                  <w:rStyle w:val="af0"/>
                  <w:color w:val="auto"/>
                  <w:u w:val="none"/>
                </w:rPr>
                <w:t>статьями 315</w:t>
              </w:r>
            </w:hyperlink>
            <w:r w:rsidRPr="00015BC9">
              <w:t>-</w:t>
            </w:r>
            <w:hyperlink r:id="rId18" w:history="1">
              <w:r w:rsidRPr="00015BC9">
                <w:rPr>
                  <w:rStyle w:val="af0"/>
                  <w:color w:val="auto"/>
                  <w:u w:val="none"/>
                </w:rPr>
                <w:t>317</w:t>
              </w:r>
            </w:hyperlink>
            <w:r w:rsidRPr="00015BC9">
              <w:t xml:space="preserve"> </w:t>
            </w:r>
            <w:hyperlink r:id="rId19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 xml:space="preserve"> и постановлением администрации Кондинского района </w:t>
            </w:r>
            <w:hyperlink r:id="rId20" w:history="1">
              <w:r w:rsidRPr="00015BC9">
                <w:rPr>
                  <w:rStyle w:val="af0"/>
                  <w:color w:val="auto"/>
                  <w:u w:val="none"/>
                </w:rPr>
                <w:t xml:space="preserve">от 14 декабря </w:t>
              </w:r>
              <w:r w:rsidR="00A45AFD">
                <w:rPr>
                  <w:rStyle w:val="af0"/>
                  <w:color w:val="auto"/>
                  <w:u w:val="none"/>
                </w:rPr>
                <w:t xml:space="preserve">                       </w:t>
              </w:r>
              <w:r w:rsidRPr="00015BC9">
                <w:rPr>
                  <w:rStyle w:val="af0"/>
                  <w:color w:val="auto"/>
                  <w:u w:val="none"/>
                </w:rPr>
                <w:t>2015 года № 1660</w:t>
              </w:r>
            </w:hyperlink>
            <w:r w:rsidRPr="00015BC9">
              <w:t xml:space="preserve"> </w:t>
            </w:r>
            <w:r w:rsidR="00A45AFD">
              <w:t xml:space="preserve">                        </w:t>
            </w:r>
            <w:r w:rsidR="00A45AFD">
              <w:lastRenderedPageBreak/>
              <w:t>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района»</w:t>
            </w:r>
          </w:p>
        </w:tc>
      </w:tr>
      <w:tr w:rsidR="00015BC9" w:rsidRPr="00015BC9" w:rsidTr="00E32D0F">
        <w:trPr>
          <w:trHeight w:val="68"/>
        </w:trPr>
        <w:tc>
          <w:tcPr>
            <w:tcW w:w="274" w:type="pct"/>
          </w:tcPr>
          <w:p w:rsidR="00015BC9" w:rsidRPr="00015BC9" w:rsidRDefault="00015BC9" w:rsidP="00CE21E9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7</w:t>
            </w:r>
            <w:r w:rsidR="00CE21E9">
              <w:t>.</w:t>
            </w:r>
          </w:p>
        </w:tc>
        <w:tc>
          <w:tcPr>
            <w:tcW w:w="1219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Процентная надбавка за работу в </w:t>
            </w:r>
            <w:r w:rsidRPr="00015BC9">
              <w:lastRenderedPageBreak/>
              <w:t>районах Крайнего Севера и приравненных к ним местностях</w:t>
            </w:r>
          </w:p>
        </w:tc>
        <w:tc>
          <w:tcPr>
            <w:tcW w:w="1822" w:type="pct"/>
          </w:tcPr>
          <w:p w:rsidR="00015BC9" w:rsidRPr="00015BC9" w:rsidRDefault="00015BC9" w:rsidP="00B11016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lastRenderedPageBreak/>
              <w:t>до 50%</w:t>
            </w:r>
          </w:p>
        </w:tc>
        <w:tc>
          <w:tcPr>
            <w:tcW w:w="1685" w:type="pct"/>
            <w:vMerge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</w:p>
        </w:tc>
      </w:tr>
    </w:tbl>
    <w:p w:rsidR="00015BC9" w:rsidRPr="00CE21E9" w:rsidRDefault="00015BC9" w:rsidP="00015BC9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E21E9">
        <w:rPr>
          <w:sz w:val="28"/>
          <w:szCs w:val="28"/>
        </w:rPr>
        <w:lastRenderedPageBreak/>
        <w:t xml:space="preserve"> ».</w:t>
      </w:r>
    </w:p>
    <w:p w:rsidR="00015BC9" w:rsidRPr="00CE21E9" w:rsidRDefault="00015BC9" w:rsidP="00A45A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1E9">
        <w:rPr>
          <w:sz w:val="28"/>
          <w:szCs w:val="28"/>
        </w:rPr>
        <w:t xml:space="preserve">2. </w:t>
      </w:r>
      <w:proofErr w:type="gramStart"/>
      <w:r w:rsidRPr="00CE21E9">
        <w:rPr>
          <w:sz w:val="28"/>
          <w:szCs w:val="28"/>
        </w:rPr>
        <w:t xml:space="preserve">Внести в постановление администрации Кондинского района </w:t>
      </w:r>
      <w:r w:rsidR="00A45AFD">
        <w:rPr>
          <w:sz w:val="28"/>
          <w:szCs w:val="28"/>
        </w:rPr>
        <w:t xml:space="preserve">                          </w:t>
      </w:r>
      <w:r w:rsidRPr="00CE21E9">
        <w:rPr>
          <w:sz w:val="28"/>
          <w:szCs w:val="28"/>
        </w:rPr>
        <w:t xml:space="preserve">от 19 декабря 2018 </w:t>
      </w:r>
      <w:r w:rsidRPr="00721F59">
        <w:rPr>
          <w:sz w:val="28"/>
          <w:szCs w:val="28"/>
        </w:rPr>
        <w:t>года № 2481 «Об утверждении Положений об установлении системы оплаты труда и социальной защищенности работников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 следующие изменения:</w:t>
      </w:r>
      <w:proofErr w:type="gramEnd"/>
    </w:p>
    <w:p w:rsidR="00015BC9" w:rsidRPr="00721F59" w:rsidRDefault="00015BC9" w:rsidP="00A45A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1E9">
        <w:rPr>
          <w:sz w:val="28"/>
          <w:szCs w:val="28"/>
        </w:rPr>
        <w:t>2.1. Пункт 3</w:t>
      </w:r>
      <w:r w:rsidR="00A45AFD">
        <w:rPr>
          <w:sz w:val="28"/>
          <w:szCs w:val="28"/>
        </w:rPr>
        <w:t>.3</w:t>
      </w:r>
      <w:r w:rsidRPr="00CE21E9">
        <w:rPr>
          <w:sz w:val="28"/>
          <w:szCs w:val="28"/>
        </w:rPr>
        <w:t xml:space="preserve"> раздела </w:t>
      </w:r>
      <w:r w:rsidRPr="00CE21E9">
        <w:rPr>
          <w:sz w:val="28"/>
          <w:szCs w:val="28"/>
          <w:lang w:val="en-US"/>
        </w:rPr>
        <w:t>III</w:t>
      </w:r>
      <w:r w:rsidRPr="00CE21E9">
        <w:rPr>
          <w:sz w:val="28"/>
          <w:szCs w:val="28"/>
        </w:rPr>
        <w:t xml:space="preserve"> </w:t>
      </w:r>
      <w:r w:rsidRPr="00721F59">
        <w:rPr>
          <w:sz w:val="28"/>
          <w:szCs w:val="28"/>
        </w:rPr>
        <w:t xml:space="preserve">приложения 1 к постановлению после слов «Трудового кодекса Российской Федерации» дополнить словами </w:t>
      </w:r>
      <w:r w:rsidR="00A45AFD" w:rsidRPr="00721F59">
        <w:rPr>
          <w:sz w:val="28"/>
          <w:szCs w:val="28"/>
        </w:rPr>
        <w:t xml:space="preserve">                                       </w:t>
      </w:r>
      <w:r w:rsidRPr="00721F59">
        <w:rPr>
          <w:sz w:val="28"/>
          <w:szCs w:val="28"/>
        </w:rPr>
        <w:t xml:space="preserve">«, постановлением Конституционного </w:t>
      </w:r>
      <w:r w:rsidR="00A45AFD" w:rsidRPr="00721F59">
        <w:rPr>
          <w:sz w:val="28"/>
          <w:szCs w:val="28"/>
        </w:rPr>
        <w:t>С</w:t>
      </w:r>
      <w:r w:rsidRPr="00721F59">
        <w:rPr>
          <w:sz w:val="28"/>
          <w:szCs w:val="28"/>
        </w:rPr>
        <w:t>уда Российской Федерации от 27 июня 2023 года № 35-П».</w:t>
      </w:r>
    </w:p>
    <w:p w:rsidR="00015BC9" w:rsidRPr="00721F59" w:rsidRDefault="00015BC9" w:rsidP="00A45A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F59">
        <w:rPr>
          <w:sz w:val="28"/>
          <w:szCs w:val="28"/>
        </w:rPr>
        <w:t xml:space="preserve">2.2. Пункт 3.5 раздела </w:t>
      </w:r>
      <w:r w:rsidRPr="00721F59">
        <w:rPr>
          <w:sz w:val="28"/>
          <w:szCs w:val="28"/>
          <w:lang w:val="en-US"/>
        </w:rPr>
        <w:t>III</w:t>
      </w:r>
      <w:r w:rsidRPr="00721F59">
        <w:rPr>
          <w:sz w:val="28"/>
          <w:szCs w:val="28"/>
        </w:rPr>
        <w:t xml:space="preserve"> приложения 1 к постановлению изложить </w:t>
      </w:r>
      <w:r w:rsidR="00721F59">
        <w:rPr>
          <w:sz w:val="28"/>
          <w:szCs w:val="28"/>
        </w:rPr>
        <w:t xml:space="preserve">                  </w:t>
      </w:r>
      <w:r w:rsidRPr="00721F59">
        <w:rPr>
          <w:sz w:val="28"/>
          <w:szCs w:val="28"/>
        </w:rPr>
        <w:t xml:space="preserve">в следующей редакции: </w:t>
      </w:r>
    </w:p>
    <w:p w:rsidR="00015BC9" w:rsidRPr="00721F59" w:rsidRDefault="00015BC9" w:rsidP="00A45A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1E9">
        <w:rPr>
          <w:sz w:val="28"/>
          <w:szCs w:val="28"/>
        </w:rPr>
        <w:t>«3.5. Компенсационные выплаты устанавливаются в процентах к окладам (должностным окладам), ставкам заработной платы или в абсолютных размерах, если иное не установлено законодательством Российской Федерации.».</w:t>
      </w:r>
    </w:p>
    <w:p w:rsidR="00015BC9" w:rsidRPr="00CE21E9" w:rsidRDefault="00015BC9" w:rsidP="00A45A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F59">
        <w:rPr>
          <w:sz w:val="28"/>
          <w:szCs w:val="28"/>
        </w:rPr>
        <w:t xml:space="preserve">2.3. Таблицу 4 пункта 3.7 раздела </w:t>
      </w:r>
      <w:r w:rsidRPr="00721F59">
        <w:rPr>
          <w:sz w:val="28"/>
          <w:szCs w:val="28"/>
          <w:lang w:val="en-US"/>
        </w:rPr>
        <w:t>III</w:t>
      </w:r>
      <w:r w:rsidRPr="00721F59">
        <w:rPr>
          <w:sz w:val="28"/>
          <w:szCs w:val="28"/>
        </w:rPr>
        <w:t xml:space="preserve"> приложения 1 к</w:t>
      </w:r>
      <w:r w:rsidRPr="00CE21E9">
        <w:rPr>
          <w:sz w:val="28"/>
          <w:szCs w:val="28"/>
        </w:rPr>
        <w:t xml:space="preserve"> постановлению изложить в следующей редакции: </w:t>
      </w:r>
    </w:p>
    <w:p w:rsidR="00015BC9" w:rsidRDefault="00015BC9" w:rsidP="00015BC9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E21E9">
        <w:rPr>
          <w:sz w:val="28"/>
          <w:szCs w:val="28"/>
        </w:rPr>
        <w:t>«Таблица 4</w:t>
      </w:r>
    </w:p>
    <w:p w:rsidR="00A45AFD" w:rsidRPr="00CE21E9" w:rsidRDefault="00A45AFD" w:rsidP="00015BC9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015BC9" w:rsidRPr="00CE21E9" w:rsidRDefault="00015BC9" w:rsidP="00015BC9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bookmarkStart w:id="0" w:name="P563"/>
      <w:bookmarkEnd w:id="0"/>
      <w:r w:rsidRPr="00CE21E9">
        <w:rPr>
          <w:sz w:val="28"/>
          <w:szCs w:val="28"/>
        </w:rPr>
        <w:t>Перечень, предельные размеры и условия осуществления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CE21E9">
        <w:rPr>
          <w:sz w:val="28"/>
          <w:szCs w:val="28"/>
        </w:rPr>
        <w:t>компенсационных выплат</w:t>
      </w:r>
    </w:p>
    <w:p w:rsidR="00015BC9" w:rsidRPr="00015BC9" w:rsidRDefault="00015BC9" w:rsidP="00015BC9">
      <w:pPr>
        <w:pStyle w:val="formattext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40"/>
        <w:gridCol w:w="2492"/>
        <w:gridCol w:w="3503"/>
        <w:gridCol w:w="3322"/>
      </w:tblGrid>
      <w:tr w:rsidR="00015BC9" w:rsidRPr="00015BC9" w:rsidTr="00A45AFD">
        <w:trPr>
          <w:trHeight w:val="68"/>
        </w:trPr>
        <w:tc>
          <w:tcPr>
            <w:tcW w:w="274" w:type="pct"/>
          </w:tcPr>
          <w:p w:rsidR="00015BC9" w:rsidRPr="00015BC9" w:rsidRDefault="00015BC9" w:rsidP="00A45AFD">
            <w:pPr>
              <w:pStyle w:val="formattext"/>
              <w:jc w:val="center"/>
            </w:pPr>
            <w:r w:rsidRPr="00015BC9">
              <w:t>№ п/п</w:t>
            </w:r>
          </w:p>
        </w:tc>
        <w:tc>
          <w:tcPr>
            <w:tcW w:w="1264" w:type="pct"/>
          </w:tcPr>
          <w:p w:rsidR="00015BC9" w:rsidRPr="00015BC9" w:rsidRDefault="00015BC9" w:rsidP="00A45AFD">
            <w:pPr>
              <w:pStyle w:val="formattext"/>
              <w:jc w:val="center"/>
            </w:pPr>
            <w:r w:rsidRPr="00015BC9">
              <w:t>Наименование выплаты</w:t>
            </w:r>
          </w:p>
        </w:tc>
        <w:tc>
          <w:tcPr>
            <w:tcW w:w="1777" w:type="pct"/>
          </w:tcPr>
          <w:p w:rsidR="00015BC9" w:rsidRPr="00015BC9" w:rsidRDefault="00015BC9" w:rsidP="00A45AFD">
            <w:pPr>
              <w:pStyle w:val="formattext"/>
              <w:jc w:val="center"/>
            </w:pPr>
            <w:r w:rsidRPr="00015BC9">
              <w:t>Размер выплаты</w:t>
            </w:r>
          </w:p>
        </w:tc>
        <w:tc>
          <w:tcPr>
            <w:tcW w:w="1685" w:type="pct"/>
          </w:tcPr>
          <w:p w:rsidR="00015BC9" w:rsidRPr="00015BC9" w:rsidRDefault="00015BC9" w:rsidP="00A45AFD">
            <w:pPr>
              <w:pStyle w:val="formattext"/>
              <w:ind w:hanging="14"/>
              <w:jc w:val="center"/>
            </w:pPr>
            <w:r w:rsidRPr="00015BC9">
              <w:t>Условия осуществления выплаты (фактор, обуславливающий получение выплаты)</w:t>
            </w:r>
          </w:p>
        </w:tc>
      </w:tr>
      <w:tr w:rsidR="00015BC9" w:rsidRPr="00015BC9" w:rsidTr="00A45AFD">
        <w:trPr>
          <w:trHeight w:val="68"/>
        </w:trPr>
        <w:tc>
          <w:tcPr>
            <w:tcW w:w="274" w:type="pct"/>
          </w:tcPr>
          <w:p w:rsidR="00015BC9" w:rsidRPr="00015BC9" w:rsidRDefault="00015BC9" w:rsidP="00B94C6F">
            <w:pPr>
              <w:pStyle w:val="formattext"/>
              <w:jc w:val="center"/>
            </w:pPr>
            <w:r w:rsidRPr="00015BC9">
              <w:t>1</w:t>
            </w:r>
            <w:r w:rsidR="00A45AFD">
              <w:t>.</w:t>
            </w:r>
          </w:p>
        </w:tc>
        <w:tc>
          <w:tcPr>
            <w:tcW w:w="1264" w:type="pct"/>
          </w:tcPr>
          <w:p w:rsidR="00015BC9" w:rsidRPr="00015BC9" w:rsidRDefault="00015BC9" w:rsidP="00A45AFD">
            <w:pPr>
              <w:pStyle w:val="formattext"/>
              <w:jc w:val="both"/>
            </w:pPr>
            <w:r w:rsidRPr="00015BC9">
              <w:t>За работу в ночное время</w:t>
            </w:r>
          </w:p>
        </w:tc>
        <w:tc>
          <w:tcPr>
            <w:tcW w:w="1777" w:type="pct"/>
          </w:tcPr>
          <w:p w:rsidR="00015BC9" w:rsidRPr="00015BC9" w:rsidRDefault="00015BC9" w:rsidP="00A45AFD">
            <w:pPr>
              <w:pStyle w:val="formattext"/>
              <w:jc w:val="both"/>
            </w:pPr>
            <w:r w:rsidRPr="00015BC9">
              <w:t>20% часовой тарифной ставки (должностного оклада, рассчитанного за час работы) за каждый час работы</w:t>
            </w:r>
          </w:p>
        </w:tc>
        <w:tc>
          <w:tcPr>
            <w:tcW w:w="1685" w:type="pct"/>
          </w:tcPr>
          <w:p w:rsidR="00015BC9" w:rsidRPr="00015BC9" w:rsidRDefault="00015BC9" w:rsidP="00A45AFD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Осуществляется в соответствии со </w:t>
            </w:r>
            <w:hyperlink r:id="rId21" w:history="1">
              <w:r w:rsidRPr="00015BC9">
                <w:rPr>
                  <w:rStyle w:val="af0"/>
                  <w:color w:val="auto"/>
                  <w:u w:val="none"/>
                </w:rPr>
                <w:t>статьей 154</w:t>
              </w:r>
            </w:hyperlink>
            <w:r w:rsidRPr="00015BC9">
              <w:t xml:space="preserve"> </w:t>
            </w:r>
            <w:hyperlink r:id="rId22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>, за каждый час работы в ночное время с 22 часов до 6 часов, на основании табеля учета рабочего времени</w:t>
            </w:r>
          </w:p>
        </w:tc>
      </w:tr>
      <w:tr w:rsidR="00015BC9" w:rsidRPr="00015BC9" w:rsidTr="00A45AFD">
        <w:trPr>
          <w:trHeight w:val="68"/>
        </w:trPr>
        <w:tc>
          <w:tcPr>
            <w:tcW w:w="274" w:type="pct"/>
          </w:tcPr>
          <w:p w:rsidR="00015BC9" w:rsidRPr="00015BC9" w:rsidRDefault="00015BC9" w:rsidP="00B94C6F">
            <w:pPr>
              <w:pStyle w:val="formattext"/>
              <w:jc w:val="center"/>
            </w:pPr>
            <w:r w:rsidRPr="00015BC9">
              <w:t>2</w:t>
            </w:r>
            <w:r w:rsidR="00A45AFD">
              <w:t>.</w:t>
            </w:r>
          </w:p>
        </w:tc>
        <w:tc>
          <w:tcPr>
            <w:tcW w:w="1264" w:type="pct"/>
          </w:tcPr>
          <w:p w:rsidR="00015BC9" w:rsidRPr="00015BC9" w:rsidRDefault="00015BC9" w:rsidP="00A45AFD">
            <w:pPr>
              <w:pStyle w:val="formattext"/>
              <w:jc w:val="both"/>
            </w:pPr>
            <w:r w:rsidRPr="00015BC9">
              <w:t>За работу в выходной или нерабочий праздничный день</w:t>
            </w:r>
          </w:p>
        </w:tc>
        <w:tc>
          <w:tcPr>
            <w:tcW w:w="1777" w:type="pct"/>
          </w:tcPr>
          <w:p w:rsidR="00015BC9" w:rsidRPr="00015BC9" w:rsidRDefault="00015BC9" w:rsidP="00A45AFD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По согласованию сторон в размере:</w:t>
            </w:r>
          </w:p>
          <w:p w:rsidR="00015BC9" w:rsidRPr="00015BC9" w:rsidRDefault="00015BC9" w:rsidP="00A45AFD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не менее одинарной дневной или часовой ставки (части </w:t>
            </w:r>
            <w:r w:rsidRPr="00015BC9">
              <w:lastRenderedPageBreak/>
              <w:t>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времени;</w:t>
            </w:r>
          </w:p>
          <w:p w:rsidR="00015BC9" w:rsidRPr="00015BC9" w:rsidRDefault="00015BC9" w:rsidP="00A45AFD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      </w:r>
          </w:p>
          <w:p w:rsidR="00015BC9" w:rsidRPr="00015BC9" w:rsidRDefault="00015BC9" w:rsidP="00A45AFD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</w:t>
            </w:r>
          </w:p>
        </w:tc>
        <w:tc>
          <w:tcPr>
            <w:tcW w:w="1685" w:type="pct"/>
          </w:tcPr>
          <w:p w:rsidR="00A45AFD" w:rsidRDefault="00015BC9" w:rsidP="00A45AFD">
            <w:pPr>
              <w:pStyle w:val="formattext"/>
              <w:spacing w:before="0" w:beforeAutospacing="0" w:after="0" w:afterAutospacing="0"/>
              <w:jc w:val="both"/>
            </w:pPr>
            <w:r w:rsidRPr="00015BC9">
              <w:lastRenderedPageBreak/>
              <w:t xml:space="preserve">Осуществляется в соответствии со </w:t>
            </w:r>
            <w:hyperlink r:id="rId23" w:history="1">
              <w:r w:rsidRPr="00015BC9">
                <w:rPr>
                  <w:rStyle w:val="af0"/>
                  <w:color w:val="auto"/>
                  <w:u w:val="none"/>
                </w:rPr>
                <w:t>статьей 153</w:t>
              </w:r>
            </w:hyperlink>
            <w:r w:rsidRPr="00015BC9">
              <w:t xml:space="preserve"> </w:t>
            </w:r>
            <w:hyperlink r:id="rId24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 xml:space="preserve">. По </w:t>
            </w:r>
            <w:r w:rsidRPr="00015BC9">
              <w:lastRenderedPageBreak/>
              <w:t>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      </w:r>
            <w:r w:rsidR="00A45AFD">
              <w:t>.</w:t>
            </w:r>
          </w:p>
          <w:p w:rsidR="00015BC9" w:rsidRPr="00015BC9" w:rsidRDefault="00015BC9" w:rsidP="00A45AFD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Работа в выходной или нерабочий праздничный день оформляется приказом директора муниципального учреждения (при сменной работе дополнительно оплачиваются только праздничные дни)</w:t>
            </w:r>
          </w:p>
          <w:p w:rsidR="00015BC9" w:rsidRPr="00015BC9" w:rsidRDefault="00015BC9" w:rsidP="00A45AFD">
            <w:pPr>
              <w:pStyle w:val="formattext"/>
              <w:ind w:firstLine="567"/>
              <w:jc w:val="both"/>
            </w:pPr>
          </w:p>
        </w:tc>
      </w:tr>
      <w:tr w:rsidR="00015BC9" w:rsidRPr="00015BC9" w:rsidTr="00A45AFD">
        <w:trPr>
          <w:trHeight w:val="68"/>
        </w:trPr>
        <w:tc>
          <w:tcPr>
            <w:tcW w:w="274" w:type="pct"/>
          </w:tcPr>
          <w:p w:rsidR="00015BC9" w:rsidRPr="00015BC9" w:rsidRDefault="00015BC9" w:rsidP="00B94C6F">
            <w:pPr>
              <w:jc w:val="center"/>
            </w:pPr>
            <w:r w:rsidRPr="00015BC9">
              <w:lastRenderedPageBreak/>
              <w:t>3</w:t>
            </w:r>
            <w:r w:rsidR="00A45AFD">
              <w:t>.</w:t>
            </w:r>
          </w:p>
        </w:tc>
        <w:tc>
          <w:tcPr>
            <w:tcW w:w="1264" w:type="pct"/>
          </w:tcPr>
          <w:p w:rsidR="00015BC9" w:rsidRPr="00015BC9" w:rsidRDefault="00015BC9" w:rsidP="00A45AFD">
            <w:pPr>
              <w:pStyle w:val="formattext"/>
              <w:jc w:val="both"/>
            </w:pPr>
            <w:r w:rsidRPr="00015BC9">
              <w:t>Выплата за работу с вредными и (или) опасными условиями труда</w:t>
            </w:r>
          </w:p>
        </w:tc>
        <w:tc>
          <w:tcPr>
            <w:tcW w:w="1777" w:type="pct"/>
          </w:tcPr>
          <w:p w:rsidR="00015BC9" w:rsidRPr="00015BC9" w:rsidRDefault="00015BC9" w:rsidP="00A45AFD">
            <w:pPr>
              <w:pStyle w:val="formattext"/>
              <w:jc w:val="both"/>
            </w:pPr>
            <w:r w:rsidRPr="00015BC9">
              <w:t xml:space="preserve">Не менее 4% тарифной ставки (должностного оклада) </w:t>
            </w:r>
          </w:p>
          <w:p w:rsidR="00015BC9" w:rsidRPr="00015BC9" w:rsidRDefault="00015BC9" w:rsidP="00A45AFD">
            <w:pPr>
              <w:pStyle w:val="formattext"/>
              <w:ind w:firstLine="567"/>
              <w:jc w:val="both"/>
            </w:pPr>
          </w:p>
        </w:tc>
        <w:tc>
          <w:tcPr>
            <w:tcW w:w="1685" w:type="pct"/>
          </w:tcPr>
          <w:p w:rsidR="00015BC9" w:rsidRPr="00015BC9" w:rsidRDefault="00015BC9" w:rsidP="00A45AFD">
            <w:pPr>
              <w:pStyle w:val="formattext"/>
              <w:jc w:val="both"/>
            </w:pPr>
            <w:r w:rsidRPr="00015BC9">
              <w:t>По результатам специальной оценки условий труда работника</w:t>
            </w:r>
          </w:p>
        </w:tc>
      </w:tr>
      <w:tr w:rsidR="00015BC9" w:rsidRPr="00015BC9" w:rsidTr="00A45AFD">
        <w:trPr>
          <w:trHeight w:val="68"/>
        </w:trPr>
        <w:tc>
          <w:tcPr>
            <w:tcW w:w="274" w:type="pct"/>
          </w:tcPr>
          <w:p w:rsidR="00015BC9" w:rsidRPr="00015BC9" w:rsidRDefault="00015BC9" w:rsidP="00B94C6F">
            <w:pPr>
              <w:pStyle w:val="formattext"/>
              <w:jc w:val="center"/>
            </w:pPr>
            <w:r w:rsidRPr="00015BC9">
              <w:t>4</w:t>
            </w:r>
            <w:r w:rsidR="00A45AFD">
              <w:t>.</w:t>
            </w:r>
          </w:p>
        </w:tc>
        <w:tc>
          <w:tcPr>
            <w:tcW w:w="1264" w:type="pct"/>
          </w:tcPr>
          <w:p w:rsidR="00015BC9" w:rsidRPr="00015BC9" w:rsidRDefault="00015BC9" w:rsidP="00A45AFD">
            <w:pPr>
              <w:pStyle w:val="formattext"/>
              <w:jc w:val="both"/>
            </w:pPr>
            <w:r w:rsidRPr="00015BC9">
              <w:t>За работу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</w:t>
            </w:r>
          </w:p>
        </w:tc>
        <w:tc>
          <w:tcPr>
            <w:tcW w:w="1777" w:type="pct"/>
          </w:tcPr>
          <w:p w:rsidR="00015BC9" w:rsidRPr="00015BC9" w:rsidRDefault="00015BC9" w:rsidP="00A45AFD">
            <w:pPr>
              <w:pStyle w:val="formattext"/>
              <w:jc w:val="both"/>
            </w:pPr>
            <w:r w:rsidRPr="00015BC9">
              <w:t>Время, отработанное сверхурочно, оплачивается - сверх заработной платы, начисленной работнику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часы) тарифной ставки или оклада (должностного оклада) с начислением всех компенсационных и стимулирующих выплат, предусмотренных системой оплаты труда, на одинарную тарифную ставку или одинарный оклад (должностной оклад)</w:t>
            </w:r>
          </w:p>
        </w:tc>
        <w:tc>
          <w:tcPr>
            <w:tcW w:w="1685" w:type="pct"/>
          </w:tcPr>
          <w:p w:rsidR="00015BC9" w:rsidRPr="00015BC9" w:rsidRDefault="00015BC9" w:rsidP="00A45AFD">
            <w:pPr>
              <w:pStyle w:val="formattext"/>
              <w:jc w:val="both"/>
            </w:pPr>
            <w:r w:rsidRPr="00015BC9">
              <w:t xml:space="preserve">Осуществляется в соответствии со </w:t>
            </w:r>
            <w:hyperlink r:id="rId25" w:history="1">
              <w:r w:rsidRPr="00015BC9">
                <w:rPr>
                  <w:rStyle w:val="af0"/>
                  <w:color w:val="auto"/>
                  <w:u w:val="none"/>
                </w:rPr>
                <w:t>статьей 152</w:t>
              </w:r>
            </w:hyperlink>
            <w:r w:rsidRPr="00015BC9">
              <w:t xml:space="preserve"> </w:t>
            </w:r>
            <w:hyperlink r:id="rId26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 xml:space="preserve">, постановлением Конституционного </w:t>
            </w:r>
            <w:r w:rsidR="00A45AFD">
              <w:t>С</w:t>
            </w:r>
            <w:r w:rsidRPr="00015BC9">
              <w:t xml:space="preserve">уда Российской Федерации </w:t>
            </w:r>
            <w:r w:rsidR="00A45AFD">
              <w:t xml:space="preserve">                     </w:t>
            </w:r>
            <w:r w:rsidRPr="00015BC9">
              <w:t>от 27 июня 2023 года № 35-П</w:t>
            </w:r>
          </w:p>
        </w:tc>
      </w:tr>
      <w:tr w:rsidR="00015BC9" w:rsidRPr="00015BC9" w:rsidTr="00A45AFD">
        <w:trPr>
          <w:trHeight w:val="68"/>
        </w:trPr>
        <w:tc>
          <w:tcPr>
            <w:tcW w:w="274" w:type="pct"/>
          </w:tcPr>
          <w:p w:rsidR="00015BC9" w:rsidRPr="00015BC9" w:rsidRDefault="00015BC9" w:rsidP="00B94C6F">
            <w:pPr>
              <w:pStyle w:val="formattext"/>
              <w:jc w:val="center"/>
            </w:pPr>
            <w:r w:rsidRPr="00015BC9">
              <w:t>5</w:t>
            </w:r>
            <w:r w:rsidR="00A45AFD">
              <w:t>.</w:t>
            </w:r>
          </w:p>
        </w:tc>
        <w:tc>
          <w:tcPr>
            <w:tcW w:w="1264" w:type="pct"/>
          </w:tcPr>
          <w:p w:rsidR="00015BC9" w:rsidRPr="00015BC9" w:rsidRDefault="00015BC9" w:rsidP="00A45AFD">
            <w:pPr>
              <w:pStyle w:val="formattext"/>
              <w:jc w:val="both"/>
            </w:pPr>
            <w:r w:rsidRPr="00015BC9">
              <w:t xml:space="preserve">Доплата при совмещении </w:t>
            </w:r>
            <w:r w:rsidRPr="00015BC9">
              <w:lastRenderedPageBreak/>
              <w:t>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777" w:type="pct"/>
          </w:tcPr>
          <w:p w:rsidR="00015BC9" w:rsidRPr="00015BC9" w:rsidRDefault="00015BC9" w:rsidP="00A45AFD">
            <w:pPr>
              <w:pStyle w:val="formattext"/>
              <w:jc w:val="both"/>
            </w:pPr>
            <w:r w:rsidRPr="00015BC9">
              <w:lastRenderedPageBreak/>
              <w:t xml:space="preserve">Размер устанавливается в коллективном договоре, </w:t>
            </w:r>
            <w:r w:rsidRPr="00015BC9">
              <w:lastRenderedPageBreak/>
              <w:t>соглашении или локальном нормативном акте и по соглашению сторон трудового договора с учетом содержания и (или) объема дополнительной работы</w:t>
            </w:r>
          </w:p>
        </w:tc>
        <w:tc>
          <w:tcPr>
            <w:tcW w:w="1685" w:type="pct"/>
          </w:tcPr>
          <w:p w:rsidR="00015BC9" w:rsidRPr="00015BC9" w:rsidRDefault="00015BC9" w:rsidP="00A45AFD">
            <w:pPr>
              <w:pStyle w:val="formattext"/>
              <w:jc w:val="both"/>
            </w:pPr>
            <w:r w:rsidRPr="00015BC9">
              <w:lastRenderedPageBreak/>
              <w:t xml:space="preserve">Осуществляется в соответствии со статьями </w:t>
            </w:r>
            <w:r w:rsidRPr="00015BC9">
              <w:lastRenderedPageBreak/>
              <w:t xml:space="preserve">60.2, 149, 151 </w:t>
            </w:r>
            <w:hyperlink r:id="rId27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>.</w:t>
            </w:r>
          </w:p>
          <w:p w:rsidR="00015BC9" w:rsidRPr="00015BC9" w:rsidRDefault="00015BC9" w:rsidP="00A45AFD">
            <w:pPr>
              <w:pStyle w:val="formattext"/>
              <w:jc w:val="both"/>
            </w:pPr>
            <w:r w:rsidRPr="00015BC9">
              <w:t>Оформляется приказом директора муниципального учреждения по согласованию сторон в зависимости от содержания и объема (нормы) выполняемой работы и в пределах имеющегося объема бюджетных ассигнований</w:t>
            </w:r>
          </w:p>
          <w:p w:rsidR="00015BC9" w:rsidRPr="00015BC9" w:rsidRDefault="00015BC9" w:rsidP="00A45AFD">
            <w:pPr>
              <w:pStyle w:val="formattext"/>
              <w:ind w:firstLine="567"/>
              <w:jc w:val="both"/>
            </w:pPr>
          </w:p>
        </w:tc>
      </w:tr>
      <w:tr w:rsidR="00015BC9" w:rsidRPr="00015BC9" w:rsidTr="00A45AFD">
        <w:trPr>
          <w:trHeight w:val="68"/>
        </w:trPr>
        <w:tc>
          <w:tcPr>
            <w:tcW w:w="274" w:type="pct"/>
          </w:tcPr>
          <w:p w:rsidR="00015BC9" w:rsidRPr="00015BC9" w:rsidRDefault="00015BC9" w:rsidP="00B94C6F">
            <w:pPr>
              <w:jc w:val="center"/>
            </w:pPr>
            <w:r w:rsidRPr="00015BC9">
              <w:lastRenderedPageBreak/>
              <w:t>6</w:t>
            </w:r>
            <w:r w:rsidR="00A45AFD">
              <w:t>.</w:t>
            </w:r>
          </w:p>
        </w:tc>
        <w:tc>
          <w:tcPr>
            <w:tcW w:w="1264" w:type="pct"/>
          </w:tcPr>
          <w:p w:rsidR="00015BC9" w:rsidRPr="00015BC9" w:rsidRDefault="00015BC9" w:rsidP="00A45AFD">
            <w:pPr>
              <w:pStyle w:val="formattext"/>
              <w:jc w:val="both"/>
            </w:pPr>
            <w:r w:rsidRPr="00015BC9">
              <w:t>Районный коэффициент за работу в местностях с особыми климатическими условиями</w:t>
            </w:r>
          </w:p>
        </w:tc>
        <w:tc>
          <w:tcPr>
            <w:tcW w:w="1777" w:type="pct"/>
          </w:tcPr>
          <w:p w:rsidR="00015BC9" w:rsidRPr="00015BC9" w:rsidRDefault="00015BC9" w:rsidP="00B11016">
            <w:pPr>
              <w:pStyle w:val="formattext"/>
              <w:jc w:val="center"/>
            </w:pPr>
            <w:r w:rsidRPr="00015BC9">
              <w:t>1,7</w:t>
            </w:r>
          </w:p>
        </w:tc>
        <w:tc>
          <w:tcPr>
            <w:tcW w:w="1685" w:type="pct"/>
            <w:vMerge w:val="restart"/>
          </w:tcPr>
          <w:p w:rsidR="00015BC9" w:rsidRPr="00015BC9" w:rsidRDefault="00A45AFD" w:rsidP="00A45AFD">
            <w:pPr>
              <w:pStyle w:val="formattext"/>
              <w:jc w:val="both"/>
            </w:pPr>
            <w:r w:rsidRPr="00015BC9">
              <w:t xml:space="preserve">Осуществляется в соответствии со </w:t>
            </w:r>
            <w:hyperlink r:id="rId28" w:history="1">
              <w:r w:rsidRPr="00015BC9">
                <w:rPr>
                  <w:rStyle w:val="af0"/>
                  <w:color w:val="auto"/>
                  <w:u w:val="none"/>
                </w:rPr>
                <w:t>статьями 315</w:t>
              </w:r>
            </w:hyperlink>
            <w:r w:rsidRPr="00015BC9">
              <w:t>-</w:t>
            </w:r>
            <w:hyperlink r:id="rId29" w:history="1">
              <w:r w:rsidRPr="00015BC9">
                <w:rPr>
                  <w:rStyle w:val="af0"/>
                  <w:color w:val="auto"/>
                  <w:u w:val="none"/>
                </w:rPr>
                <w:t>317</w:t>
              </w:r>
            </w:hyperlink>
            <w:r w:rsidRPr="00015BC9">
              <w:t xml:space="preserve"> </w:t>
            </w:r>
            <w:hyperlink r:id="rId30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 xml:space="preserve"> и постановлением администрации Кондинского района </w:t>
            </w:r>
            <w:hyperlink r:id="rId31" w:history="1">
              <w:r w:rsidRPr="00015BC9">
                <w:rPr>
                  <w:rStyle w:val="af0"/>
                  <w:color w:val="auto"/>
                  <w:u w:val="none"/>
                </w:rPr>
                <w:t xml:space="preserve">от 14 декабря </w:t>
              </w:r>
              <w:r>
                <w:rPr>
                  <w:rStyle w:val="af0"/>
                  <w:color w:val="auto"/>
                  <w:u w:val="none"/>
                </w:rPr>
                <w:t xml:space="preserve">                       </w:t>
              </w:r>
              <w:r w:rsidRPr="00015BC9">
                <w:rPr>
                  <w:rStyle w:val="af0"/>
                  <w:color w:val="auto"/>
                  <w:u w:val="none"/>
                </w:rPr>
                <w:t>2015 года № 1660</w:t>
              </w:r>
            </w:hyperlink>
            <w:r w:rsidRPr="00015BC9">
              <w:t xml:space="preserve"> </w:t>
            </w:r>
            <w:r>
              <w:t xml:space="preserve">                        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района»</w:t>
            </w:r>
          </w:p>
        </w:tc>
      </w:tr>
      <w:tr w:rsidR="00015BC9" w:rsidRPr="00015BC9" w:rsidTr="00A45AFD">
        <w:trPr>
          <w:trHeight w:val="68"/>
        </w:trPr>
        <w:tc>
          <w:tcPr>
            <w:tcW w:w="274" w:type="pct"/>
          </w:tcPr>
          <w:p w:rsidR="00015BC9" w:rsidRPr="00015BC9" w:rsidRDefault="00015BC9" w:rsidP="00B94C6F">
            <w:pPr>
              <w:pStyle w:val="formattext"/>
              <w:jc w:val="center"/>
            </w:pPr>
            <w:r w:rsidRPr="00015BC9">
              <w:t>7</w:t>
            </w:r>
            <w:r w:rsidR="00A45AFD">
              <w:t>.</w:t>
            </w:r>
          </w:p>
        </w:tc>
        <w:tc>
          <w:tcPr>
            <w:tcW w:w="1264" w:type="pct"/>
          </w:tcPr>
          <w:p w:rsidR="00015BC9" w:rsidRPr="00015BC9" w:rsidRDefault="00015BC9" w:rsidP="00A45AFD">
            <w:pPr>
              <w:pStyle w:val="formattext"/>
              <w:jc w:val="both"/>
            </w:pPr>
            <w:r w:rsidRPr="00015BC9">
              <w:t>Процентная надбавка за работу в районах Крайнего Севера и приравненных к ним местностях</w:t>
            </w:r>
          </w:p>
        </w:tc>
        <w:tc>
          <w:tcPr>
            <w:tcW w:w="1777" w:type="pct"/>
          </w:tcPr>
          <w:p w:rsidR="00015BC9" w:rsidRPr="00015BC9" w:rsidRDefault="00015BC9" w:rsidP="00B11016">
            <w:pPr>
              <w:pStyle w:val="formattext"/>
              <w:jc w:val="center"/>
            </w:pPr>
            <w:r w:rsidRPr="00015BC9">
              <w:t>до 50%</w:t>
            </w:r>
          </w:p>
        </w:tc>
        <w:tc>
          <w:tcPr>
            <w:tcW w:w="1685" w:type="pct"/>
            <w:vMerge/>
          </w:tcPr>
          <w:p w:rsidR="00015BC9" w:rsidRPr="00015BC9" w:rsidRDefault="00015BC9" w:rsidP="00B94C6F">
            <w:pPr>
              <w:pStyle w:val="formattext"/>
              <w:ind w:firstLine="567"/>
            </w:pPr>
          </w:p>
        </w:tc>
      </w:tr>
    </w:tbl>
    <w:p w:rsidR="00015BC9" w:rsidRPr="00CE21E9" w:rsidRDefault="00015BC9" w:rsidP="00015BC9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E21E9">
        <w:rPr>
          <w:sz w:val="28"/>
          <w:szCs w:val="28"/>
        </w:rPr>
        <w:t>».</w:t>
      </w:r>
    </w:p>
    <w:p w:rsidR="00015BC9" w:rsidRPr="00721F59" w:rsidRDefault="00015BC9" w:rsidP="00A45A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F59">
        <w:rPr>
          <w:sz w:val="28"/>
          <w:szCs w:val="28"/>
        </w:rPr>
        <w:t xml:space="preserve">3. Внести в постановление администрации Кондинского района </w:t>
      </w:r>
      <w:r w:rsidR="0018568B" w:rsidRPr="00721F59">
        <w:rPr>
          <w:sz w:val="28"/>
          <w:szCs w:val="28"/>
        </w:rPr>
        <w:t xml:space="preserve">                    от </w:t>
      </w:r>
      <w:r w:rsidRPr="00721F59">
        <w:rPr>
          <w:sz w:val="28"/>
          <w:szCs w:val="28"/>
        </w:rPr>
        <w:t>20 декабря 2018 года № 2483 «</w:t>
      </w:r>
      <w:r w:rsidR="00721F59" w:rsidRPr="00721F59">
        <w:rPr>
          <w:sz w:val="28"/>
          <w:szCs w:val="28"/>
        </w:rPr>
        <w:t xml:space="preserve">Об утверждении Положений об установлении системы оплаты труда и социальной защищенности работников муниципального учреждения «Управление капитального строительства Кондинского района» </w:t>
      </w:r>
      <w:r w:rsidRPr="00721F59">
        <w:rPr>
          <w:sz w:val="28"/>
          <w:szCs w:val="28"/>
        </w:rPr>
        <w:t>следующие изменения:</w:t>
      </w:r>
    </w:p>
    <w:p w:rsidR="00015BC9" w:rsidRPr="00721F59" w:rsidRDefault="00015BC9" w:rsidP="00A45A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1E9">
        <w:rPr>
          <w:sz w:val="28"/>
          <w:szCs w:val="28"/>
        </w:rPr>
        <w:t>3</w:t>
      </w:r>
      <w:r w:rsidR="00B94C6F">
        <w:rPr>
          <w:sz w:val="28"/>
          <w:szCs w:val="28"/>
        </w:rPr>
        <w:t>.1. Пункт 3.3</w:t>
      </w:r>
      <w:r w:rsidRPr="00CE21E9">
        <w:rPr>
          <w:sz w:val="28"/>
          <w:szCs w:val="28"/>
        </w:rPr>
        <w:t xml:space="preserve"> раздела </w:t>
      </w:r>
      <w:r w:rsidRPr="00CE21E9">
        <w:rPr>
          <w:sz w:val="28"/>
          <w:szCs w:val="28"/>
          <w:lang w:val="en-US"/>
        </w:rPr>
        <w:t>III</w:t>
      </w:r>
      <w:r w:rsidRPr="00CE21E9">
        <w:rPr>
          <w:sz w:val="28"/>
          <w:szCs w:val="28"/>
        </w:rPr>
        <w:t xml:space="preserve"> </w:t>
      </w:r>
      <w:r w:rsidRPr="00721F59">
        <w:rPr>
          <w:sz w:val="28"/>
          <w:szCs w:val="28"/>
        </w:rPr>
        <w:t xml:space="preserve">приложения 1 к постановлению после слов «Трудового кодекса Российской Федерации» дополнить словами </w:t>
      </w:r>
      <w:r w:rsidR="00B94C6F" w:rsidRPr="00721F59">
        <w:rPr>
          <w:sz w:val="28"/>
          <w:szCs w:val="28"/>
        </w:rPr>
        <w:t xml:space="preserve">                                    </w:t>
      </w:r>
      <w:r w:rsidRPr="00721F59">
        <w:rPr>
          <w:sz w:val="28"/>
          <w:szCs w:val="28"/>
        </w:rPr>
        <w:t xml:space="preserve">«, постановлением Конституционного </w:t>
      </w:r>
      <w:r w:rsidR="00B94C6F" w:rsidRPr="00721F59">
        <w:rPr>
          <w:sz w:val="28"/>
          <w:szCs w:val="28"/>
        </w:rPr>
        <w:t>С</w:t>
      </w:r>
      <w:r w:rsidRPr="00721F59">
        <w:rPr>
          <w:sz w:val="28"/>
          <w:szCs w:val="28"/>
        </w:rPr>
        <w:t>уда Российской Федерации от 27 июня 2023 года № 35-П».</w:t>
      </w:r>
    </w:p>
    <w:p w:rsidR="00015BC9" w:rsidRPr="00721F59" w:rsidRDefault="00015BC9" w:rsidP="00A45A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F59">
        <w:rPr>
          <w:sz w:val="28"/>
          <w:szCs w:val="28"/>
        </w:rPr>
        <w:t xml:space="preserve">3.2. </w:t>
      </w:r>
      <w:r w:rsidR="00B94C6F" w:rsidRPr="00721F59">
        <w:rPr>
          <w:sz w:val="28"/>
          <w:szCs w:val="28"/>
        </w:rPr>
        <w:t>Пункт 3.5</w:t>
      </w:r>
      <w:r w:rsidRPr="00721F59">
        <w:rPr>
          <w:sz w:val="28"/>
          <w:szCs w:val="28"/>
        </w:rPr>
        <w:t xml:space="preserve"> раздела </w:t>
      </w:r>
      <w:r w:rsidRPr="00721F59">
        <w:rPr>
          <w:sz w:val="28"/>
          <w:szCs w:val="28"/>
          <w:lang w:val="en-US"/>
        </w:rPr>
        <w:t>III</w:t>
      </w:r>
      <w:r w:rsidRPr="00721F59">
        <w:rPr>
          <w:sz w:val="28"/>
          <w:szCs w:val="28"/>
        </w:rPr>
        <w:t xml:space="preserve"> приложения 1 к постановлению изложить </w:t>
      </w:r>
      <w:r w:rsidR="00721F59">
        <w:rPr>
          <w:sz w:val="28"/>
          <w:szCs w:val="28"/>
        </w:rPr>
        <w:t xml:space="preserve">                     </w:t>
      </w:r>
      <w:r w:rsidRPr="00721F59">
        <w:rPr>
          <w:sz w:val="28"/>
          <w:szCs w:val="28"/>
        </w:rPr>
        <w:t xml:space="preserve">в следующей редакции: </w:t>
      </w:r>
    </w:p>
    <w:p w:rsidR="00015BC9" w:rsidRPr="00721F59" w:rsidRDefault="00015BC9" w:rsidP="00A45A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F59">
        <w:rPr>
          <w:sz w:val="28"/>
          <w:szCs w:val="28"/>
        </w:rPr>
        <w:t>«3.5. Компенсационные выплаты устанавливаются в процентах к окладам (должностным окладам), ставкам заработной платы или в абсолютных размерах, если иное не установлено законодательством Российской Федерации.».</w:t>
      </w:r>
    </w:p>
    <w:p w:rsidR="00015BC9" w:rsidRPr="00721F59" w:rsidRDefault="00015BC9" w:rsidP="00A45A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F59">
        <w:rPr>
          <w:sz w:val="28"/>
          <w:szCs w:val="28"/>
        </w:rPr>
        <w:t xml:space="preserve">3.3. Таблицу 4 пункта 3.7 раздела </w:t>
      </w:r>
      <w:r w:rsidRPr="00721F59">
        <w:rPr>
          <w:sz w:val="28"/>
          <w:szCs w:val="28"/>
          <w:lang w:val="en-US"/>
        </w:rPr>
        <w:t>III</w:t>
      </w:r>
      <w:r w:rsidRPr="00721F59">
        <w:rPr>
          <w:sz w:val="28"/>
          <w:szCs w:val="28"/>
        </w:rPr>
        <w:t xml:space="preserve"> приложения 1 к постановлению изложить в следующей редакции: </w:t>
      </w:r>
    </w:p>
    <w:p w:rsidR="00015BC9" w:rsidRDefault="00015BC9" w:rsidP="00015BC9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CE21E9">
        <w:rPr>
          <w:sz w:val="28"/>
          <w:szCs w:val="28"/>
        </w:rPr>
        <w:lastRenderedPageBreak/>
        <w:t>«Таблица 4</w:t>
      </w:r>
    </w:p>
    <w:p w:rsidR="00D87F6C" w:rsidRPr="00CE21E9" w:rsidRDefault="00D87F6C" w:rsidP="00015BC9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015BC9" w:rsidRPr="00CE21E9" w:rsidRDefault="00015BC9" w:rsidP="00015BC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CE21E9">
        <w:rPr>
          <w:sz w:val="28"/>
          <w:szCs w:val="28"/>
        </w:rPr>
        <w:t>Перечень, предельные размеры и условия осуществления</w:t>
      </w:r>
    </w:p>
    <w:p w:rsidR="00015BC9" w:rsidRDefault="00015BC9" w:rsidP="00015BC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CE21E9">
        <w:rPr>
          <w:sz w:val="28"/>
          <w:szCs w:val="28"/>
        </w:rPr>
        <w:t>компенсационных выплат</w:t>
      </w:r>
    </w:p>
    <w:p w:rsidR="001935D2" w:rsidRPr="00CE21E9" w:rsidRDefault="001935D2" w:rsidP="00015BC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40"/>
        <w:gridCol w:w="2492"/>
        <w:gridCol w:w="3503"/>
        <w:gridCol w:w="3322"/>
      </w:tblGrid>
      <w:tr w:rsidR="00015BC9" w:rsidRPr="00015BC9" w:rsidTr="00B94C6F">
        <w:trPr>
          <w:trHeight w:val="68"/>
        </w:trPr>
        <w:tc>
          <w:tcPr>
            <w:tcW w:w="274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 xml:space="preserve">№ </w:t>
            </w:r>
            <w:proofErr w:type="gramStart"/>
            <w:r w:rsidRPr="00015BC9">
              <w:t>п</w:t>
            </w:r>
            <w:proofErr w:type="gramEnd"/>
            <w:r w:rsidRPr="00015BC9">
              <w:t>/п</w:t>
            </w:r>
          </w:p>
        </w:tc>
        <w:tc>
          <w:tcPr>
            <w:tcW w:w="1264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Наименование выплаты</w:t>
            </w:r>
          </w:p>
        </w:tc>
        <w:tc>
          <w:tcPr>
            <w:tcW w:w="1777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Размер выплаты</w:t>
            </w:r>
          </w:p>
        </w:tc>
        <w:tc>
          <w:tcPr>
            <w:tcW w:w="1685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Условия осуществления выплаты (фактор, обуславливающий получение выплаты)</w:t>
            </w:r>
          </w:p>
        </w:tc>
      </w:tr>
      <w:tr w:rsidR="00015BC9" w:rsidRPr="00015BC9" w:rsidTr="00B94C6F">
        <w:trPr>
          <w:trHeight w:val="68"/>
        </w:trPr>
        <w:tc>
          <w:tcPr>
            <w:tcW w:w="274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1</w:t>
            </w:r>
            <w:r w:rsidR="00B94C6F">
              <w:t>.</w:t>
            </w:r>
          </w:p>
        </w:tc>
        <w:tc>
          <w:tcPr>
            <w:tcW w:w="1264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За работу в ночное время</w:t>
            </w:r>
          </w:p>
        </w:tc>
        <w:tc>
          <w:tcPr>
            <w:tcW w:w="1777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20% часовой тарифной ставки (должностного оклада, рассчитанного за час работы) за каждый час работы</w:t>
            </w:r>
          </w:p>
        </w:tc>
        <w:tc>
          <w:tcPr>
            <w:tcW w:w="1685" w:type="pct"/>
          </w:tcPr>
          <w:p w:rsidR="00015BC9" w:rsidRPr="00015BC9" w:rsidRDefault="00015BC9" w:rsidP="00B94C6F">
            <w:pPr>
              <w:pStyle w:val="formattext"/>
              <w:jc w:val="both"/>
            </w:pPr>
            <w:r w:rsidRPr="00015BC9">
              <w:t xml:space="preserve">Осуществляется в соответствии со </w:t>
            </w:r>
            <w:hyperlink r:id="rId32" w:history="1">
              <w:r w:rsidRPr="00015BC9">
                <w:rPr>
                  <w:rStyle w:val="af0"/>
                  <w:color w:val="auto"/>
                  <w:u w:val="none"/>
                </w:rPr>
                <w:t>статьей 154</w:t>
              </w:r>
            </w:hyperlink>
            <w:r w:rsidRPr="00015BC9">
              <w:t xml:space="preserve"> </w:t>
            </w:r>
            <w:hyperlink r:id="rId33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>, за каждый час работы в ночное время с 22 часов до 6 часов, на основании табеля учета рабочего времени</w:t>
            </w:r>
          </w:p>
        </w:tc>
      </w:tr>
      <w:tr w:rsidR="00015BC9" w:rsidRPr="00015BC9" w:rsidTr="00B94C6F">
        <w:trPr>
          <w:trHeight w:val="68"/>
        </w:trPr>
        <w:tc>
          <w:tcPr>
            <w:tcW w:w="274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2</w:t>
            </w:r>
            <w:r w:rsidR="00B94C6F">
              <w:t>.</w:t>
            </w:r>
          </w:p>
        </w:tc>
        <w:tc>
          <w:tcPr>
            <w:tcW w:w="1264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За работу в выходной или нерабочий праздничный день</w:t>
            </w:r>
          </w:p>
        </w:tc>
        <w:tc>
          <w:tcPr>
            <w:tcW w:w="1777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По согласованию сторон в размере: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времени;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Конкретные размеры оплаты за работу в выходной или </w:t>
            </w:r>
            <w:proofErr w:type="gramStart"/>
            <w:r w:rsidRPr="00015BC9">
              <w:t>нерабочий праздничный</w:t>
            </w:r>
            <w:proofErr w:type="gramEnd"/>
            <w:r w:rsidRPr="00015BC9">
              <w:t xml:space="preserve"> день могут устанавливаться коллективным договором, локальным нормативным актом, принимаемым с учетом мнения представительного органа работников</w:t>
            </w:r>
          </w:p>
        </w:tc>
        <w:tc>
          <w:tcPr>
            <w:tcW w:w="1685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Осуществляется в соответствии со </w:t>
            </w:r>
            <w:hyperlink r:id="rId34" w:history="1">
              <w:r w:rsidRPr="00015BC9">
                <w:rPr>
                  <w:rStyle w:val="af0"/>
                  <w:color w:val="auto"/>
                  <w:u w:val="none"/>
                </w:rPr>
                <w:t>статьей 153</w:t>
              </w:r>
            </w:hyperlink>
            <w:r w:rsidRPr="00015BC9">
              <w:t xml:space="preserve"> </w:t>
            </w:r>
            <w:hyperlink r:id="rId35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 xml:space="preserve">. По желанию работника, работавшего в выходной или </w:t>
            </w:r>
            <w:proofErr w:type="gramStart"/>
            <w:r w:rsidRPr="00015BC9">
              <w:t>нерабочий праздничный</w:t>
            </w:r>
            <w:proofErr w:type="gramEnd"/>
            <w:r w:rsidRPr="00015BC9">
              <w:t xml:space="preserve">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Работа в выходной или нерабочий праздничный день оформляется приказом директора муниципального учреждения (при сменной работе дополнительно оплачиваются только праздничные дни)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015BC9" w:rsidRPr="00015BC9" w:rsidTr="00B94C6F">
        <w:trPr>
          <w:trHeight w:val="68"/>
        </w:trPr>
        <w:tc>
          <w:tcPr>
            <w:tcW w:w="274" w:type="pct"/>
          </w:tcPr>
          <w:p w:rsidR="00015BC9" w:rsidRPr="00015BC9" w:rsidRDefault="00015BC9" w:rsidP="00B94C6F">
            <w:pPr>
              <w:pStyle w:val="formattext"/>
              <w:jc w:val="center"/>
            </w:pPr>
            <w:r w:rsidRPr="00015BC9">
              <w:t>3</w:t>
            </w:r>
            <w:r w:rsidR="00B94C6F">
              <w:t>.</w:t>
            </w:r>
          </w:p>
        </w:tc>
        <w:tc>
          <w:tcPr>
            <w:tcW w:w="1264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Выплата за работу с вредными и (или) опасными условиями труда</w:t>
            </w:r>
          </w:p>
        </w:tc>
        <w:tc>
          <w:tcPr>
            <w:tcW w:w="1777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Не менее 4% тарифной ставки (должностного оклада) 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1685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По результатам специальной оценки условий труда работника</w:t>
            </w:r>
          </w:p>
        </w:tc>
      </w:tr>
      <w:tr w:rsidR="00015BC9" w:rsidRPr="00015BC9" w:rsidTr="00B94C6F">
        <w:trPr>
          <w:trHeight w:val="68"/>
        </w:trPr>
        <w:tc>
          <w:tcPr>
            <w:tcW w:w="274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4</w:t>
            </w:r>
            <w:r w:rsidR="00B94C6F">
              <w:t>.</w:t>
            </w:r>
          </w:p>
        </w:tc>
        <w:tc>
          <w:tcPr>
            <w:tcW w:w="1264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За работу за </w:t>
            </w:r>
            <w:r w:rsidRPr="00015BC9">
              <w:lastRenderedPageBreak/>
              <w:t>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</w:t>
            </w:r>
          </w:p>
        </w:tc>
        <w:tc>
          <w:tcPr>
            <w:tcW w:w="1777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lastRenderedPageBreak/>
              <w:t xml:space="preserve">Время, отработанное </w:t>
            </w:r>
            <w:r w:rsidRPr="00015BC9">
              <w:lastRenderedPageBreak/>
              <w:t>сверхурочно, оплачивается - сверх заработной платы, начисленной работнику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часы) тарифной ставки или оклада (должностного оклада) с начислением всех компенсационных и стимулирующих выплат, предусмотренных системой оплаты труда, на одинарную тарифную ставку или одинарный оклад (должностной оклад)</w:t>
            </w:r>
          </w:p>
        </w:tc>
        <w:tc>
          <w:tcPr>
            <w:tcW w:w="1685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lastRenderedPageBreak/>
              <w:t xml:space="preserve">Осуществляется в </w:t>
            </w:r>
            <w:r w:rsidRPr="00015BC9">
              <w:lastRenderedPageBreak/>
              <w:t xml:space="preserve">соответствии со </w:t>
            </w:r>
            <w:hyperlink r:id="rId36" w:history="1">
              <w:r w:rsidRPr="00015BC9">
                <w:rPr>
                  <w:rStyle w:val="af0"/>
                  <w:color w:val="auto"/>
                  <w:u w:val="none"/>
                </w:rPr>
                <w:t>статьей 152</w:t>
              </w:r>
            </w:hyperlink>
            <w:r w:rsidRPr="00015BC9">
              <w:t xml:space="preserve"> </w:t>
            </w:r>
            <w:hyperlink r:id="rId37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 xml:space="preserve">, постановлением Конституционного </w:t>
            </w:r>
            <w:r w:rsidR="00B94C6F">
              <w:t>С</w:t>
            </w:r>
            <w:r w:rsidRPr="00015BC9">
              <w:t xml:space="preserve">уда Российской Федерации </w:t>
            </w:r>
            <w:r w:rsidR="00B94C6F">
              <w:t xml:space="preserve">                   </w:t>
            </w:r>
            <w:r w:rsidRPr="00015BC9">
              <w:t>от 27 июня 2023 года № 35-П</w:t>
            </w:r>
          </w:p>
        </w:tc>
      </w:tr>
      <w:tr w:rsidR="00015BC9" w:rsidRPr="00015BC9" w:rsidTr="00B94C6F">
        <w:trPr>
          <w:trHeight w:val="68"/>
        </w:trPr>
        <w:tc>
          <w:tcPr>
            <w:tcW w:w="274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lastRenderedPageBreak/>
              <w:t>5</w:t>
            </w:r>
            <w:r w:rsidR="00B94C6F">
              <w:t>.</w:t>
            </w:r>
          </w:p>
        </w:tc>
        <w:tc>
          <w:tcPr>
            <w:tcW w:w="1264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777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Размер устанавливается в коллективном договоре, соглашении или локальном нормативном акте и по соглашению сторон трудового договора с учетом содержания и (или) объема дополнительной работы</w:t>
            </w:r>
          </w:p>
        </w:tc>
        <w:tc>
          <w:tcPr>
            <w:tcW w:w="1685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Осуществляется в соответствии со статьями 60.2, 149, 151 </w:t>
            </w:r>
            <w:hyperlink r:id="rId38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>.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Оформляется приказом директора муниципального учреждения по согласованию сторон в зависимости от содержания и объема (нормы) выполняемой работы и в пределах имеющегося объема бюджетных ассигнований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015BC9" w:rsidRPr="00015BC9" w:rsidTr="00B94C6F">
        <w:trPr>
          <w:trHeight w:val="68"/>
        </w:trPr>
        <w:tc>
          <w:tcPr>
            <w:tcW w:w="274" w:type="pct"/>
          </w:tcPr>
          <w:p w:rsidR="00015BC9" w:rsidRPr="00015BC9" w:rsidRDefault="00015BC9" w:rsidP="00B94C6F">
            <w:pPr>
              <w:pStyle w:val="formattext"/>
              <w:jc w:val="center"/>
            </w:pPr>
            <w:r w:rsidRPr="00015BC9">
              <w:t>6</w:t>
            </w:r>
            <w:r w:rsidR="00B94C6F">
              <w:t>.</w:t>
            </w:r>
          </w:p>
        </w:tc>
        <w:tc>
          <w:tcPr>
            <w:tcW w:w="1264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Районный коэффициент за работу в местностях с особыми климатическими условиями</w:t>
            </w:r>
          </w:p>
        </w:tc>
        <w:tc>
          <w:tcPr>
            <w:tcW w:w="1777" w:type="pct"/>
          </w:tcPr>
          <w:p w:rsidR="00015BC9" w:rsidRPr="00015BC9" w:rsidRDefault="00015BC9" w:rsidP="00B11016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1,7</w:t>
            </w:r>
          </w:p>
        </w:tc>
        <w:tc>
          <w:tcPr>
            <w:tcW w:w="1685" w:type="pct"/>
            <w:vMerge w:val="restart"/>
          </w:tcPr>
          <w:p w:rsidR="00015BC9" w:rsidRPr="00015BC9" w:rsidRDefault="00B94C6F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Осуществляется в соответствии со </w:t>
            </w:r>
            <w:hyperlink r:id="rId39" w:history="1">
              <w:r w:rsidRPr="00015BC9">
                <w:rPr>
                  <w:rStyle w:val="af0"/>
                  <w:color w:val="auto"/>
                  <w:u w:val="none"/>
                </w:rPr>
                <w:t>статьями 315</w:t>
              </w:r>
            </w:hyperlink>
            <w:r w:rsidRPr="00015BC9">
              <w:t>-</w:t>
            </w:r>
            <w:hyperlink r:id="rId40" w:history="1">
              <w:r w:rsidRPr="00015BC9">
                <w:rPr>
                  <w:rStyle w:val="af0"/>
                  <w:color w:val="auto"/>
                  <w:u w:val="none"/>
                </w:rPr>
                <w:t>317</w:t>
              </w:r>
            </w:hyperlink>
            <w:r w:rsidRPr="00015BC9">
              <w:t xml:space="preserve"> </w:t>
            </w:r>
            <w:hyperlink r:id="rId41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 xml:space="preserve"> и постановлением администрации Кондинского района </w:t>
            </w:r>
            <w:hyperlink r:id="rId42" w:history="1">
              <w:r w:rsidRPr="00015BC9">
                <w:rPr>
                  <w:rStyle w:val="af0"/>
                  <w:color w:val="auto"/>
                  <w:u w:val="none"/>
                </w:rPr>
                <w:t xml:space="preserve">от 14 декабря </w:t>
              </w:r>
              <w:r>
                <w:rPr>
                  <w:rStyle w:val="af0"/>
                  <w:color w:val="auto"/>
                  <w:u w:val="none"/>
                </w:rPr>
                <w:t xml:space="preserve">                       </w:t>
              </w:r>
              <w:r w:rsidRPr="00015BC9">
                <w:rPr>
                  <w:rStyle w:val="af0"/>
                  <w:color w:val="auto"/>
                  <w:u w:val="none"/>
                </w:rPr>
                <w:t>2015 года № 1660</w:t>
              </w:r>
            </w:hyperlink>
            <w:r w:rsidRPr="00015BC9">
              <w:t xml:space="preserve"> </w:t>
            </w:r>
            <w:r>
              <w:t xml:space="preserve">                        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</w:t>
            </w:r>
            <w:r>
              <w:lastRenderedPageBreak/>
              <w:t>Кондинского района»</w:t>
            </w:r>
          </w:p>
        </w:tc>
      </w:tr>
      <w:tr w:rsidR="00015BC9" w:rsidRPr="00015BC9" w:rsidTr="00B94C6F">
        <w:trPr>
          <w:trHeight w:val="68"/>
        </w:trPr>
        <w:tc>
          <w:tcPr>
            <w:tcW w:w="274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7</w:t>
            </w:r>
            <w:r w:rsidR="00B94C6F">
              <w:t>.</w:t>
            </w:r>
          </w:p>
        </w:tc>
        <w:tc>
          <w:tcPr>
            <w:tcW w:w="1264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Процентная надбавка за работу в районах Крайнего Севера и приравненных к ним местностях</w:t>
            </w:r>
          </w:p>
        </w:tc>
        <w:tc>
          <w:tcPr>
            <w:tcW w:w="1777" w:type="pct"/>
          </w:tcPr>
          <w:p w:rsidR="00015BC9" w:rsidRPr="00015BC9" w:rsidRDefault="00015BC9" w:rsidP="00B11016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до 50%</w:t>
            </w:r>
          </w:p>
        </w:tc>
        <w:tc>
          <w:tcPr>
            <w:tcW w:w="1685" w:type="pct"/>
            <w:vMerge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</w:p>
        </w:tc>
      </w:tr>
    </w:tbl>
    <w:p w:rsidR="00015BC9" w:rsidRPr="00CE21E9" w:rsidRDefault="00015BC9" w:rsidP="00015BC9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E21E9">
        <w:rPr>
          <w:sz w:val="28"/>
          <w:szCs w:val="28"/>
        </w:rPr>
        <w:lastRenderedPageBreak/>
        <w:t>».</w:t>
      </w:r>
    </w:p>
    <w:p w:rsidR="00015BC9" w:rsidRPr="00721F59" w:rsidRDefault="00015BC9" w:rsidP="00B94C6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1E9">
        <w:rPr>
          <w:sz w:val="28"/>
          <w:szCs w:val="28"/>
        </w:rPr>
        <w:t xml:space="preserve">4. Внести в </w:t>
      </w:r>
      <w:r w:rsidRPr="00721F59">
        <w:rPr>
          <w:sz w:val="28"/>
          <w:szCs w:val="28"/>
        </w:rPr>
        <w:t xml:space="preserve">постановление администрации Кондинского района </w:t>
      </w:r>
      <w:r w:rsidR="00B94C6F" w:rsidRPr="00721F59">
        <w:rPr>
          <w:sz w:val="28"/>
          <w:szCs w:val="28"/>
        </w:rPr>
        <w:t xml:space="preserve">                          от </w:t>
      </w:r>
      <w:r w:rsidRPr="00721F59">
        <w:rPr>
          <w:sz w:val="28"/>
          <w:szCs w:val="28"/>
        </w:rPr>
        <w:t>20 декабря 2018 года № 2485 «</w:t>
      </w:r>
      <w:r w:rsidR="00721F59" w:rsidRPr="00721F59">
        <w:rPr>
          <w:sz w:val="28"/>
          <w:szCs w:val="28"/>
        </w:rPr>
        <w:t xml:space="preserve">Об утверждении Положений об установлении системы оплаты труда и социальной защищенности работников муниципального казенного учреждения «Единая дежурно-диспетчерская служба Кондинского района» </w:t>
      </w:r>
      <w:r w:rsidRPr="00721F59">
        <w:rPr>
          <w:sz w:val="28"/>
          <w:szCs w:val="28"/>
        </w:rPr>
        <w:t>следующие изменения:</w:t>
      </w:r>
    </w:p>
    <w:p w:rsidR="00015BC9" w:rsidRPr="00721F59" w:rsidRDefault="007677FB" w:rsidP="00B94C6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F59">
        <w:rPr>
          <w:sz w:val="28"/>
          <w:szCs w:val="28"/>
        </w:rPr>
        <w:t>4.1. Пункт 3.3</w:t>
      </w:r>
      <w:r w:rsidR="00015BC9" w:rsidRPr="00721F59">
        <w:rPr>
          <w:sz w:val="28"/>
          <w:szCs w:val="28"/>
        </w:rPr>
        <w:t xml:space="preserve"> раздела</w:t>
      </w:r>
      <w:r w:rsidR="00015BC9" w:rsidRPr="00CE21E9">
        <w:rPr>
          <w:sz w:val="28"/>
          <w:szCs w:val="28"/>
        </w:rPr>
        <w:t xml:space="preserve"> </w:t>
      </w:r>
      <w:r w:rsidR="00015BC9" w:rsidRPr="00CE21E9">
        <w:rPr>
          <w:sz w:val="28"/>
          <w:szCs w:val="28"/>
          <w:lang w:val="en-US"/>
        </w:rPr>
        <w:t>III</w:t>
      </w:r>
      <w:r w:rsidR="00015BC9" w:rsidRPr="00CE21E9">
        <w:rPr>
          <w:sz w:val="28"/>
          <w:szCs w:val="28"/>
        </w:rPr>
        <w:t xml:space="preserve"> </w:t>
      </w:r>
      <w:r w:rsidR="00015BC9" w:rsidRPr="00721F59">
        <w:rPr>
          <w:sz w:val="28"/>
          <w:szCs w:val="28"/>
        </w:rPr>
        <w:t xml:space="preserve">приложения 1 к постановлению после слов «Трудового кодекса Российской Федерации» дополнить словами </w:t>
      </w:r>
      <w:r w:rsidRPr="00721F59">
        <w:rPr>
          <w:sz w:val="28"/>
          <w:szCs w:val="28"/>
        </w:rPr>
        <w:t xml:space="preserve">                                      </w:t>
      </w:r>
      <w:r w:rsidR="00015BC9" w:rsidRPr="00721F59">
        <w:rPr>
          <w:sz w:val="28"/>
          <w:szCs w:val="28"/>
        </w:rPr>
        <w:t xml:space="preserve">«, постановлением Конституционного </w:t>
      </w:r>
      <w:r w:rsidRPr="00721F59">
        <w:rPr>
          <w:sz w:val="28"/>
          <w:szCs w:val="28"/>
        </w:rPr>
        <w:t>С</w:t>
      </w:r>
      <w:r w:rsidR="00015BC9" w:rsidRPr="00721F59">
        <w:rPr>
          <w:sz w:val="28"/>
          <w:szCs w:val="28"/>
        </w:rPr>
        <w:t>уда Российской Федерации от 27 июня 2023 года № 35-П».</w:t>
      </w:r>
    </w:p>
    <w:p w:rsidR="00015BC9" w:rsidRPr="00721F59" w:rsidRDefault="00015BC9" w:rsidP="00B94C6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F59">
        <w:rPr>
          <w:sz w:val="28"/>
          <w:szCs w:val="28"/>
        </w:rPr>
        <w:t xml:space="preserve">4.2. Пункт 3.5 раздела </w:t>
      </w:r>
      <w:r w:rsidRPr="00721F59">
        <w:rPr>
          <w:sz w:val="28"/>
          <w:szCs w:val="28"/>
          <w:lang w:val="en-US"/>
        </w:rPr>
        <w:t>III</w:t>
      </w:r>
      <w:r w:rsidRPr="00721F59">
        <w:rPr>
          <w:sz w:val="28"/>
          <w:szCs w:val="28"/>
        </w:rPr>
        <w:t xml:space="preserve"> приложения 1 к постановлению изложить </w:t>
      </w:r>
      <w:r w:rsidR="00721F59">
        <w:rPr>
          <w:sz w:val="28"/>
          <w:szCs w:val="28"/>
        </w:rPr>
        <w:t xml:space="preserve">                    </w:t>
      </w:r>
      <w:r w:rsidRPr="00721F59">
        <w:rPr>
          <w:sz w:val="28"/>
          <w:szCs w:val="28"/>
        </w:rPr>
        <w:t xml:space="preserve">в следующей редакции: </w:t>
      </w:r>
    </w:p>
    <w:p w:rsidR="00015BC9" w:rsidRPr="00721F59" w:rsidRDefault="00015BC9" w:rsidP="00B94C6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F59">
        <w:rPr>
          <w:sz w:val="28"/>
          <w:szCs w:val="28"/>
        </w:rPr>
        <w:t>«3.5. Компенсационные выплаты устанавливаются в процентах к окладам (должностным окладам), ставкам заработной платы или в абсолютных размерах, если иное не установлено законодательством Российской Федерации.».</w:t>
      </w:r>
    </w:p>
    <w:p w:rsidR="00015BC9" w:rsidRPr="00CE21E9" w:rsidRDefault="00015BC9" w:rsidP="00B94C6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F59">
        <w:rPr>
          <w:sz w:val="28"/>
          <w:szCs w:val="28"/>
        </w:rPr>
        <w:t xml:space="preserve">4.3. Таблицу </w:t>
      </w:r>
      <w:r w:rsidR="007677FB" w:rsidRPr="00721F59">
        <w:rPr>
          <w:sz w:val="28"/>
          <w:szCs w:val="28"/>
        </w:rPr>
        <w:t>2 пункта 3.7</w:t>
      </w:r>
      <w:r w:rsidRPr="00721F59">
        <w:rPr>
          <w:sz w:val="28"/>
          <w:szCs w:val="28"/>
        </w:rPr>
        <w:t xml:space="preserve"> раздела </w:t>
      </w:r>
      <w:r w:rsidRPr="00721F59">
        <w:rPr>
          <w:sz w:val="28"/>
          <w:szCs w:val="28"/>
          <w:lang w:val="en-US"/>
        </w:rPr>
        <w:t>III</w:t>
      </w:r>
      <w:r w:rsidRPr="00721F59">
        <w:rPr>
          <w:sz w:val="28"/>
          <w:szCs w:val="28"/>
        </w:rPr>
        <w:t xml:space="preserve"> приложения 1 к постановлению</w:t>
      </w:r>
      <w:r w:rsidRPr="00CE21E9">
        <w:rPr>
          <w:sz w:val="28"/>
          <w:szCs w:val="28"/>
        </w:rPr>
        <w:t xml:space="preserve"> изложить в следующей редакции: 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CE21E9">
        <w:rPr>
          <w:sz w:val="28"/>
          <w:szCs w:val="28"/>
        </w:rPr>
        <w:t>«Таблица 2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015BC9" w:rsidRPr="00CE21E9" w:rsidRDefault="00015BC9" w:rsidP="00015BC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CE21E9">
        <w:rPr>
          <w:sz w:val="28"/>
          <w:szCs w:val="28"/>
        </w:rPr>
        <w:t>Перечень, предельные размеры и условия осуществления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CE21E9">
        <w:rPr>
          <w:sz w:val="28"/>
          <w:szCs w:val="28"/>
        </w:rPr>
        <w:t>компенсационных выплат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84"/>
        <w:gridCol w:w="2348"/>
        <w:gridCol w:w="3503"/>
        <w:gridCol w:w="3322"/>
      </w:tblGrid>
      <w:tr w:rsidR="00015BC9" w:rsidRPr="00015BC9" w:rsidTr="00015BC9">
        <w:trPr>
          <w:trHeight w:val="68"/>
        </w:trPr>
        <w:tc>
          <w:tcPr>
            <w:tcW w:w="347" w:type="pct"/>
          </w:tcPr>
          <w:p w:rsidR="00015BC9" w:rsidRPr="00015BC9" w:rsidRDefault="00015BC9" w:rsidP="007677FB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№ п/п</w:t>
            </w:r>
          </w:p>
        </w:tc>
        <w:tc>
          <w:tcPr>
            <w:tcW w:w="1191" w:type="pct"/>
          </w:tcPr>
          <w:p w:rsidR="00015BC9" w:rsidRPr="00015BC9" w:rsidRDefault="00015BC9" w:rsidP="007677FB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Наименование выплаты</w:t>
            </w:r>
          </w:p>
        </w:tc>
        <w:tc>
          <w:tcPr>
            <w:tcW w:w="1777" w:type="pct"/>
          </w:tcPr>
          <w:p w:rsidR="00015BC9" w:rsidRPr="00015BC9" w:rsidRDefault="00015BC9" w:rsidP="007677FB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Размер выплаты</w:t>
            </w:r>
          </w:p>
        </w:tc>
        <w:tc>
          <w:tcPr>
            <w:tcW w:w="1685" w:type="pct"/>
          </w:tcPr>
          <w:p w:rsidR="00015BC9" w:rsidRPr="00015BC9" w:rsidRDefault="00015BC9" w:rsidP="007677FB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Условия осуществления выплаты (фактор, обуславливающий получение выплаты)</w:t>
            </w:r>
          </w:p>
        </w:tc>
      </w:tr>
      <w:tr w:rsidR="00015BC9" w:rsidRPr="00015BC9" w:rsidTr="00015BC9">
        <w:trPr>
          <w:trHeight w:val="68"/>
        </w:trPr>
        <w:tc>
          <w:tcPr>
            <w:tcW w:w="347" w:type="pct"/>
          </w:tcPr>
          <w:p w:rsidR="00015BC9" w:rsidRPr="00015BC9" w:rsidRDefault="00015BC9" w:rsidP="007677FB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1</w:t>
            </w:r>
            <w:r w:rsidR="007677FB">
              <w:t>.</w:t>
            </w:r>
          </w:p>
        </w:tc>
        <w:tc>
          <w:tcPr>
            <w:tcW w:w="1191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За работу в ночное время</w:t>
            </w:r>
          </w:p>
        </w:tc>
        <w:tc>
          <w:tcPr>
            <w:tcW w:w="1777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20% часовой тарифной ставки (должностного оклада, рассчитанного за час работы) за каждый час работы</w:t>
            </w:r>
          </w:p>
        </w:tc>
        <w:tc>
          <w:tcPr>
            <w:tcW w:w="1685" w:type="pct"/>
          </w:tcPr>
          <w:p w:rsidR="00015BC9" w:rsidRPr="00015BC9" w:rsidRDefault="00015BC9" w:rsidP="00B94C6F">
            <w:pPr>
              <w:pStyle w:val="formattext"/>
              <w:jc w:val="both"/>
            </w:pPr>
            <w:r w:rsidRPr="00015BC9">
              <w:t xml:space="preserve">Осуществляется в соответствии со </w:t>
            </w:r>
            <w:hyperlink r:id="rId43" w:history="1">
              <w:r w:rsidRPr="00015BC9">
                <w:rPr>
                  <w:rStyle w:val="af0"/>
                  <w:color w:val="auto"/>
                  <w:u w:val="none"/>
                </w:rPr>
                <w:t>статьей 154</w:t>
              </w:r>
            </w:hyperlink>
            <w:r w:rsidRPr="00015BC9">
              <w:t xml:space="preserve"> </w:t>
            </w:r>
            <w:hyperlink r:id="rId44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>, за каждый час работы в ночное время с 22 часов до 6 часов, на основании табеля учета рабочего времени</w:t>
            </w:r>
          </w:p>
        </w:tc>
      </w:tr>
      <w:tr w:rsidR="00015BC9" w:rsidRPr="00015BC9" w:rsidTr="00015BC9">
        <w:trPr>
          <w:trHeight w:val="68"/>
        </w:trPr>
        <w:tc>
          <w:tcPr>
            <w:tcW w:w="347" w:type="pct"/>
          </w:tcPr>
          <w:p w:rsidR="00015BC9" w:rsidRPr="00015BC9" w:rsidRDefault="00015BC9" w:rsidP="007677FB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2</w:t>
            </w:r>
            <w:r w:rsidR="007677FB">
              <w:t>.</w:t>
            </w:r>
          </w:p>
        </w:tc>
        <w:tc>
          <w:tcPr>
            <w:tcW w:w="1191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За работу в выходной или нерабочий праздничный день</w:t>
            </w:r>
          </w:p>
        </w:tc>
        <w:tc>
          <w:tcPr>
            <w:tcW w:w="1777" w:type="pct"/>
          </w:tcPr>
          <w:p w:rsidR="007677FB" w:rsidRDefault="00015BC9" w:rsidP="007677FB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По согласованию сторон в размере:</w:t>
            </w:r>
          </w:p>
          <w:p w:rsidR="007677FB" w:rsidRDefault="00015BC9" w:rsidP="007677FB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времени;</w:t>
            </w:r>
          </w:p>
          <w:p w:rsidR="00015BC9" w:rsidRPr="00015BC9" w:rsidRDefault="00015BC9" w:rsidP="007677FB">
            <w:pPr>
              <w:pStyle w:val="formattext"/>
              <w:spacing w:before="0" w:beforeAutospacing="0" w:after="0" w:afterAutospacing="0"/>
              <w:jc w:val="both"/>
            </w:pPr>
            <w:r w:rsidRPr="00015BC9">
              <w:lastRenderedPageBreak/>
              <w:t>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      </w:r>
          </w:p>
          <w:p w:rsidR="00015BC9" w:rsidRPr="00015BC9" w:rsidRDefault="00015BC9" w:rsidP="007677FB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</w:t>
            </w:r>
          </w:p>
        </w:tc>
        <w:tc>
          <w:tcPr>
            <w:tcW w:w="1685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lastRenderedPageBreak/>
              <w:t xml:space="preserve">Осуществляется в соответствии со </w:t>
            </w:r>
            <w:hyperlink r:id="rId45" w:history="1">
              <w:r w:rsidRPr="00015BC9">
                <w:rPr>
                  <w:rStyle w:val="af0"/>
                  <w:color w:val="auto"/>
                  <w:u w:val="none"/>
                </w:rPr>
                <w:t>статьей 153</w:t>
              </w:r>
            </w:hyperlink>
            <w:r w:rsidRPr="00015BC9">
              <w:t xml:space="preserve"> </w:t>
            </w:r>
            <w:hyperlink r:id="rId46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 xml:space="preserve">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</w:t>
            </w:r>
            <w:r w:rsidRPr="00015BC9">
              <w:lastRenderedPageBreak/>
              <w:t>размере, а день отдыха оплате не подлежит.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Работа в выходной или нерабочий праздничный день оформляется приказом директора муниципального учреждения (при сменной работе дополнительно оплачиваются только праздничные дни)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015BC9" w:rsidRPr="00015BC9" w:rsidTr="00015BC9">
        <w:trPr>
          <w:trHeight w:val="68"/>
        </w:trPr>
        <w:tc>
          <w:tcPr>
            <w:tcW w:w="347" w:type="pct"/>
          </w:tcPr>
          <w:p w:rsidR="00015BC9" w:rsidRPr="00015BC9" w:rsidRDefault="00015BC9" w:rsidP="007677FB">
            <w:pPr>
              <w:pStyle w:val="formattext"/>
              <w:jc w:val="center"/>
            </w:pPr>
            <w:r w:rsidRPr="00015BC9">
              <w:lastRenderedPageBreak/>
              <w:t>3</w:t>
            </w:r>
            <w:r w:rsidR="007677FB">
              <w:t>.</w:t>
            </w:r>
          </w:p>
        </w:tc>
        <w:tc>
          <w:tcPr>
            <w:tcW w:w="1191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Выплата за работу с вредными и (или) опасными условиями труда</w:t>
            </w:r>
          </w:p>
        </w:tc>
        <w:tc>
          <w:tcPr>
            <w:tcW w:w="1777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Не менее 4% тарифной ставки (должностного оклада) 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1685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По результатам специальной оценки условий труда работника</w:t>
            </w:r>
          </w:p>
        </w:tc>
      </w:tr>
      <w:tr w:rsidR="00015BC9" w:rsidRPr="00015BC9" w:rsidTr="00015BC9">
        <w:trPr>
          <w:trHeight w:val="68"/>
        </w:trPr>
        <w:tc>
          <w:tcPr>
            <w:tcW w:w="347" w:type="pct"/>
          </w:tcPr>
          <w:p w:rsidR="00015BC9" w:rsidRPr="00015BC9" w:rsidRDefault="00015BC9" w:rsidP="007677FB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4</w:t>
            </w:r>
            <w:r w:rsidR="007677FB">
              <w:t>.</w:t>
            </w:r>
          </w:p>
        </w:tc>
        <w:tc>
          <w:tcPr>
            <w:tcW w:w="1191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За работу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</w:t>
            </w:r>
          </w:p>
        </w:tc>
        <w:tc>
          <w:tcPr>
            <w:tcW w:w="1777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Время, отработанное сверхурочно, оплачивается - сверх заработной платы, начисленной работнику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часы) тарифной ставки или оклада (должностного оклада) с начислением всех компенсационных и стимулирующих выплат, предусмотренных системой оплаты труда, на одинарную тарифную ставку или одинарный оклад (должностной оклад)</w:t>
            </w:r>
          </w:p>
        </w:tc>
        <w:tc>
          <w:tcPr>
            <w:tcW w:w="1685" w:type="pct"/>
          </w:tcPr>
          <w:p w:rsidR="00015BC9" w:rsidRPr="00015BC9" w:rsidRDefault="00015BC9" w:rsidP="007677FB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Осуществляется в соответствии со </w:t>
            </w:r>
            <w:hyperlink r:id="rId47" w:history="1">
              <w:r w:rsidRPr="00015BC9">
                <w:rPr>
                  <w:rStyle w:val="af0"/>
                  <w:color w:val="auto"/>
                  <w:u w:val="none"/>
                </w:rPr>
                <w:t>статьей 152</w:t>
              </w:r>
            </w:hyperlink>
            <w:r w:rsidRPr="00015BC9">
              <w:t xml:space="preserve"> </w:t>
            </w:r>
            <w:hyperlink r:id="rId48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 xml:space="preserve">, постановлением Конституционного </w:t>
            </w:r>
            <w:r w:rsidR="007677FB">
              <w:t>С</w:t>
            </w:r>
            <w:r w:rsidRPr="00015BC9">
              <w:t xml:space="preserve">уда Российской Федерации </w:t>
            </w:r>
            <w:r w:rsidR="007677FB">
              <w:t xml:space="preserve">                  </w:t>
            </w:r>
            <w:r w:rsidRPr="00015BC9">
              <w:t>от 27 июня 2023 года № 35-П</w:t>
            </w:r>
          </w:p>
        </w:tc>
      </w:tr>
      <w:tr w:rsidR="00015BC9" w:rsidRPr="00015BC9" w:rsidTr="00015BC9">
        <w:trPr>
          <w:trHeight w:val="68"/>
        </w:trPr>
        <w:tc>
          <w:tcPr>
            <w:tcW w:w="347" w:type="pct"/>
          </w:tcPr>
          <w:p w:rsidR="00015BC9" w:rsidRPr="00015BC9" w:rsidRDefault="00015BC9" w:rsidP="007677FB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5</w:t>
            </w:r>
            <w:r w:rsidR="007677FB">
              <w:t>.</w:t>
            </w:r>
          </w:p>
        </w:tc>
        <w:tc>
          <w:tcPr>
            <w:tcW w:w="1191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Доплата при совмещении профессий (должностей), расширении зон обслуживания, увеличении объема работы или исполнении обязанностей </w:t>
            </w:r>
            <w:r w:rsidRPr="00015BC9">
              <w:lastRenderedPageBreak/>
              <w:t>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777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lastRenderedPageBreak/>
              <w:t>Размер устанавливается в коллективном договоре, соглашении или локальном нормативном акте и по соглашению сторон трудового договора с учетом содержания и (или) объема дополнительной работы</w:t>
            </w:r>
          </w:p>
        </w:tc>
        <w:tc>
          <w:tcPr>
            <w:tcW w:w="1685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Осуществляется в соответствии со статьями 60.2, 149, 151 </w:t>
            </w:r>
            <w:hyperlink r:id="rId49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>.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Оформляется приказом директора муниципального учреждения по согласованию сторон в зависимости от содержания и объема (нормы) </w:t>
            </w:r>
            <w:r w:rsidRPr="00015BC9">
              <w:lastRenderedPageBreak/>
              <w:t>выполняемой работы и в пределах имеющегося объема бюджетных ассигнований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015BC9" w:rsidRPr="00015BC9" w:rsidTr="00015BC9">
        <w:trPr>
          <w:trHeight w:val="68"/>
        </w:trPr>
        <w:tc>
          <w:tcPr>
            <w:tcW w:w="347" w:type="pct"/>
          </w:tcPr>
          <w:p w:rsidR="00015BC9" w:rsidRPr="00015BC9" w:rsidRDefault="00015BC9" w:rsidP="007677FB">
            <w:pPr>
              <w:pStyle w:val="formattext"/>
              <w:jc w:val="center"/>
            </w:pPr>
            <w:r w:rsidRPr="00015BC9">
              <w:lastRenderedPageBreak/>
              <w:t>6</w:t>
            </w:r>
            <w:r w:rsidR="007677FB">
              <w:t>.</w:t>
            </w:r>
          </w:p>
        </w:tc>
        <w:tc>
          <w:tcPr>
            <w:tcW w:w="1191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Районный коэффициент за работу в местностях с особыми климатическими условиями</w:t>
            </w:r>
          </w:p>
        </w:tc>
        <w:tc>
          <w:tcPr>
            <w:tcW w:w="1777" w:type="pct"/>
          </w:tcPr>
          <w:p w:rsidR="00015BC9" w:rsidRPr="00015BC9" w:rsidRDefault="00015BC9" w:rsidP="00B11016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1,7</w:t>
            </w:r>
          </w:p>
        </w:tc>
        <w:tc>
          <w:tcPr>
            <w:tcW w:w="1685" w:type="pct"/>
            <w:vMerge w:val="restart"/>
          </w:tcPr>
          <w:p w:rsidR="00015BC9" w:rsidRPr="00015BC9" w:rsidRDefault="007677FB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Осуществляется в соответствии со </w:t>
            </w:r>
            <w:hyperlink r:id="rId50" w:history="1">
              <w:r w:rsidRPr="00015BC9">
                <w:rPr>
                  <w:rStyle w:val="af0"/>
                  <w:color w:val="auto"/>
                  <w:u w:val="none"/>
                </w:rPr>
                <w:t>статьями 315</w:t>
              </w:r>
            </w:hyperlink>
            <w:r w:rsidRPr="00015BC9">
              <w:t>-</w:t>
            </w:r>
            <w:hyperlink r:id="rId51" w:history="1">
              <w:r w:rsidRPr="00015BC9">
                <w:rPr>
                  <w:rStyle w:val="af0"/>
                  <w:color w:val="auto"/>
                  <w:u w:val="none"/>
                </w:rPr>
                <w:t>317</w:t>
              </w:r>
            </w:hyperlink>
            <w:r w:rsidRPr="00015BC9">
              <w:t xml:space="preserve"> </w:t>
            </w:r>
            <w:hyperlink r:id="rId52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 xml:space="preserve"> и постановлением администрации Кондинского района </w:t>
            </w:r>
            <w:hyperlink r:id="rId53" w:history="1">
              <w:r w:rsidRPr="00015BC9">
                <w:rPr>
                  <w:rStyle w:val="af0"/>
                  <w:color w:val="auto"/>
                  <w:u w:val="none"/>
                </w:rPr>
                <w:t xml:space="preserve">от 14 декабря </w:t>
              </w:r>
              <w:r>
                <w:rPr>
                  <w:rStyle w:val="af0"/>
                  <w:color w:val="auto"/>
                  <w:u w:val="none"/>
                </w:rPr>
                <w:t xml:space="preserve">                       </w:t>
              </w:r>
              <w:r w:rsidRPr="00015BC9">
                <w:rPr>
                  <w:rStyle w:val="af0"/>
                  <w:color w:val="auto"/>
                  <w:u w:val="none"/>
                </w:rPr>
                <w:t>2015 года № 1660</w:t>
              </w:r>
            </w:hyperlink>
            <w:r w:rsidRPr="00015BC9">
              <w:t xml:space="preserve"> </w:t>
            </w:r>
            <w:r>
              <w:t xml:space="preserve">                        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района»</w:t>
            </w:r>
          </w:p>
        </w:tc>
      </w:tr>
      <w:tr w:rsidR="00015BC9" w:rsidRPr="00015BC9" w:rsidTr="00015BC9">
        <w:trPr>
          <w:trHeight w:val="68"/>
        </w:trPr>
        <w:tc>
          <w:tcPr>
            <w:tcW w:w="347" w:type="pct"/>
          </w:tcPr>
          <w:p w:rsidR="00015BC9" w:rsidRPr="00015BC9" w:rsidRDefault="00015BC9" w:rsidP="007677FB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7</w:t>
            </w:r>
            <w:r w:rsidR="007677FB">
              <w:t>.</w:t>
            </w:r>
          </w:p>
        </w:tc>
        <w:tc>
          <w:tcPr>
            <w:tcW w:w="1191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Процентная надбавка за работу в районах Крайнего Севера и приравненных к ним местностях</w:t>
            </w:r>
          </w:p>
        </w:tc>
        <w:tc>
          <w:tcPr>
            <w:tcW w:w="1777" w:type="pct"/>
          </w:tcPr>
          <w:p w:rsidR="00015BC9" w:rsidRPr="00015BC9" w:rsidRDefault="00015BC9" w:rsidP="00B11016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до 50%</w:t>
            </w:r>
          </w:p>
        </w:tc>
        <w:tc>
          <w:tcPr>
            <w:tcW w:w="1685" w:type="pct"/>
            <w:vMerge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</w:p>
        </w:tc>
      </w:tr>
    </w:tbl>
    <w:p w:rsidR="00015BC9" w:rsidRPr="00CE21E9" w:rsidRDefault="007677FB" w:rsidP="007677FB">
      <w:pPr>
        <w:pStyle w:val="formattext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15BC9" w:rsidRPr="00721F59" w:rsidRDefault="00015BC9" w:rsidP="007677F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F59">
        <w:rPr>
          <w:sz w:val="28"/>
          <w:szCs w:val="28"/>
        </w:rPr>
        <w:t xml:space="preserve">5. Внести в постановление администрации Кондинского района </w:t>
      </w:r>
      <w:r w:rsidR="007677FB" w:rsidRPr="00721F59">
        <w:rPr>
          <w:sz w:val="28"/>
          <w:szCs w:val="28"/>
        </w:rPr>
        <w:t xml:space="preserve">                         </w:t>
      </w:r>
      <w:r w:rsidRPr="00721F59">
        <w:rPr>
          <w:sz w:val="28"/>
          <w:szCs w:val="28"/>
        </w:rPr>
        <w:t>от 08 апреля 2019 года № 578 «</w:t>
      </w:r>
      <w:r w:rsidR="00721F59" w:rsidRPr="00721F59">
        <w:rPr>
          <w:sz w:val="28"/>
          <w:szCs w:val="28"/>
        </w:rPr>
        <w:t xml:space="preserve">Об утверждении Положений об установлении системы оплаты труда и социальной защищенности работников муниципального казенного учреждения «Центр бухгалтерского учета Кондинского района» </w:t>
      </w:r>
      <w:r w:rsidRPr="00721F59">
        <w:rPr>
          <w:sz w:val="28"/>
          <w:szCs w:val="28"/>
        </w:rPr>
        <w:t>следующие изменения:</w:t>
      </w:r>
    </w:p>
    <w:p w:rsidR="00015BC9" w:rsidRPr="00721F59" w:rsidRDefault="007677FB" w:rsidP="007677F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F59">
        <w:rPr>
          <w:sz w:val="28"/>
          <w:szCs w:val="28"/>
        </w:rPr>
        <w:t>5.1. Пункт 3.3</w:t>
      </w:r>
      <w:r w:rsidR="00015BC9" w:rsidRPr="00721F59">
        <w:rPr>
          <w:sz w:val="28"/>
          <w:szCs w:val="28"/>
        </w:rPr>
        <w:t xml:space="preserve"> раздела </w:t>
      </w:r>
      <w:r w:rsidR="00015BC9" w:rsidRPr="00721F59">
        <w:rPr>
          <w:sz w:val="28"/>
          <w:szCs w:val="28"/>
          <w:lang w:val="en-US"/>
        </w:rPr>
        <w:t>III</w:t>
      </w:r>
      <w:r w:rsidR="00015BC9" w:rsidRPr="00721F59">
        <w:rPr>
          <w:sz w:val="28"/>
          <w:szCs w:val="28"/>
        </w:rPr>
        <w:t xml:space="preserve"> приложения 1 к постановлению после слов «Трудового кодекса</w:t>
      </w:r>
      <w:r w:rsidR="00015BC9" w:rsidRPr="00CE21E9">
        <w:rPr>
          <w:sz w:val="28"/>
          <w:szCs w:val="28"/>
        </w:rPr>
        <w:t xml:space="preserve"> </w:t>
      </w:r>
      <w:r w:rsidR="00015BC9" w:rsidRPr="00721F59">
        <w:rPr>
          <w:sz w:val="28"/>
          <w:szCs w:val="28"/>
        </w:rPr>
        <w:t xml:space="preserve">Российской Федерации» дополнить словами </w:t>
      </w:r>
      <w:r w:rsidRPr="00721F59">
        <w:rPr>
          <w:sz w:val="28"/>
          <w:szCs w:val="28"/>
        </w:rPr>
        <w:t xml:space="preserve">                                     </w:t>
      </w:r>
      <w:r w:rsidR="00015BC9" w:rsidRPr="00721F59">
        <w:rPr>
          <w:sz w:val="28"/>
          <w:szCs w:val="28"/>
        </w:rPr>
        <w:t xml:space="preserve">«, постановлением Конституционного </w:t>
      </w:r>
      <w:r w:rsidRPr="00721F59">
        <w:rPr>
          <w:sz w:val="28"/>
          <w:szCs w:val="28"/>
        </w:rPr>
        <w:t>С</w:t>
      </w:r>
      <w:r w:rsidR="00015BC9" w:rsidRPr="00721F59">
        <w:rPr>
          <w:sz w:val="28"/>
          <w:szCs w:val="28"/>
        </w:rPr>
        <w:t>уда Российской Федерации от 27 июня 2023 года № 35-П».</w:t>
      </w:r>
    </w:p>
    <w:p w:rsidR="00015BC9" w:rsidRPr="00721F59" w:rsidRDefault="007677FB" w:rsidP="007677F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F59">
        <w:rPr>
          <w:sz w:val="28"/>
          <w:szCs w:val="28"/>
        </w:rPr>
        <w:t>5.2. Пункт 3.5</w:t>
      </w:r>
      <w:r w:rsidR="00015BC9" w:rsidRPr="00721F59">
        <w:rPr>
          <w:sz w:val="28"/>
          <w:szCs w:val="28"/>
        </w:rPr>
        <w:t xml:space="preserve"> раздела </w:t>
      </w:r>
      <w:r w:rsidR="00015BC9" w:rsidRPr="00721F59">
        <w:rPr>
          <w:sz w:val="28"/>
          <w:szCs w:val="28"/>
          <w:lang w:val="en-US"/>
        </w:rPr>
        <w:t>III</w:t>
      </w:r>
      <w:r w:rsidR="00015BC9" w:rsidRPr="00721F59">
        <w:rPr>
          <w:sz w:val="28"/>
          <w:szCs w:val="28"/>
        </w:rPr>
        <w:t xml:space="preserve"> приложения 1 к постановлению изложить в следующей редакции: </w:t>
      </w:r>
    </w:p>
    <w:p w:rsidR="00015BC9" w:rsidRPr="00721F59" w:rsidRDefault="00015BC9" w:rsidP="007677F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F59">
        <w:rPr>
          <w:sz w:val="28"/>
          <w:szCs w:val="28"/>
        </w:rPr>
        <w:t>«3.5. Компенсационные выплаты устанавливаются в процентах к окладам (должностным окладам), ставкам заработной платы или в абсолютных размерах, если иное не установлено законодательством Российской Федерации.».</w:t>
      </w:r>
    </w:p>
    <w:p w:rsidR="00015BC9" w:rsidRPr="00721F59" w:rsidRDefault="007677FB" w:rsidP="007677F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F59">
        <w:rPr>
          <w:sz w:val="28"/>
          <w:szCs w:val="28"/>
        </w:rPr>
        <w:t>5.3. Таблицу 3 пункта 3.7</w:t>
      </w:r>
      <w:r w:rsidR="00015BC9" w:rsidRPr="00721F59">
        <w:rPr>
          <w:sz w:val="28"/>
          <w:szCs w:val="28"/>
        </w:rPr>
        <w:t xml:space="preserve"> раздела </w:t>
      </w:r>
      <w:r w:rsidR="00015BC9" w:rsidRPr="00721F59">
        <w:rPr>
          <w:sz w:val="28"/>
          <w:szCs w:val="28"/>
          <w:lang w:val="en-US"/>
        </w:rPr>
        <w:t>III</w:t>
      </w:r>
      <w:r w:rsidR="00015BC9" w:rsidRPr="00721F59">
        <w:rPr>
          <w:sz w:val="28"/>
          <w:szCs w:val="28"/>
        </w:rPr>
        <w:t xml:space="preserve"> приложения 1 к постановлению изложить в следующей редакции: 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CE21E9">
        <w:rPr>
          <w:sz w:val="28"/>
          <w:szCs w:val="28"/>
        </w:rPr>
        <w:t>«Таблица 3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015BC9" w:rsidRPr="00CE21E9" w:rsidRDefault="00015BC9" w:rsidP="00015BC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CE21E9">
        <w:rPr>
          <w:sz w:val="28"/>
          <w:szCs w:val="28"/>
        </w:rPr>
        <w:t>Перечень, предельные размеры и условия осуществления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CE21E9">
        <w:rPr>
          <w:sz w:val="28"/>
          <w:szCs w:val="28"/>
        </w:rPr>
        <w:t>компенсационных выплат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84"/>
        <w:gridCol w:w="2348"/>
        <w:gridCol w:w="3503"/>
        <w:gridCol w:w="3322"/>
      </w:tblGrid>
      <w:tr w:rsidR="00015BC9" w:rsidRPr="00015BC9" w:rsidTr="007677FB">
        <w:trPr>
          <w:trHeight w:val="68"/>
        </w:trPr>
        <w:tc>
          <w:tcPr>
            <w:tcW w:w="347" w:type="pct"/>
          </w:tcPr>
          <w:p w:rsidR="00015BC9" w:rsidRPr="00015BC9" w:rsidRDefault="00015BC9" w:rsidP="007677FB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 xml:space="preserve">№ </w:t>
            </w:r>
            <w:r w:rsidRPr="00015BC9">
              <w:lastRenderedPageBreak/>
              <w:t>п/п</w:t>
            </w:r>
          </w:p>
        </w:tc>
        <w:tc>
          <w:tcPr>
            <w:tcW w:w="1191" w:type="pct"/>
          </w:tcPr>
          <w:p w:rsidR="00015BC9" w:rsidRPr="00015BC9" w:rsidRDefault="00015BC9" w:rsidP="007677FB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lastRenderedPageBreak/>
              <w:t xml:space="preserve">Наименование </w:t>
            </w:r>
            <w:r w:rsidRPr="00015BC9">
              <w:lastRenderedPageBreak/>
              <w:t>выплаты</w:t>
            </w:r>
          </w:p>
        </w:tc>
        <w:tc>
          <w:tcPr>
            <w:tcW w:w="1777" w:type="pct"/>
          </w:tcPr>
          <w:p w:rsidR="00015BC9" w:rsidRPr="00015BC9" w:rsidRDefault="00015BC9" w:rsidP="007677FB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lastRenderedPageBreak/>
              <w:t>Размер выплаты</w:t>
            </w:r>
          </w:p>
        </w:tc>
        <w:tc>
          <w:tcPr>
            <w:tcW w:w="1685" w:type="pct"/>
          </w:tcPr>
          <w:p w:rsidR="00015BC9" w:rsidRPr="00015BC9" w:rsidRDefault="00015BC9" w:rsidP="007677FB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 xml:space="preserve">Условия осуществления </w:t>
            </w:r>
            <w:r w:rsidRPr="00015BC9">
              <w:lastRenderedPageBreak/>
              <w:t>выплаты (фактор, обуславливающий получение выплаты)</w:t>
            </w:r>
          </w:p>
        </w:tc>
      </w:tr>
      <w:tr w:rsidR="00015BC9" w:rsidRPr="00015BC9" w:rsidTr="007677FB">
        <w:trPr>
          <w:trHeight w:val="68"/>
        </w:trPr>
        <w:tc>
          <w:tcPr>
            <w:tcW w:w="347" w:type="pct"/>
          </w:tcPr>
          <w:p w:rsidR="00015BC9" w:rsidRPr="00015BC9" w:rsidRDefault="00015BC9" w:rsidP="00B4133D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lastRenderedPageBreak/>
              <w:t>1</w:t>
            </w:r>
            <w:r w:rsidR="00B4133D">
              <w:t>.</w:t>
            </w:r>
          </w:p>
        </w:tc>
        <w:tc>
          <w:tcPr>
            <w:tcW w:w="1191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За работу в ночное время</w:t>
            </w:r>
          </w:p>
        </w:tc>
        <w:tc>
          <w:tcPr>
            <w:tcW w:w="1777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20% часовой тарифной ставки (должностного оклада, рассчитанного за час работы) за каждый час работы</w:t>
            </w:r>
          </w:p>
        </w:tc>
        <w:tc>
          <w:tcPr>
            <w:tcW w:w="1685" w:type="pct"/>
          </w:tcPr>
          <w:p w:rsidR="00015BC9" w:rsidRPr="00015BC9" w:rsidRDefault="00015BC9" w:rsidP="00B94C6F">
            <w:pPr>
              <w:pStyle w:val="formattext"/>
              <w:jc w:val="both"/>
            </w:pPr>
            <w:r w:rsidRPr="00015BC9">
              <w:t xml:space="preserve">Осуществляется в соответствии со </w:t>
            </w:r>
            <w:hyperlink r:id="rId54" w:history="1">
              <w:r w:rsidRPr="00015BC9">
                <w:rPr>
                  <w:rStyle w:val="af0"/>
                  <w:color w:val="auto"/>
                  <w:u w:val="none"/>
                </w:rPr>
                <w:t>статьей 154</w:t>
              </w:r>
            </w:hyperlink>
            <w:r w:rsidRPr="00015BC9">
              <w:t xml:space="preserve"> </w:t>
            </w:r>
            <w:hyperlink r:id="rId55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>, за каждый час работы в ночное время с 22 часов до 6 часов, на основании табеля учета рабочего времени</w:t>
            </w:r>
          </w:p>
        </w:tc>
      </w:tr>
      <w:tr w:rsidR="00015BC9" w:rsidRPr="00015BC9" w:rsidTr="007677FB">
        <w:trPr>
          <w:trHeight w:val="68"/>
        </w:trPr>
        <w:tc>
          <w:tcPr>
            <w:tcW w:w="347" w:type="pct"/>
          </w:tcPr>
          <w:p w:rsidR="00015BC9" w:rsidRPr="00015BC9" w:rsidRDefault="00015BC9" w:rsidP="00B4133D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2</w:t>
            </w:r>
            <w:r w:rsidR="00B4133D">
              <w:t>.</w:t>
            </w:r>
          </w:p>
        </w:tc>
        <w:tc>
          <w:tcPr>
            <w:tcW w:w="1191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За работу в выходной или нерабочий праздничный день</w:t>
            </w:r>
          </w:p>
        </w:tc>
        <w:tc>
          <w:tcPr>
            <w:tcW w:w="1777" w:type="pct"/>
          </w:tcPr>
          <w:p w:rsidR="00015BC9" w:rsidRPr="00015BC9" w:rsidRDefault="00015BC9" w:rsidP="00B4133D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По согласованию сторон в размере:</w:t>
            </w:r>
          </w:p>
          <w:p w:rsidR="00015BC9" w:rsidRPr="00015BC9" w:rsidRDefault="00015BC9" w:rsidP="00B4133D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времени;</w:t>
            </w:r>
          </w:p>
          <w:p w:rsidR="00015BC9" w:rsidRPr="00015BC9" w:rsidRDefault="00015BC9" w:rsidP="00B4133D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      </w:r>
          </w:p>
          <w:p w:rsidR="00015BC9" w:rsidRPr="00015BC9" w:rsidRDefault="00015BC9" w:rsidP="00B4133D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</w:t>
            </w:r>
          </w:p>
        </w:tc>
        <w:tc>
          <w:tcPr>
            <w:tcW w:w="1685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Осуществляется в соответствии со </w:t>
            </w:r>
            <w:hyperlink r:id="rId56" w:history="1">
              <w:r w:rsidRPr="00015BC9">
                <w:rPr>
                  <w:rStyle w:val="af0"/>
                  <w:color w:val="auto"/>
                  <w:u w:val="none"/>
                </w:rPr>
                <w:t>статьей 153</w:t>
              </w:r>
            </w:hyperlink>
            <w:r w:rsidRPr="00015BC9">
              <w:t xml:space="preserve"> </w:t>
            </w:r>
            <w:hyperlink r:id="rId57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>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Работа в выходной или нерабочий праздничный день оформляется приказом директора муниципального учреждения (при сменной работе дополнительно оплачиваются только праздничные дни)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015BC9" w:rsidRPr="00015BC9" w:rsidTr="007677FB">
        <w:trPr>
          <w:trHeight w:val="68"/>
        </w:trPr>
        <w:tc>
          <w:tcPr>
            <w:tcW w:w="347" w:type="pct"/>
          </w:tcPr>
          <w:p w:rsidR="00015BC9" w:rsidRPr="00015BC9" w:rsidRDefault="00015BC9" w:rsidP="00B4133D">
            <w:pPr>
              <w:pStyle w:val="formattext"/>
              <w:jc w:val="center"/>
            </w:pPr>
            <w:r w:rsidRPr="00015BC9">
              <w:t>3</w:t>
            </w:r>
            <w:r w:rsidR="00B4133D">
              <w:t>.</w:t>
            </w:r>
          </w:p>
        </w:tc>
        <w:tc>
          <w:tcPr>
            <w:tcW w:w="1191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Выплата за работу с вредными и (или) опасными условиями труда</w:t>
            </w:r>
          </w:p>
        </w:tc>
        <w:tc>
          <w:tcPr>
            <w:tcW w:w="1777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Не менее 4% тарифной ставки (должностного оклада) 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1685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По результатам специальной оценки условий труда работника</w:t>
            </w:r>
          </w:p>
        </w:tc>
      </w:tr>
      <w:tr w:rsidR="00015BC9" w:rsidRPr="00015BC9" w:rsidTr="007677FB">
        <w:trPr>
          <w:trHeight w:val="68"/>
        </w:trPr>
        <w:tc>
          <w:tcPr>
            <w:tcW w:w="347" w:type="pct"/>
          </w:tcPr>
          <w:p w:rsidR="00015BC9" w:rsidRPr="00015BC9" w:rsidRDefault="00015BC9" w:rsidP="00B4133D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4</w:t>
            </w:r>
            <w:r w:rsidR="00B4133D">
              <w:t>.</w:t>
            </w:r>
          </w:p>
        </w:tc>
        <w:tc>
          <w:tcPr>
            <w:tcW w:w="1191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За работу за пределами установленной для работника продолжительности рабочего времени: ежедневной работы (смены), а при </w:t>
            </w:r>
            <w:r w:rsidRPr="00015BC9">
              <w:lastRenderedPageBreak/>
              <w:t>суммированном учете рабочего времени - сверх нормального числа рабочих часов за учетный период</w:t>
            </w:r>
          </w:p>
        </w:tc>
        <w:tc>
          <w:tcPr>
            <w:tcW w:w="1777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lastRenderedPageBreak/>
              <w:t xml:space="preserve">Время, отработанное сверхурочно, оплачивается - сверх заработной платы, начисленной работнику за работу в пределах установленной для него продолжительности рабочего времени, - из расчета </w:t>
            </w:r>
            <w:r w:rsidRPr="00015BC9">
              <w:lastRenderedPageBreak/>
              <w:t>полуторной (за первые два часа) либо двойной (за последующие часы) тарифной ставки или оклада (должностного оклада) с начислением всех компенсационных</w:t>
            </w:r>
            <w:bookmarkStart w:id="1" w:name="_GoBack"/>
            <w:bookmarkEnd w:id="1"/>
            <w:r w:rsidRPr="00015BC9">
              <w:t xml:space="preserve"> и стимулирующих выплат, предусмотренных системой оплаты труда, на одинарную тарифную ставку или одинарный оклад (должностной оклад)</w:t>
            </w:r>
          </w:p>
        </w:tc>
        <w:tc>
          <w:tcPr>
            <w:tcW w:w="1685" w:type="pct"/>
          </w:tcPr>
          <w:p w:rsidR="00015BC9" w:rsidRPr="00015BC9" w:rsidRDefault="00015BC9" w:rsidP="00B4133D">
            <w:pPr>
              <w:pStyle w:val="formattext"/>
              <w:spacing w:before="0" w:beforeAutospacing="0" w:after="0" w:afterAutospacing="0"/>
              <w:jc w:val="both"/>
            </w:pPr>
            <w:r w:rsidRPr="00015BC9">
              <w:lastRenderedPageBreak/>
              <w:t xml:space="preserve">Осуществляется в соответствии со </w:t>
            </w:r>
            <w:hyperlink r:id="rId58" w:history="1">
              <w:r w:rsidRPr="00015BC9">
                <w:rPr>
                  <w:rStyle w:val="af0"/>
                  <w:color w:val="auto"/>
                  <w:u w:val="none"/>
                </w:rPr>
                <w:t>статьей 152</w:t>
              </w:r>
            </w:hyperlink>
            <w:r w:rsidRPr="00015BC9">
              <w:t xml:space="preserve"> </w:t>
            </w:r>
            <w:hyperlink r:id="rId59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 xml:space="preserve">, постановлением Конституционного </w:t>
            </w:r>
            <w:r w:rsidR="00B4133D">
              <w:t>С</w:t>
            </w:r>
            <w:r w:rsidRPr="00015BC9">
              <w:t xml:space="preserve">уда Российской Федерации </w:t>
            </w:r>
            <w:r w:rsidR="00B4133D">
              <w:t xml:space="preserve">                      </w:t>
            </w:r>
            <w:r w:rsidRPr="00015BC9">
              <w:t>от 27 июня 2023 года № 35-П</w:t>
            </w:r>
          </w:p>
        </w:tc>
      </w:tr>
      <w:tr w:rsidR="00015BC9" w:rsidRPr="00015BC9" w:rsidTr="007677FB">
        <w:trPr>
          <w:trHeight w:val="68"/>
        </w:trPr>
        <w:tc>
          <w:tcPr>
            <w:tcW w:w="347" w:type="pct"/>
          </w:tcPr>
          <w:p w:rsidR="00015BC9" w:rsidRPr="00015BC9" w:rsidRDefault="00015BC9" w:rsidP="00B4133D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lastRenderedPageBreak/>
              <w:t>5</w:t>
            </w:r>
            <w:r w:rsidR="00B4133D">
              <w:t>.</w:t>
            </w:r>
          </w:p>
        </w:tc>
        <w:tc>
          <w:tcPr>
            <w:tcW w:w="1191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777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Размер устанавливается в коллективном договоре, соглашении или локальном нормативном акте и по соглашению сторон трудового договора с учетом содержания и (или) объема дополнительной работы</w:t>
            </w:r>
          </w:p>
        </w:tc>
        <w:tc>
          <w:tcPr>
            <w:tcW w:w="1685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Осуществляется в соответствии со статьями 60.2, 149, 151 </w:t>
            </w:r>
            <w:hyperlink r:id="rId60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>.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Оформляется приказом директора муниципального учреждения по согласованию сторон в зависимости от содержания и объема (нормы) выполняемой работы и в пределах имеющегося объема бюджетных ассигнований</w:t>
            </w:r>
          </w:p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015BC9" w:rsidRPr="00015BC9" w:rsidTr="007677FB">
        <w:trPr>
          <w:trHeight w:val="68"/>
        </w:trPr>
        <w:tc>
          <w:tcPr>
            <w:tcW w:w="347" w:type="pct"/>
          </w:tcPr>
          <w:p w:rsidR="00015BC9" w:rsidRPr="00015BC9" w:rsidRDefault="00015BC9" w:rsidP="00B4133D">
            <w:pPr>
              <w:pStyle w:val="formattext"/>
              <w:jc w:val="center"/>
            </w:pPr>
            <w:r w:rsidRPr="00015BC9">
              <w:t>6</w:t>
            </w:r>
            <w:r w:rsidR="00B4133D">
              <w:t>.</w:t>
            </w:r>
          </w:p>
        </w:tc>
        <w:tc>
          <w:tcPr>
            <w:tcW w:w="1191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Районный коэффициент за работу в местностях с особыми климатическими условиями</w:t>
            </w:r>
          </w:p>
        </w:tc>
        <w:tc>
          <w:tcPr>
            <w:tcW w:w="1777" w:type="pct"/>
          </w:tcPr>
          <w:p w:rsidR="00015BC9" w:rsidRPr="00015BC9" w:rsidRDefault="00015BC9" w:rsidP="00B11016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1,7</w:t>
            </w:r>
          </w:p>
        </w:tc>
        <w:tc>
          <w:tcPr>
            <w:tcW w:w="1685" w:type="pct"/>
            <w:vMerge w:val="restart"/>
          </w:tcPr>
          <w:p w:rsidR="00015BC9" w:rsidRPr="00015BC9" w:rsidRDefault="00B4133D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 xml:space="preserve">Осуществляется в соответствии со </w:t>
            </w:r>
            <w:hyperlink r:id="rId61" w:history="1">
              <w:r w:rsidRPr="00015BC9">
                <w:rPr>
                  <w:rStyle w:val="af0"/>
                  <w:color w:val="auto"/>
                  <w:u w:val="none"/>
                </w:rPr>
                <w:t>статьями 315</w:t>
              </w:r>
            </w:hyperlink>
            <w:r w:rsidRPr="00015BC9">
              <w:t>-</w:t>
            </w:r>
            <w:hyperlink r:id="rId62" w:history="1">
              <w:r w:rsidRPr="00015BC9">
                <w:rPr>
                  <w:rStyle w:val="af0"/>
                  <w:color w:val="auto"/>
                  <w:u w:val="none"/>
                </w:rPr>
                <w:t>317</w:t>
              </w:r>
            </w:hyperlink>
            <w:r w:rsidRPr="00015BC9">
              <w:t xml:space="preserve"> </w:t>
            </w:r>
            <w:hyperlink r:id="rId63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15BC9">
                <w:rPr>
                  <w:rStyle w:val="af0"/>
                  <w:color w:val="auto"/>
                  <w:u w:val="none"/>
                </w:rPr>
                <w:t>Трудового кодекса Российской Федерации</w:t>
              </w:r>
            </w:hyperlink>
            <w:r w:rsidRPr="00015BC9">
              <w:t xml:space="preserve"> и постановлением администрации Кондинского района </w:t>
            </w:r>
            <w:hyperlink r:id="rId64" w:history="1">
              <w:r w:rsidRPr="00015BC9">
                <w:rPr>
                  <w:rStyle w:val="af0"/>
                  <w:color w:val="auto"/>
                  <w:u w:val="none"/>
                </w:rPr>
                <w:t xml:space="preserve">от 14 декабря </w:t>
              </w:r>
              <w:r>
                <w:rPr>
                  <w:rStyle w:val="af0"/>
                  <w:color w:val="auto"/>
                  <w:u w:val="none"/>
                </w:rPr>
                <w:t xml:space="preserve">                       </w:t>
              </w:r>
              <w:r w:rsidRPr="00015BC9">
                <w:rPr>
                  <w:rStyle w:val="af0"/>
                  <w:color w:val="auto"/>
                  <w:u w:val="none"/>
                </w:rPr>
                <w:t>2015 года № 1660</w:t>
              </w:r>
            </w:hyperlink>
            <w:r w:rsidRPr="00015BC9">
              <w:t xml:space="preserve"> </w:t>
            </w:r>
            <w:r>
              <w:t xml:space="preserve">                        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района»</w:t>
            </w:r>
          </w:p>
        </w:tc>
      </w:tr>
      <w:tr w:rsidR="00015BC9" w:rsidRPr="00015BC9" w:rsidTr="007677FB">
        <w:trPr>
          <w:trHeight w:val="68"/>
        </w:trPr>
        <w:tc>
          <w:tcPr>
            <w:tcW w:w="347" w:type="pct"/>
          </w:tcPr>
          <w:p w:rsidR="00015BC9" w:rsidRPr="00015BC9" w:rsidRDefault="00015BC9" w:rsidP="00B4133D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7</w:t>
            </w:r>
            <w:r w:rsidR="00B4133D">
              <w:t>.</w:t>
            </w:r>
          </w:p>
        </w:tc>
        <w:tc>
          <w:tcPr>
            <w:tcW w:w="1191" w:type="pct"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  <w:r w:rsidRPr="00015BC9">
              <w:t>Процентная надбавка за работу в районах Крайнего Севера и приравненных к ним местностях</w:t>
            </w:r>
          </w:p>
        </w:tc>
        <w:tc>
          <w:tcPr>
            <w:tcW w:w="1777" w:type="pct"/>
          </w:tcPr>
          <w:p w:rsidR="00015BC9" w:rsidRPr="00015BC9" w:rsidRDefault="00015BC9" w:rsidP="00B11016">
            <w:pPr>
              <w:pStyle w:val="formattext"/>
              <w:spacing w:before="0" w:beforeAutospacing="0" w:after="0" w:afterAutospacing="0"/>
              <w:jc w:val="center"/>
            </w:pPr>
            <w:r w:rsidRPr="00015BC9">
              <w:t>до 50%</w:t>
            </w:r>
          </w:p>
        </w:tc>
        <w:tc>
          <w:tcPr>
            <w:tcW w:w="1685" w:type="pct"/>
            <w:vMerge/>
          </w:tcPr>
          <w:p w:rsidR="00015BC9" w:rsidRPr="00015BC9" w:rsidRDefault="00015BC9" w:rsidP="00B94C6F">
            <w:pPr>
              <w:pStyle w:val="formattext"/>
              <w:spacing w:before="0" w:beforeAutospacing="0" w:after="0" w:afterAutospacing="0"/>
              <w:jc w:val="both"/>
            </w:pPr>
          </w:p>
        </w:tc>
      </w:tr>
    </w:tbl>
    <w:p w:rsidR="00015BC9" w:rsidRPr="00CE21E9" w:rsidRDefault="00015BC9" w:rsidP="00015BC9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E21E9">
        <w:rPr>
          <w:sz w:val="28"/>
          <w:szCs w:val="28"/>
        </w:rPr>
        <w:t xml:space="preserve"> ».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1E9">
        <w:rPr>
          <w:sz w:val="28"/>
          <w:szCs w:val="28"/>
        </w:rPr>
        <w:t xml:space="preserve">6.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Pr="00CE21E9">
        <w:rPr>
          <w:sz w:val="28"/>
          <w:szCs w:val="28"/>
        </w:rPr>
        <w:lastRenderedPageBreak/>
        <w:t xml:space="preserve">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15BC9" w:rsidRPr="00CE21E9" w:rsidRDefault="00015BC9" w:rsidP="00015BC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1E9">
        <w:rPr>
          <w:sz w:val="28"/>
          <w:szCs w:val="28"/>
        </w:rPr>
        <w:t>7. Постановление вступает в силу после его обнародования.</w:t>
      </w:r>
    </w:p>
    <w:p w:rsidR="00E52DE2" w:rsidRPr="00CE21E9" w:rsidRDefault="00E52DE2" w:rsidP="00D107E3">
      <w:pPr>
        <w:rPr>
          <w:sz w:val="28"/>
          <w:szCs w:val="28"/>
        </w:rPr>
      </w:pPr>
    </w:p>
    <w:p w:rsidR="00015BC9" w:rsidRPr="00CE21E9" w:rsidRDefault="00015BC9" w:rsidP="00D107E3">
      <w:pPr>
        <w:rPr>
          <w:sz w:val="28"/>
          <w:szCs w:val="28"/>
        </w:rPr>
      </w:pPr>
    </w:p>
    <w:p w:rsidR="0049125A" w:rsidRPr="00CE21E9" w:rsidRDefault="0049125A" w:rsidP="00D107E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015BC9" w:rsidRPr="00CE21E9" w:rsidTr="0003392A">
        <w:tc>
          <w:tcPr>
            <w:tcW w:w="4785" w:type="dxa"/>
          </w:tcPr>
          <w:p w:rsidR="008A0693" w:rsidRPr="00CE21E9" w:rsidRDefault="008A0693" w:rsidP="00481FAF">
            <w:pPr>
              <w:jc w:val="both"/>
              <w:rPr>
                <w:sz w:val="28"/>
                <w:szCs w:val="28"/>
              </w:rPr>
            </w:pPr>
            <w:r w:rsidRPr="00CE21E9">
              <w:rPr>
                <w:sz w:val="28"/>
                <w:szCs w:val="28"/>
              </w:rPr>
              <w:t>Глава</w:t>
            </w:r>
            <w:r w:rsidR="002441D7" w:rsidRPr="00CE21E9">
              <w:rPr>
                <w:sz w:val="28"/>
                <w:szCs w:val="28"/>
              </w:rPr>
              <w:t xml:space="preserve"> </w:t>
            </w:r>
            <w:r w:rsidR="00481FAF" w:rsidRPr="00CE21E9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CE21E9" w:rsidRDefault="008A0693" w:rsidP="00033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E21E9" w:rsidRDefault="00481FAF" w:rsidP="008679ED">
            <w:pPr>
              <w:jc w:val="right"/>
              <w:rPr>
                <w:sz w:val="28"/>
                <w:szCs w:val="28"/>
              </w:rPr>
            </w:pPr>
            <w:r w:rsidRPr="00CE21E9">
              <w:rPr>
                <w:sz w:val="28"/>
                <w:szCs w:val="28"/>
              </w:rPr>
              <w:t>А.</w:t>
            </w:r>
            <w:r w:rsidR="008679ED" w:rsidRPr="00CE21E9">
              <w:rPr>
                <w:sz w:val="28"/>
                <w:szCs w:val="28"/>
              </w:rPr>
              <w:t>А</w:t>
            </w:r>
            <w:r w:rsidRPr="00CE21E9">
              <w:rPr>
                <w:sz w:val="28"/>
                <w:szCs w:val="28"/>
              </w:rPr>
              <w:t>.</w:t>
            </w:r>
            <w:r w:rsidR="008679ED" w:rsidRPr="00CE21E9">
              <w:rPr>
                <w:sz w:val="28"/>
                <w:szCs w:val="28"/>
              </w:rPr>
              <w:t>Мухин</w:t>
            </w:r>
          </w:p>
        </w:tc>
      </w:tr>
    </w:tbl>
    <w:p w:rsidR="0049125A" w:rsidRPr="00015BC9" w:rsidRDefault="0049125A" w:rsidP="00D107E3">
      <w:pPr>
        <w:rPr>
          <w:sz w:val="16"/>
          <w:szCs w:val="16"/>
        </w:rPr>
      </w:pPr>
    </w:p>
    <w:p w:rsidR="00B65326" w:rsidRDefault="00B65326" w:rsidP="00D107E3">
      <w:pPr>
        <w:rPr>
          <w:sz w:val="16"/>
          <w:szCs w:val="16"/>
        </w:rPr>
      </w:pPr>
    </w:p>
    <w:p w:rsidR="00015BC9" w:rsidRDefault="00015BC9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B4133D" w:rsidRDefault="00B4133D" w:rsidP="00D107E3">
      <w:pPr>
        <w:rPr>
          <w:sz w:val="16"/>
          <w:szCs w:val="16"/>
        </w:rPr>
      </w:pPr>
    </w:p>
    <w:p w:rsidR="00015BC9" w:rsidRPr="00015BC9" w:rsidRDefault="00015BC9" w:rsidP="00D107E3">
      <w:pPr>
        <w:rPr>
          <w:sz w:val="16"/>
          <w:szCs w:val="16"/>
        </w:rPr>
      </w:pPr>
    </w:p>
    <w:p w:rsidR="0049125A" w:rsidRPr="00015BC9" w:rsidRDefault="002D7A9B" w:rsidP="00015BC9">
      <w:pPr>
        <w:rPr>
          <w:sz w:val="16"/>
          <w:szCs w:val="16"/>
        </w:rPr>
      </w:pPr>
      <w:r w:rsidRPr="00015BC9">
        <w:rPr>
          <w:sz w:val="16"/>
          <w:szCs w:val="16"/>
        </w:rPr>
        <w:t>са</w:t>
      </w:r>
      <w:r w:rsidR="0033488B" w:rsidRPr="00015BC9">
        <w:rPr>
          <w:sz w:val="16"/>
          <w:szCs w:val="16"/>
        </w:rPr>
        <w:t>/Ба</w:t>
      </w:r>
      <w:r w:rsidR="009037D2" w:rsidRPr="00015BC9">
        <w:rPr>
          <w:sz w:val="16"/>
          <w:szCs w:val="16"/>
        </w:rPr>
        <w:t>нк</w:t>
      </w:r>
      <w:r w:rsidR="002441D7" w:rsidRPr="00015BC9">
        <w:rPr>
          <w:sz w:val="16"/>
          <w:szCs w:val="16"/>
        </w:rPr>
        <w:t xml:space="preserve"> </w:t>
      </w:r>
      <w:r w:rsidR="009037D2" w:rsidRPr="00015BC9">
        <w:rPr>
          <w:sz w:val="16"/>
          <w:szCs w:val="16"/>
        </w:rPr>
        <w:t>документов/Постановления</w:t>
      </w:r>
      <w:r w:rsidR="002441D7" w:rsidRPr="00015BC9">
        <w:rPr>
          <w:sz w:val="16"/>
          <w:szCs w:val="16"/>
        </w:rPr>
        <w:t xml:space="preserve"> </w:t>
      </w:r>
      <w:r w:rsidR="009037D2" w:rsidRPr="00015BC9">
        <w:rPr>
          <w:sz w:val="16"/>
          <w:szCs w:val="16"/>
        </w:rPr>
        <w:t>20</w:t>
      </w:r>
      <w:r w:rsidR="00460A8A" w:rsidRPr="00015BC9">
        <w:rPr>
          <w:sz w:val="16"/>
          <w:szCs w:val="16"/>
        </w:rPr>
        <w:t>2</w:t>
      </w:r>
      <w:r w:rsidR="0049125A" w:rsidRPr="00015BC9">
        <w:rPr>
          <w:sz w:val="16"/>
          <w:szCs w:val="16"/>
        </w:rPr>
        <w:t>4</w:t>
      </w:r>
    </w:p>
    <w:sectPr w:rsidR="0049125A" w:rsidRPr="00015BC9" w:rsidSect="00805E51">
      <w:headerReference w:type="even" r:id="rId65"/>
      <w:headerReference w:type="default" r:id="rId66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EA" w:rsidRDefault="00AD64EA">
      <w:r>
        <w:separator/>
      </w:r>
    </w:p>
  </w:endnote>
  <w:endnote w:type="continuationSeparator" w:id="0">
    <w:p w:rsidR="00AD64EA" w:rsidRDefault="00AD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EA" w:rsidRDefault="00AD64EA">
      <w:r>
        <w:separator/>
      </w:r>
    </w:p>
  </w:footnote>
  <w:footnote w:type="continuationSeparator" w:id="0">
    <w:p w:rsidR="00AD64EA" w:rsidRDefault="00AD6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EA" w:rsidRDefault="00AD64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64EA" w:rsidRDefault="00AD64E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EA" w:rsidRDefault="00AD64E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11016">
      <w:rPr>
        <w:noProof/>
      </w:rPr>
      <w:t>13</w:t>
    </w:r>
    <w:r>
      <w:fldChar w:fldCharType="end"/>
    </w:r>
  </w:p>
  <w:p w:rsidR="00AD64EA" w:rsidRDefault="00AD64E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BC9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8B"/>
    <w:rsid w:val="00185697"/>
    <w:rsid w:val="001864F4"/>
    <w:rsid w:val="0018726C"/>
    <w:rsid w:val="0018753F"/>
    <w:rsid w:val="00187A77"/>
    <w:rsid w:val="00187ECA"/>
    <w:rsid w:val="001935D2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7F8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49A1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1F59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677FB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AF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64EA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016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133D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4C6F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1E9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87F6C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2D0F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customStyle="1" w:styleId="formattext">
    <w:name w:val="formattext"/>
    <w:basedOn w:val="a"/>
    <w:rsid w:val="00015BC9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721F5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b11798ff-43b9-49db-b06c-4223f9d555e2.html" TargetMode="External"/><Relationship Id="rId18" Type="http://schemas.openxmlformats.org/officeDocument/2006/relationships/hyperlink" Target="consultantplus://offline/ref=9227F78F1CD5B3408E46813D9770A0C2D8991ACD43E3B1305BBBC0BA4FBD72EEE01941091B9FCC01290957E17EBB4C68057FCE83gFyDK" TargetMode="External"/><Relationship Id="rId26" Type="http://schemas.openxmlformats.org/officeDocument/2006/relationships/hyperlink" Target="file:///C:\content\act\b11798ff-43b9-49db-b06c-4223f9d555e2.html" TargetMode="External"/><Relationship Id="rId39" Type="http://schemas.openxmlformats.org/officeDocument/2006/relationships/hyperlink" Target="consultantplus://offline/ref=9227F78F1CD5B3408E46813D9770A0C2D8991ACD43E3B1305BBBC0BA4FBD72EEE019410D1D95905169570EB039F0416A1863CE83E3FE7CE3g0yFK" TargetMode="External"/><Relationship Id="rId21" Type="http://schemas.openxmlformats.org/officeDocument/2006/relationships/hyperlink" Target="consultantplus://offline/ref=9227F78F1CD5B3408E46813D9770A0C2D8991ACD43E3B1305BBBC0BA4FBD72EEE019410D1D95985065570EB039F0416A1863CE83E3FE7CE3g0yFK" TargetMode="External"/><Relationship Id="rId34" Type="http://schemas.openxmlformats.org/officeDocument/2006/relationships/hyperlink" Target="consultantplus://offline/ref=9227F78F1CD5B3408E46813D9770A0C2D8991ACD43E3B1305BBBC0BA4FBD72EEE019410B1C9193043C180FEC7DA6526A1963CC81FFgFyCK" TargetMode="External"/><Relationship Id="rId42" Type="http://schemas.openxmlformats.org/officeDocument/2006/relationships/hyperlink" Target="file:///C:\content\act\917c1cd3-07a1-4ed4-bd45-50298895b78b.doc" TargetMode="External"/><Relationship Id="rId47" Type="http://schemas.openxmlformats.org/officeDocument/2006/relationships/hyperlink" Target="consultantplus://offline/ref=9227F78F1CD5B3408E46813D9770A0C2D8991ACD43E3B1305BBBC0BA4FBD72EEE019410B1C9693043C180FEC7DA6526A1963CC81FFgFyCK" TargetMode="External"/><Relationship Id="rId50" Type="http://schemas.openxmlformats.org/officeDocument/2006/relationships/hyperlink" Target="consultantplus://offline/ref=9227F78F1CD5B3408E46813D9770A0C2D8991ACD43E3B1305BBBC0BA4FBD72EEE019410D1D95905169570EB039F0416A1863CE83E3FE7CE3g0yFK" TargetMode="External"/><Relationship Id="rId55" Type="http://schemas.openxmlformats.org/officeDocument/2006/relationships/hyperlink" Target="file:///C:\content\act\b11798ff-43b9-49db-b06c-4223f9d555e2.html" TargetMode="External"/><Relationship Id="rId63" Type="http://schemas.openxmlformats.org/officeDocument/2006/relationships/hyperlink" Target="file:///C:\content\act\b11798ff-43b9-49db-b06c-4223f9d555e2.html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file:///C:\content\act\b11798ff-43b9-49db-b06c-4223f9d555e2.html" TargetMode="External"/><Relationship Id="rId29" Type="http://schemas.openxmlformats.org/officeDocument/2006/relationships/hyperlink" Target="consultantplus://offline/ref=9227F78F1CD5B3408E46813D9770A0C2D8991ACD43E3B1305BBBC0BA4FBD72EEE01941091B9FCC01290957E17EBB4C68057FCE83gFyD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b11798ff-43b9-49db-b06c-4223f9d555e2.html" TargetMode="External"/><Relationship Id="rId24" Type="http://schemas.openxmlformats.org/officeDocument/2006/relationships/hyperlink" Target="file:///C:\content\act\b11798ff-43b9-49db-b06c-4223f9d555e2.html" TargetMode="External"/><Relationship Id="rId32" Type="http://schemas.openxmlformats.org/officeDocument/2006/relationships/hyperlink" Target="consultantplus://offline/ref=9227F78F1CD5B3408E46813D9770A0C2D8991ACD43E3B1305BBBC0BA4FBD72EEE019410D1D95985065570EB039F0416A1863CE83E3FE7CE3g0yFK" TargetMode="External"/><Relationship Id="rId37" Type="http://schemas.openxmlformats.org/officeDocument/2006/relationships/hyperlink" Target="file:///C:\content\act\b11798ff-43b9-49db-b06c-4223f9d555e2.html" TargetMode="External"/><Relationship Id="rId40" Type="http://schemas.openxmlformats.org/officeDocument/2006/relationships/hyperlink" Target="consultantplus://offline/ref=9227F78F1CD5B3408E46813D9770A0C2D8991ACD43E3B1305BBBC0BA4FBD72EEE01941091B9FCC01290957E17EBB4C68057FCE83gFyDK" TargetMode="External"/><Relationship Id="rId45" Type="http://schemas.openxmlformats.org/officeDocument/2006/relationships/hyperlink" Target="consultantplus://offline/ref=9227F78F1CD5B3408E46813D9770A0C2D8991ACD43E3B1305BBBC0BA4FBD72EEE019410B1C9193043C180FEC7DA6526A1963CC81FFgFyCK" TargetMode="External"/><Relationship Id="rId53" Type="http://schemas.openxmlformats.org/officeDocument/2006/relationships/hyperlink" Target="file:///C:\content\act\917c1cd3-07a1-4ed4-bd45-50298895b78b.doc" TargetMode="External"/><Relationship Id="rId58" Type="http://schemas.openxmlformats.org/officeDocument/2006/relationships/hyperlink" Target="consultantplus://offline/ref=9227F78F1CD5B3408E46813D9770A0C2D8991ACD43E3B1305BBBC0BA4FBD72EEE019410B1C9693043C180FEC7DA6526A1963CC81FFgFyCK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b11798ff-43b9-49db-b06c-4223f9d555e2.html" TargetMode="External"/><Relationship Id="rId23" Type="http://schemas.openxmlformats.org/officeDocument/2006/relationships/hyperlink" Target="consultantplus://offline/ref=9227F78F1CD5B3408E46813D9770A0C2D8991ACD43E3B1305BBBC0BA4FBD72EEE019410B1C9193043C180FEC7DA6526A1963CC81FFgFyCK" TargetMode="External"/><Relationship Id="rId28" Type="http://schemas.openxmlformats.org/officeDocument/2006/relationships/hyperlink" Target="consultantplus://offline/ref=9227F78F1CD5B3408E46813D9770A0C2D8991ACD43E3B1305BBBC0BA4FBD72EEE019410D1D95905169570EB039F0416A1863CE83E3FE7CE3g0yFK" TargetMode="External"/><Relationship Id="rId36" Type="http://schemas.openxmlformats.org/officeDocument/2006/relationships/hyperlink" Target="consultantplus://offline/ref=9227F78F1CD5B3408E46813D9770A0C2D8991ACD43E3B1305BBBC0BA4FBD72EEE019410B1C9693043C180FEC7DA6526A1963CC81FFgFyCK" TargetMode="External"/><Relationship Id="rId49" Type="http://schemas.openxmlformats.org/officeDocument/2006/relationships/hyperlink" Target="file:///C:\content\act\b11798ff-43b9-49db-b06c-4223f9d555e2.html" TargetMode="External"/><Relationship Id="rId57" Type="http://schemas.openxmlformats.org/officeDocument/2006/relationships/hyperlink" Target="file:///C:\content\act\b11798ff-43b9-49db-b06c-4223f9d555e2.html" TargetMode="External"/><Relationship Id="rId61" Type="http://schemas.openxmlformats.org/officeDocument/2006/relationships/hyperlink" Target="consultantplus://offline/ref=9227F78F1CD5B3408E46813D9770A0C2D8991ACD43E3B1305BBBC0BA4FBD72EEE019410D1D95905169570EB039F0416A1863CE83E3FE7CE3g0yFK" TargetMode="External"/><Relationship Id="rId10" Type="http://schemas.openxmlformats.org/officeDocument/2006/relationships/hyperlink" Target="consultantplus://offline/ref=9227F78F1CD5B3408E46813D9770A0C2D8991ACD43E3B1305BBBC0BA4FBD72EEE019410D1D95985065570EB039F0416A1863CE83E3FE7CE3g0yFK" TargetMode="External"/><Relationship Id="rId19" Type="http://schemas.openxmlformats.org/officeDocument/2006/relationships/hyperlink" Target="file:///C:\content\act\b11798ff-43b9-49db-b06c-4223f9d555e2.html" TargetMode="External"/><Relationship Id="rId31" Type="http://schemas.openxmlformats.org/officeDocument/2006/relationships/hyperlink" Target="file:///C:\content\act\917c1cd3-07a1-4ed4-bd45-50298895b78b.doc" TargetMode="External"/><Relationship Id="rId44" Type="http://schemas.openxmlformats.org/officeDocument/2006/relationships/hyperlink" Target="file:///C:\content\act\b11798ff-43b9-49db-b06c-4223f9d555e2.html" TargetMode="External"/><Relationship Id="rId52" Type="http://schemas.openxmlformats.org/officeDocument/2006/relationships/hyperlink" Target="file:///C:\content\act\b11798ff-43b9-49db-b06c-4223f9d555e2.html" TargetMode="External"/><Relationship Id="rId60" Type="http://schemas.openxmlformats.org/officeDocument/2006/relationships/hyperlink" Target="file:///C:\content\act\b11798ff-43b9-49db-b06c-4223f9d555e2.html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423878398&amp;prevdoc=543540167" TargetMode="External"/><Relationship Id="rId14" Type="http://schemas.openxmlformats.org/officeDocument/2006/relationships/hyperlink" Target="consultantplus://offline/ref=9227F78F1CD5B3408E46813D9770A0C2D8991ACD43E3B1305BBBC0BA4FBD72EEE019410B1C9693043C180FEC7DA6526A1963CC81FFgFyCK" TargetMode="External"/><Relationship Id="rId22" Type="http://schemas.openxmlformats.org/officeDocument/2006/relationships/hyperlink" Target="file:///C:\content\act\b11798ff-43b9-49db-b06c-4223f9d555e2.html" TargetMode="External"/><Relationship Id="rId27" Type="http://schemas.openxmlformats.org/officeDocument/2006/relationships/hyperlink" Target="file:///C:\content\act\b11798ff-43b9-49db-b06c-4223f9d555e2.html" TargetMode="External"/><Relationship Id="rId30" Type="http://schemas.openxmlformats.org/officeDocument/2006/relationships/hyperlink" Target="file:///C:\content\act\b11798ff-43b9-49db-b06c-4223f9d555e2.html" TargetMode="External"/><Relationship Id="rId35" Type="http://schemas.openxmlformats.org/officeDocument/2006/relationships/hyperlink" Target="file:///C:\content\act\b11798ff-43b9-49db-b06c-4223f9d555e2.html" TargetMode="External"/><Relationship Id="rId43" Type="http://schemas.openxmlformats.org/officeDocument/2006/relationships/hyperlink" Target="consultantplus://offline/ref=9227F78F1CD5B3408E46813D9770A0C2D8991ACD43E3B1305BBBC0BA4FBD72EEE019410D1D95985065570EB039F0416A1863CE83E3FE7CE3g0yFK" TargetMode="External"/><Relationship Id="rId48" Type="http://schemas.openxmlformats.org/officeDocument/2006/relationships/hyperlink" Target="file:///C:\content\act\b11798ff-43b9-49db-b06c-4223f9d555e2.html" TargetMode="External"/><Relationship Id="rId56" Type="http://schemas.openxmlformats.org/officeDocument/2006/relationships/hyperlink" Target="consultantplus://offline/ref=9227F78F1CD5B3408E46813D9770A0C2D8991ACD43E3B1305BBBC0BA4FBD72EEE019410B1C9193043C180FEC7DA6526A1963CC81FFgFyCK" TargetMode="External"/><Relationship Id="rId64" Type="http://schemas.openxmlformats.org/officeDocument/2006/relationships/hyperlink" Target="file:///C:\content\act\917c1cd3-07a1-4ed4-bd45-50298895b78b.doc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9227F78F1CD5B3408E46813D9770A0C2D8991ACD43E3B1305BBBC0BA4FBD72EEE01941091B9FCC01290957E17EBB4C68057FCE83gFyD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227F78F1CD5B3408E46813D9770A0C2D8991ACD43E3B1305BBBC0BA4FBD72EEE019410B1C9193043C180FEC7DA6526A1963CC81FFgFyCK" TargetMode="External"/><Relationship Id="rId17" Type="http://schemas.openxmlformats.org/officeDocument/2006/relationships/hyperlink" Target="consultantplus://offline/ref=9227F78F1CD5B3408E46813D9770A0C2D8991ACD43E3B1305BBBC0BA4FBD72EEE019410D1D95905169570EB039F0416A1863CE83E3FE7CE3g0yFK" TargetMode="External"/><Relationship Id="rId25" Type="http://schemas.openxmlformats.org/officeDocument/2006/relationships/hyperlink" Target="consultantplus://offline/ref=9227F78F1CD5B3408E46813D9770A0C2D8991ACD43E3B1305BBBC0BA4FBD72EEE019410B1C9693043C180FEC7DA6526A1963CC81FFgFyCK" TargetMode="External"/><Relationship Id="rId33" Type="http://schemas.openxmlformats.org/officeDocument/2006/relationships/hyperlink" Target="file:///C:\content\act\b11798ff-43b9-49db-b06c-4223f9d555e2.html" TargetMode="External"/><Relationship Id="rId38" Type="http://schemas.openxmlformats.org/officeDocument/2006/relationships/hyperlink" Target="file:///C:\content\act\b11798ff-43b9-49db-b06c-4223f9d555e2.html" TargetMode="External"/><Relationship Id="rId46" Type="http://schemas.openxmlformats.org/officeDocument/2006/relationships/hyperlink" Target="file:///C:\content\act\b11798ff-43b9-49db-b06c-4223f9d555e2.html" TargetMode="External"/><Relationship Id="rId59" Type="http://schemas.openxmlformats.org/officeDocument/2006/relationships/hyperlink" Target="file:///C:\content\act\b11798ff-43b9-49db-b06c-4223f9d555e2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file:///C:\content\act\917c1cd3-07a1-4ed4-bd45-50298895b78b.doc" TargetMode="External"/><Relationship Id="rId41" Type="http://schemas.openxmlformats.org/officeDocument/2006/relationships/hyperlink" Target="file:///C:\content\act\b11798ff-43b9-49db-b06c-4223f9d555e2.html" TargetMode="External"/><Relationship Id="rId54" Type="http://schemas.openxmlformats.org/officeDocument/2006/relationships/hyperlink" Target="consultantplus://offline/ref=9227F78F1CD5B3408E46813D9770A0C2D8991ACD43E3B1305BBBC0BA4FBD72EEE019410D1D95985065570EB039F0416A1863CE83E3FE7CE3g0yFK" TargetMode="External"/><Relationship Id="rId62" Type="http://schemas.openxmlformats.org/officeDocument/2006/relationships/hyperlink" Target="consultantplus://offline/ref=9227F78F1CD5B3408E46813D9770A0C2D8991ACD43E3B1305BBBC0BA4FBD72EEE01941091B9FCC01290957E17EBB4C68057FCE83gFy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5593</Words>
  <Characters>31886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2015-05-15T06:31:00Z</cp:lastPrinted>
  <dcterms:created xsi:type="dcterms:W3CDTF">2023-12-29T08:20:00Z</dcterms:created>
  <dcterms:modified xsi:type="dcterms:W3CDTF">2024-01-09T09:29:00Z</dcterms:modified>
</cp:coreProperties>
</file>