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04BD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04BD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4BD3" w:rsidRDefault="00D63E9B" w:rsidP="0049125A">
            <w:pPr>
              <w:rPr>
                <w:color w:val="000000"/>
                <w:sz w:val="28"/>
                <w:szCs w:val="28"/>
              </w:rPr>
            </w:pPr>
            <w:r w:rsidRPr="00804BD3">
              <w:rPr>
                <w:color w:val="000000"/>
                <w:sz w:val="28"/>
                <w:szCs w:val="28"/>
              </w:rPr>
              <w:t>от</w:t>
            </w:r>
            <w:r w:rsidR="002441D7" w:rsidRPr="00804BD3">
              <w:rPr>
                <w:color w:val="000000"/>
                <w:sz w:val="28"/>
                <w:szCs w:val="28"/>
              </w:rPr>
              <w:t xml:space="preserve"> </w:t>
            </w:r>
            <w:r w:rsidR="0049125A" w:rsidRPr="00804BD3">
              <w:rPr>
                <w:color w:val="000000"/>
                <w:sz w:val="28"/>
                <w:szCs w:val="28"/>
              </w:rPr>
              <w:t>09</w:t>
            </w:r>
            <w:r w:rsidR="002441D7" w:rsidRPr="00804BD3">
              <w:rPr>
                <w:color w:val="000000"/>
                <w:sz w:val="28"/>
                <w:szCs w:val="28"/>
              </w:rPr>
              <w:t xml:space="preserve"> </w:t>
            </w:r>
            <w:r w:rsidR="0049125A" w:rsidRPr="00804BD3">
              <w:rPr>
                <w:color w:val="000000"/>
                <w:sz w:val="28"/>
                <w:szCs w:val="28"/>
              </w:rPr>
              <w:t>января</w:t>
            </w:r>
            <w:r w:rsidR="002441D7" w:rsidRPr="00804BD3">
              <w:rPr>
                <w:color w:val="000000"/>
                <w:sz w:val="28"/>
                <w:szCs w:val="28"/>
              </w:rPr>
              <w:t xml:space="preserve"> </w:t>
            </w:r>
            <w:r w:rsidR="00460A8A" w:rsidRPr="00804BD3">
              <w:rPr>
                <w:color w:val="000000"/>
                <w:sz w:val="28"/>
                <w:szCs w:val="28"/>
              </w:rPr>
              <w:t>202</w:t>
            </w:r>
            <w:r w:rsidR="0049125A" w:rsidRPr="00804BD3">
              <w:rPr>
                <w:color w:val="000000"/>
                <w:sz w:val="28"/>
                <w:szCs w:val="28"/>
              </w:rPr>
              <w:t>4</w:t>
            </w:r>
            <w:r w:rsidR="002441D7" w:rsidRPr="00804BD3">
              <w:rPr>
                <w:color w:val="000000"/>
                <w:sz w:val="28"/>
                <w:szCs w:val="28"/>
              </w:rPr>
              <w:t xml:space="preserve"> </w:t>
            </w:r>
            <w:r w:rsidRPr="00804BD3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4BD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4BD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4BD3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804BD3">
              <w:rPr>
                <w:color w:val="000000"/>
                <w:sz w:val="28"/>
                <w:szCs w:val="28"/>
              </w:rPr>
              <w:t>№</w:t>
            </w:r>
            <w:r w:rsidR="002441D7" w:rsidRPr="00804BD3">
              <w:rPr>
                <w:color w:val="000000"/>
                <w:sz w:val="28"/>
                <w:szCs w:val="28"/>
              </w:rPr>
              <w:t xml:space="preserve"> </w:t>
            </w:r>
            <w:r w:rsidR="00804BD3" w:rsidRPr="00804BD3">
              <w:rPr>
                <w:color w:val="000000"/>
                <w:sz w:val="28"/>
                <w:szCs w:val="28"/>
              </w:rPr>
              <w:t>11</w:t>
            </w:r>
          </w:p>
        </w:tc>
      </w:tr>
      <w:tr w:rsidR="001A685C" w:rsidRPr="00804BD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4BD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4BD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04BD3">
              <w:rPr>
                <w:color w:val="000000"/>
                <w:sz w:val="28"/>
                <w:szCs w:val="28"/>
              </w:rPr>
              <w:t>пгт.</w:t>
            </w:r>
            <w:r w:rsidR="002441D7" w:rsidRPr="00804BD3">
              <w:rPr>
                <w:color w:val="000000"/>
                <w:sz w:val="28"/>
                <w:szCs w:val="28"/>
              </w:rPr>
              <w:t xml:space="preserve"> </w:t>
            </w:r>
            <w:r w:rsidRPr="00804BD3">
              <w:rPr>
                <w:color w:val="000000"/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04BD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04BD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04BD3" w:rsidTr="00CD1981">
        <w:tc>
          <w:tcPr>
            <w:tcW w:w="6062" w:type="dxa"/>
          </w:tcPr>
          <w:p w:rsidR="00804BD3" w:rsidRDefault="00804BD3" w:rsidP="00804BD3">
            <w:pPr>
              <w:pStyle w:val="af9"/>
              <w:rPr>
                <w:sz w:val="28"/>
                <w:szCs w:val="28"/>
              </w:rPr>
            </w:pPr>
            <w:r w:rsidRPr="00804BD3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                         от 11 ноября 2020 года № 2078 </w:t>
            </w:r>
          </w:p>
          <w:p w:rsidR="00804BD3" w:rsidRDefault="00804BD3" w:rsidP="00804BD3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04BD3">
              <w:rPr>
                <w:sz w:val="28"/>
                <w:szCs w:val="28"/>
              </w:rPr>
              <w:t xml:space="preserve">Об утверждении Положения о представлении лицом, поступающим на </w:t>
            </w:r>
            <w:proofErr w:type="gramStart"/>
            <w:r w:rsidRPr="00804BD3">
              <w:rPr>
                <w:sz w:val="28"/>
                <w:szCs w:val="28"/>
              </w:rPr>
              <w:t>работу</w:t>
            </w:r>
            <w:proofErr w:type="gramEnd"/>
            <w:r w:rsidRPr="00804BD3">
              <w:rPr>
                <w:sz w:val="28"/>
                <w:szCs w:val="28"/>
              </w:rPr>
              <w:t xml:space="preserve"> на должность руководителя муниципального учреждения, </w:t>
            </w:r>
          </w:p>
          <w:p w:rsidR="00804BD3" w:rsidRDefault="00804BD3" w:rsidP="00804BD3">
            <w:pPr>
              <w:pStyle w:val="af9"/>
              <w:rPr>
                <w:sz w:val="28"/>
                <w:szCs w:val="28"/>
              </w:rPr>
            </w:pPr>
            <w:r w:rsidRPr="00804BD3">
              <w:rPr>
                <w:sz w:val="28"/>
                <w:szCs w:val="28"/>
              </w:rPr>
              <w:t xml:space="preserve">а также руководителем муниципального учреждения сведений о своих доходах, </w:t>
            </w:r>
          </w:p>
          <w:p w:rsidR="00804BD3" w:rsidRDefault="00804BD3" w:rsidP="00804BD3">
            <w:pPr>
              <w:pStyle w:val="af9"/>
              <w:rPr>
                <w:sz w:val="28"/>
                <w:szCs w:val="28"/>
              </w:rPr>
            </w:pPr>
            <w:r w:rsidRPr="00804BD3">
              <w:rPr>
                <w:sz w:val="28"/>
                <w:szCs w:val="28"/>
              </w:rPr>
              <w:t xml:space="preserve">об имуществе и обязательствах имущественного характера и о доходах, об имуществе </w:t>
            </w:r>
          </w:p>
          <w:p w:rsidR="00804BD3" w:rsidRDefault="00804BD3" w:rsidP="00804BD3">
            <w:pPr>
              <w:pStyle w:val="af9"/>
              <w:rPr>
                <w:sz w:val="28"/>
                <w:szCs w:val="28"/>
              </w:rPr>
            </w:pPr>
            <w:r w:rsidRPr="00804BD3">
              <w:rPr>
                <w:sz w:val="28"/>
                <w:szCs w:val="28"/>
              </w:rPr>
              <w:t xml:space="preserve">и </w:t>
            </w:r>
            <w:proofErr w:type="gramStart"/>
            <w:r w:rsidRPr="00804BD3">
              <w:rPr>
                <w:sz w:val="28"/>
                <w:szCs w:val="28"/>
              </w:rPr>
              <w:t>обязательствах</w:t>
            </w:r>
            <w:proofErr w:type="gramEnd"/>
            <w:r w:rsidRPr="00804BD3">
              <w:rPr>
                <w:sz w:val="28"/>
                <w:szCs w:val="28"/>
              </w:rPr>
              <w:t xml:space="preserve"> имущественного характера своих супруга (супруги) и </w:t>
            </w:r>
          </w:p>
          <w:p w:rsidR="00804BD3" w:rsidRPr="00804BD3" w:rsidRDefault="00804BD3" w:rsidP="00804BD3">
            <w:pPr>
              <w:pStyle w:val="af9"/>
              <w:rPr>
                <w:rFonts w:eastAsia="Calibri"/>
                <w:sz w:val="28"/>
                <w:szCs w:val="28"/>
              </w:rPr>
            </w:pPr>
            <w:r w:rsidRPr="00804BD3">
              <w:rPr>
                <w:sz w:val="28"/>
                <w:szCs w:val="28"/>
              </w:rPr>
              <w:t>несовершеннолетних детей»</w:t>
            </w:r>
          </w:p>
          <w:p w:rsidR="00B65326" w:rsidRPr="00804BD3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74061" w:rsidRPr="00804BD3" w:rsidRDefault="00E74061" w:rsidP="00E74061">
      <w:pPr>
        <w:ind w:right="28" w:firstLine="708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804BD3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</w:t>
      </w:r>
      <w:r w:rsidR="00804BD3">
        <w:rPr>
          <w:rFonts w:eastAsia="Calibri"/>
          <w:sz w:val="28"/>
          <w:szCs w:val="28"/>
          <w:lang w:eastAsia="en-US"/>
        </w:rPr>
        <w:t xml:space="preserve">                   </w:t>
      </w:r>
      <w:r w:rsidRPr="00804BD3">
        <w:rPr>
          <w:rFonts w:eastAsia="Calibri"/>
          <w:sz w:val="28"/>
          <w:szCs w:val="28"/>
          <w:lang w:eastAsia="en-US"/>
        </w:rPr>
        <w:t xml:space="preserve">с действующим законодательством </w:t>
      </w:r>
      <w:r w:rsidRPr="00804BD3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E74061" w:rsidRPr="00804BD3" w:rsidRDefault="00E74061" w:rsidP="00804BD3">
      <w:pPr>
        <w:pStyle w:val="af9"/>
        <w:ind w:firstLine="708"/>
        <w:jc w:val="both"/>
        <w:rPr>
          <w:sz w:val="28"/>
          <w:szCs w:val="28"/>
        </w:rPr>
      </w:pPr>
      <w:r w:rsidRPr="00804BD3">
        <w:rPr>
          <w:rFonts w:eastAsia="Calibri"/>
          <w:sz w:val="28"/>
          <w:szCs w:val="28"/>
          <w:lang w:eastAsia="en-US"/>
        </w:rPr>
        <w:t xml:space="preserve">1. Внести в </w:t>
      </w:r>
      <w:r w:rsidRPr="00804BD3">
        <w:rPr>
          <w:sz w:val="28"/>
          <w:szCs w:val="28"/>
        </w:rPr>
        <w:t xml:space="preserve">постановление администрации Кондинского района                          </w:t>
      </w:r>
      <w:r w:rsidR="00804BD3" w:rsidRPr="00804BD3">
        <w:rPr>
          <w:sz w:val="28"/>
          <w:szCs w:val="28"/>
        </w:rPr>
        <w:t xml:space="preserve">от 11 ноября 2020 года № 2078 «Об утверждении Положения о представлении лицом, поступающим на </w:t>
      </w:r>
      <w:proofErr w:type="gramStart"/>
      <w:r w:rsidR="00804BD3" w:rsidRPr="00804BD3">
        <w:rPr>
          <w:sz w:val="28"/>
          <w:szCs w:val="28"/>
        </w:rPr>
        <w:t>работу</w:t>
      </w:r>
      <w:proofErr w:type="gramEnd"/>
      <w:r w:rsidR="00804BD3" w:rsidRPr="00804BD3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804BD3">
        <w:rPr>
          <w:sz w:val="28"/>
          <w:szCs w:val="28"/>
        </w:rPr>
        <w:t xml:space="preserve"> следующие изменения: </w:t>
      </w:r>
    </w:p>
    <w:p w:rsidR="00E74061" w:rsidRPr="00804BD3" w:rsidRDefault="00E74061" w:rsidP="00E740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D3">
        <w:rPr>
          <w:sz w:val="28"/>
          <w:szCs w:val="28"/>
        </w:rPr>
        <w:t>1.1. Преамбулу постановления изложить в следующей редакции:</w:t>
      </w:r>
    </w:p>
    <w:p w:rsidR="00E74061" w:rsidRPr="00580578" w:rsidRDefault="00E74061" w:rsidP="00E74061">
      <w:pPr>
        <w:pStyle w:val="af9"/>
        <w:ind w:firstLine="709"/>
        <w:jc w:val="both"/>
        <w:rPr>
          <w:sz w:val="28"/>
          <w:szCs w:val="28"/>
        </w:rPr>
      </w:pPr>
      <w:r w:rsidRPr="00804BD3">
        <w:rPr>
          <w:sz w:val="28"/>
          <w:szCs w:val="28"/>
        </w:rPr>
        <w:t xml:space="preserve">«В соответствии со </w:t>
      </w:r>
      <w:hyperlink r:id="rId9" w:history="1">
        <w:r w:rsidRPr="00804BD3">
          <w:rPr>
            <w:rStyle w:val="af0"/>
            <w:color w:val="auto"/>
            <w:sz w:val="28"/>
            <w:szCs w:val="28"/>
            <w:u w:val="none"/>
          </w:rPr>
          <w:t>статьей 275</w:t>
        </w:r>
      </w:hyperlink>
      <w:r w:rsidRPr="00804BD3">
        <w:rPr>
          <w:sz w:val="28"/>
          <w:szCs w:val="28"/>
        </w:rPr>
        <w:t xml:space="preserve"> Трудового кодекса Российской Федерации, Федеральным </w:t>
      </w:r>
      <w:hyperlink r:id="rId10" w:history="1">
        <w:r w:rsidRPr="00804BD3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804BD3">
        <w:rPr>
          <w:sz w:val="28"/>
          <w:szCs w:val="28"/>
        </w:rPr>
        <w:t xml:space="preserve"> от 25 декабря 2008 года № 273-ФЗ </w:t>
      </w:r>
      <w:r w:rsidR="00580578">
        <w:rPr>
          <w:sz w:val="28"/>
          <w:szCs w:val="28"/>
        </w:rPr>
        <w:t xml:space="preserve">                          </w:t>
      </w:r>
      <w:r w:rsidRPr="00804BD3">
        <w:rPr>
          <w:sz w:val="28"/>
          <w:szCs w:val="28"/>
        </w:rPr>
        <w:t xml:space="preserve">«О противодействии коррупции», постановлением Правительства Российской Федерации от 13 марта 2013 года </w:t>
      </w:r>
      <w:hyperlink r:id="rId11" w:history="1">
        <w:r w:rsidRPr="00804BD3">
          <w:rPr>
            <w:rStyle w:val="af0"/>
            <w:color w:val="auto"/>
            <w:sz w:val="28"/>
            <w:szCs w:val="28"/>
            <w:u w:val="none"/>
          </w:rPr>
          <w:t>№</w:t>
        </w:r>
      </w:hyperlink>
      <w:r w:rsidRPr="00804BD3">
        <w:rPr>
          <w:sz w:val="28"/>
          <w:szCs w:val="28"/>
        </w:rPr>
        <w:t xml:space="preserve"> 208 «</w:t>
      </w:r>
      <w:r w:rsidR="00580578" w:rsidRPr="00580578">
        <w:rPr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="00580578" w:rsidRPr="00580578">
        <w:rPr>
          <w:sz w:val="28"/>
          <w:szCs w:val="28"/>
        </w:rPr>
        <w:t>работу</w:t>
      </w:r>
      <w:proofErr w:type="gramEnd"/>
      <w:r w:rsidR="00580578" w:rsidRPr="00580578"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</w:t>
      </w:r>
      <w:r w:rsidR="00580578" w:rsidRPr="00580578">
        <w:rPr>
          <w:sz w:val="28"/>
          <w:szCs w:val="28"/>
        </w:rPr>
        <w:lastRenderedPageBreak/>
        <w:t>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 w:rsidR="00580578">
        <w:rPr>
          <w:sz w:val="28"/>
          <w:szCs w:val="28"/>
        </w:rPr>
        <w:t>уги) и несовершеннолетних детей</w:t>
      </w:r>
      <w:r w:rsidRPr="00804BD3">
        <w:rPr>
          <w:sz w:val="28"/>
          <w:szCs w:val="28"/>
        </w:rPr>
        <w:t xml:space="preserve">», </w:t>
      </w:r>
      <w:hyperlink r:id="rId12" w:history="1">
        <w:r w:rsidRPr="00804BD3">
          <w:rPr>
            <w:sz w:val="28"/>
            <w:szCs w:val="28"/>
          </w:rPr>
          <w:t>статьей 8.1</w:t>
        </w:r>
      </w:hyperlink>
      <w:r w:rsidRPr="00804BD3">
        <w:rPr>
          <w:sz w:val="28"/>
          <w:szCs w:val="28"/>
        </w:rPr>
        <w:t xml:space="preserve"> Закона </w:t>
      </w:r>
      <w:r w:rsidR="00580578">
        <w:rPr>
          <w:sz w:val="28"/>
          <w:szCs w:val="28"/>
        </w:rPr>
        <w:t xml:space="preserve">Ханты-Мансийского автономного округа – Югры </w:t>
      </w:r>
      <w:r w:rsidRPr="00804BD3">
        <w:rPr>
          <w:sz w:val="28"/>
          <w:szCs w:val="28"/>
        </w:rPr>
        <w:t xml:space="preserve">от 25 сентября 2008 года № 86-оз </w:t>
      </w:r>
      <w:r w:rsidR="00580578">
        <w:rPr>
          <w:sz w:val="28"/>
          <w:szCs w:val="28"/>
        </w:rPr>
        <w:t xml:space="preserve">                 </w:t>
      </w:r>
      <w:r w:rsidRPr="00804BD3">
        <w:rPr>
          <w:sz w:val="28"/>
          <w:szCs w:val="28"/>
        </w:rPr>
        <w:t xml:space="preserve">«О мерах по противодействию коррупции в Ханты-Мансийском автономном округе – Югре», </w:t>
      </w:r>
      <w:hyperlink r:id="rId13" w:history="1">
        <w:r w:rsidRPr="00804BD3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804BD3">
        <w:rPr>
          <w:sz w:val="28"/>
          <w:szCs w:val="28"/>
        </w:rPr>
        <w:t xml:space="preserve"> Правительства </w:t>
      </w:r>
      <w:r w:rsidR="00580578">
        <w:rPr>
          <w:sz w:val="28"/>
          <w:szCs w:val="28"/>
        </w:rPr>
        <w:t xml:space="preserve">Ханты-Мансийского автономного округа – Югры </w:t>
      </w:r>
      <w:r w:rsidRPr="00804BD3">
        <w:rPr>
          <w:sz w:val="28"/>
          <w:szCs w:val="28"/>
        </w:rPr>
        <w:t>от 19 апреля 2013 года № 129-п «</w:t>
      </w:r>
      <w:r w:rsidR="00580578" w:rsidRPr="00580578">
        <w:rPr>
          <w:sz w:val="28"/>
          <w:szCs w:val="28"/>
        </w:rPr>
        <w:t xml:space="preserve">О порядке представления лицом, поступающим на </w:t>
      </w:r>
      <w:proofErr w:type="gramStart"/>
      <w:r w:rsidR="00580578" w:rsidRPr="00580578">
        <w:rPr>
          <w:sz w:val="28"/>
          <w:szCs w:val="28"/>
        </w:rPr>
        <w:t>работу</w:t>
      </w:r>
      <w:proofErr w:type="gramEnd"/>
      <w:r w:rsidR="00580578" w:rsidRPr="00580578">
        <w:rPr>
          <w:sz w:val="28"/>
          <w:szCs w:val="28"/>
        </w:rPr>
        <w:t xml:space="preserve"> на должность руководител</w:t>
      </w:r>
      <w:r w:rsidR="00580578">
        <w:rPr>
          <w:sz w:val="28"/>
          <w:szCs w:val="28"/>
        </w:rPr>
        <w:t>я государственного учреждения Ханты-Мансийского автономного                                 округа – Югры</w:t>
      </w:r>
      <w:r w:rsidR="00580578" w:rsidRPr="00580578">
        <w:rPr>
          <w:sz w:val="28"/>
          <w:szCs w:val="28"/>
        </w:rPr>
        <w:t xml:space="preserve">, а также руководителем государственного учреждения </w:t>
      </w:r>
      <w:r w:rsidR="00580578">
        <w:rPr>
          <w:sz w:val="28"/>
          <w:szCs w:val="28"/>
        </w:rPr>
        <w:t xml:space="preserve">Ханты-Мансийского автономного округа – Югры </w:t>
      </w:r>
      <w:r w:rsidR="00580578" w:rsidRPr="00580578">
        <w:rPr>
          <w:sz w:val="28"/>
          <w:szCs w:val="28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проверке достоверности и </w:t>
      </w:r>
      <w:proofErr w:type="gramStart"/>
      <w:r w:rsidR="00580578" w:rsidRPr="00580578">
        <w:rPr>
          <w:sz w:val="28"/>
          <w:szCs w:val="28"/>
        </w:rPr>
        <w:t>полноты</w:t>
      </w:r>
      <w:proofErr w:type="gramEnd"/>
      <w:r w:rsidR="00580578" w:rsidRPr="00580578">
        <w:rPr>
          <w:sz w:val="28"/>
          <w:szCs w:val="28"/>
        </w:rPr>
        <w:t xml:space="preserve"> представляемых указанными лицами сведений</w:t>
      </w:r>
      <w:r w:rsidRPr="00580578">
        <w:rPr>
          <w:sz w:val="28"/>
          <w:szCs w:val="28"/>
        </w:rPr>
        <w:t xml:space="preserve">», </w:t>
      </w:r>
      <w:r w:rsidRPr="00580578">
        <w:rPr>
          <w:b/>
          <w:sz w:val="28"/>
          <w:szCs w:val="28"/>
        </w:rPr>
        <w:t>администрация Кондинского района постановляет:</w:t>
      </w:r>
      <w:r w:rsidRPr="00580578">
        <w:rPr>
          <w:sz w:val="28"/>
          <w:szCs w:val="28"/>
        </w:rPr>
        <w:t>».</w:t>
      </w:r>
    </w:p>
    <w:p w:rsidR="00E74061" w:rsidRPr="00580578" w:rsidRDefault="00580578" w:rsidP="00580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578">
        <w:rPr>
          <w:sz w:val="28"/>
          <w:szCs w:val="28"/>
        </w:rPr>
        <w:t xml:space="preserve">1.2. </w:t>
      </w:r>
      <w:r w:rsidR="00E74061" w:rsidRPr="00580578">
        <w:rPr>
          <w:sz w:val="28"/>
          <w:szCs w:val="28"/>
        </w:rPr>
        <w:t xml:space="preserve">Пункт 5 постановления изложить в следующей редакции: </w:t>
      </w:r>
    </w:p>
    <w:p w:rsidR="00E74061" w:rsidRPr="00580578" w:rsidRDefault="00E74061" w:rsidP="00580578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80578">
        <w:rPr>
          <w:rFonts w:eastAsia="Calibri"/>
          <w:sz w:val="28"/>
          <w:szCs w:val="28"/>
          <w:lang w:eastAsia="en-US"/>
        </w:rPr>
        <w:t xml:space="preserve">«5. </w:t>
      </w:r>
      <w:r w:rsidR="00580578" w:rsidRPr="00580578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</w:t>
      </w:r>
      <w:proofErr w:type="gramStart"/>
      <w:r w:rsidR="00580578" w:rsidRPr="00580578">
        <w:rPr>
          <w:sz w:val="28"/>
          <w:szCs w:val="28"/>
        </w:rPr>
        <w:t>.</w:t>
      </w:r>
      <w:r w:rsidRPr="00580578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E74061" w:rsidRPr="00580578" w:rsidRDefault="00E74061" w:rsidP="00E74061">
      <w:pPr>
        <w:ind w:right="27" w:firstLine="709"/>
        <w:jc w:val="both"/>
        <w:rPr>
          <w:sz w:val="28"/>
          <w:szCs w:val="28"/>
        </w:rPr>
      </w:pPr>
      <w:r w:rsidRPr="00580578">
        <w:rPr>
          <w:rFonts w:eastAsia="Calibri"/>
          <w:sz w:val="28"/>
          <w:szCs w:val="28"/>
          <w:lang w:eastAsia="en-US"/>
        </w:rPr>
        <w:t xml:space="preserve">1.3. </w:t>
      </w:r>
      <w:r w:rsidRPr="00580578">
        <w:rPr>
          <w:sz w:val="28"/>
          <w:szCs w:val="28"/>
        </w:rPr>
        <w:t xml:space="preserve">Пункт 4 </w:t>
      </w:r>
      <w:r w:rsidRPr="00580578">
        <w:rPr>
          <w:rFonts w:eastAsia="Calibri"/>
          <w:sz w:val="28"/>
          <w:szCs w:val="28"/>
          <w:lang w:eastAsia="en-US"/>
        </w:rPr>
        <w:t>приложения к постановлению</w:t>
      </w:r>
      <w:r w:rsidRPr="00580578">
        <w:rPr>
          <w:sz w:val="28"/>
          <w:szCs w:val="28"/>
        </w:rPr>
        <w:t xml:space="preserve"> изложить в следующей редакции:</w:t>
      </w:r>
    </w:p>
    <w:p w:rsidR="00E74061" w:rsidRPr="00804BD3" w:rsidRDefault="00E74061" w:rsidP="00E74061">
      <w:pPr>
        <w:pStyle w:val="af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80578">
        <w:rPr>
          <w:sz w:val="28"/>
          <w:szCs w:val="28"/>
        </w:rPr>
        <w:t>«4. Сведения, предусмотренные пунктами 2, 3 Положения, представляются должностному лицу,</w:t>
      </w:r>
      <w:r w:rsidRPr="00804BD3">
        <w:rPr>
          <w:sz w:val="28"/>
          <w:szCs w:val="28"/>
        </w:rPr>
        <w:t xml:space="preserve"> ответственному за работу по профилактике коррупционных и иных правонарушений в  администрации Кондинского района, органах администрации Кондинского района, обеспечивающих кадровую работу в отношении руководителей соответствующих муниципальных учреждений</w:t>
      </w:r>
      <w:proofErr w:type="gramStart"/>
      <w:r w:rsidRPr="00804BD3">
        <w:rPr>
          <w:sz w:val="28"/>
          <w:szCs w:val="28"/>
        </w:rPr>
        <w:t>.».</w:t>
      </w:r>
      <w:proofErr w:type="gramEnd"/>
    </w:p>
    <w:p w:rsidR="00580578" w:rsidRPr="00721629" w:rsidRDefault="00E74061" w:rsidP="0058057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04BD3">
        <w:rPr>
          <w:sz w:val="28"/>
          <w:szCs w:val="28"/>
        </w:rPr>
        <w:t xml:space="preserve">2. </w:t>
      </w:r>
      <w:r w:rsidR="00580578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80578" w:rsidRPr="00721629" w:rsidRDefault="00580578" w:rsidP="0058057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52DE2" w:rsidRDefault="00E52DE2" w:rsidP="00580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04BD3" w:rsidRPr="00804BD3" w:rsidRDefault="00804BD3" w:rsidP="00D107E3">
      <w:pPr>
        <w:rPr>
          <w:color w:val="000000"/>
          <w:sz w:val="28"/>
          <w:szCs w:val="28"/>
        </w:rPr>
      </w:pPr>
    </w:p>
    <w:p w:rsidR="0049125A" w:rsidRPr="00804BD3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804BD3" w:rsidTr="0003392A">
        <w:tc>
          <w:tcPr>
            <w:tcW w:w="4785" w:type="dxa"/>
          </w:tcPr>
          <w:p w:rsidR="008A0693" w:rsidRPr="00804BD3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804BD3">
              <w:rPr>
                <w:sz w:val="28"/>
                <w:szCs w:val="28"/>
              </w:rPr>
              <w:t>Глава</w:t>
            </w:r>
            <w:r w:rsidR="002441D7" w:rsidRPr="00804BD3">
              <w:rPr>
                <w:sz w:val="28"/>
                <w:szCs w:val="28"/>
              </w:rPr>
              <w:t xml:space="preserve"> </w:t>
            </w:r>
            <w:r w:rsidR="00481FAF" w:rsidRPr="00804BD3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804BD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04BD3" w:rsidRDefault="00481FAF" w:rsidP="008679ED">
            <w:pPr>
              <w:jc w:val="right"/>
              <w:rPr>
                <w:sz w:val="28"/>
                <w:szCs w:val="28"/>
              </w:rPr>
            </w:pPr>
            <w:r w:rsidRPr="00804BD3">
              <w:rPr>
                <w:sz w:val="28"/>
                <w:szCs w:val="28"/>
              </w:rPr>
              <w:t>А.</w:t>
            </w:r>
            <w:r w:rsidR="008679ED" w:rsidRPr="00804BD3">
              <w:rPr>
                <w:sz w:val="28"/>
                <w:szCs w:val="28"/>
              </w:rPr>
              <w:t>А</w:t>
            </w:r>
            <w:r w:rsidRPr="00804BD3">
              <w:rPr>
                <w:sz w:val="28"/>
                <w:szCs w:val="28"/>
              </w:rPr>
              <w:t>.</w:t>
            </w:r>
            <w:r w:rsidR="008679ED" w:rsidRPr="00804BD3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580578" w:rsidRDefault="00580578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805E51">
      <w:headerReference w:type="even" r:id="rId14"/>
      <w:headerReference w:type="default" r:id="rId15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78" w:rsidRDefault="00580578">
      <w:r>
        <w:separator/>
      </w:r>
    </w:p>
  </w:endnote>
  <w:endnote w:type="continuationSeparator" w:id="0">
    <w:p w:rsidR="00580578" w:rsidRDefault="0058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78" w:rsidRDefault="00580578">
      <w:r>
        <w:separator/>
      </w:r>
    </w:p>
  </w:footnote>
  <w:footnote w:type="continuationSeparator" w:id="0">
    <w:p w:rsidR="00580578" w:rsidRDefault="0058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78" w:rsidRDefault="005805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578" w:rsidRDefault="0058057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78" w:rsidRDefault="0058057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4E7A">
      <w:rPr>
        <w:noProof/>
      </w:rPr>
      <w:t>2</w:t>
    </w:r>
    <w:r>
      <w:fldChar w:fldCharType="end"/>
    </w:r>
  </w:p>
  <w:p w:rsidR="00580578" w:rsidRDefault="00580578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EF24DC"/>
    <w:multiLevelType w:val="multilevel"/>
    <w:tmpl w:val="7614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4E7A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578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4BD3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06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unhideWhenUsed/>
    <w:rsid w:val="00E740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292025&amp;date=14.12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88286&amp;dst=100100&amp;field=134&amp;date=14.12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70811&amp;date=14.12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42438&amp;dst=100120&amp;field=134&amp;date=14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304&amp;dst=102437&amp;field=134&amp;date=14.12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2024-01-09T11:59:00Z</dcterms:created>
  <dcterms:modified xsi:type="dcterms:W3CDTF">2024-01-09T12:10:00Z</dcterms:modified>
</cp:coreProperties>
</file>