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200C14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2.8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547E0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547E0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547E0D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547E0D">
        <w:rPr>
          <w:b/>
        </w:rPr>
        <w:t xml:space="preserve"> </w:t>
      </w:r>
      <w:r w:rsidRPr="00C22549">
        <w:rPr>
          <w:b/>
        </w:rPr>
        <w:t>автономного</w:t>
      </w:r>
      <w:r w:rsidR="00547E0D">
        <w:rPr>
          <w:b/>
        </w:rPr>
        <w:t xml:space="preserve"> </w:t>
      </w:r>
      <w:r w:rsidRPr="00C22549">
        <w:rPr>
          <w:b/>
        </w:rPr>
        <w:t>округа</w:t>
      </w:r>
      <w:r w:rsidR="00547E0D">
        <w:rPr>
          <w:b/>
        </w:rPr>
        <w:t xml:space="preserve"> </w:t>
      </w:r>
      <w:r w:rsidRPr="00C22549">
        <w:rPr>
          <w:b/>
        </w:rPr>
        <w:t>–</w:t>
      </w:r>
      <w:r w:rsidR="00547E0D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547E0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547E0D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AB70A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B70AF" w:rsidRDefault="007E4858" w:rsidP="007C1F3A">
            <w:pPr>
              <w:rPr>
                <w:color w:val="000000"/>
                <w:sz w:val="26"/>
                <w:szCs w:val="26"/>
              </w:rPr>
            </w:pPr>
            <w:r w:rsidRPr="00AB70AF">
              <w:rPr>
                <w:color w:val="000000"/>
                <w:sz w:val="26"/>
                <w:szCs w:val="26"/>
              </w:rPr>
              <w:t>от</w:t>
            </w:r>
            <w:r w:rsidR="00547E0D" w:rsidRPr="00AB70AF">
              <w:rPr>
                <w:color w:val="000000"/>
                <w:sz w:val="26"/>
                <w:szCs w:val="26"/>
              </w:rPr>
              <w:t xml:space="preserve"> </w:t>
            </w:r>
            <w:r w:rsidR="007C1F3A" w:rsidRPr="00AB70AF">
              <w:rPr>
                <w:color w:val="000000"/>
                <w:sz w:val="26"/>
                <w:szCs w:val="26"/>
              </w:rPr>
              <w:t>11 марта</w:t>
            </w:r>
            <w:r w:rsidR="00547E0D" w:rsidRPr="00AB70AF">
              <w:rPr>
                <w:color w:val="000000"/>
                <w:sz w:val="26"/>
                <w:szCs w:val="26"/>
              </w:rPr>
              <w:t xml:space="preserve"> </w:t>
            </w:r>
            <w:r w:rsidR="00EC3CA2" w:rsidRPr="00AB70AF">
              <w:rPr>
                <w:color w:val="000000"/>
                <w:sz w:val="26"/>
                <w:szCs w:val="26"/>
              </w:rPr>
              <w:t>202</w:t>
            </w:r>
            <w:r w:rsidR="007C1F3A" w:rsidRPr="00AB70AF">
              <w:rPr>
                <w:color w:val="000000"/>
                <w:sz w:val="26"/>
                <w:szCs w:val="26"/>
              </w:rPr>
              <w:t>4</w:t>
            </w:r>
            <w:r w:rsidR="00547E0D" w:rsidRPr="00AB70AF">
              <w:rPr>
                <w:color w:val="000000"/>
                <w:sz w:val="26"/>
                <w:szCs w:val="26"/>
              </w:rPr>
              <w:t xml:space="preserve"> </w:t>
            </w:r>
            <w:r w:rsidRPr="00AB70AF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B70AF" w:rsidRDefault="007E4858" w:rsidP="00547E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B70AF" w:rsidRDefault="007E4858" w:rsidP="00547E0D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AB70AF" w:rsidRDefault="007E4858" w:rsidP="007C1F3A">
            <w:pPr>
              <w:jc w:val="right"/>
              <w:rPr>
                <w:color w:val="000000"/>
                <w:sz w:val="26"/>
                <w:szCs w:val="26"/>
              </w:rPr>
            </w:pPr>
            <w:r w:rsidRPr="00AB70AF">
              <w:rPr>
                <w:color w:val="000000"/>
                <w:sz w:val="26"/>
                <w:szCs w:val="26"/>
              </w:rPr>
              <w:t>№</w:t>
            </w:r>
            <w:r w:rsidR="00547E0D" w:rsidRPr="00AB70AF">
              <w:rPr>
                <w:color w:val="000000"/>
                <w:sz w:val="26"/>
                <w:szCs w:val="26"/>
              </w:rPr>
              <w:t xml:space="preserve"> </w:t>
            </w:r>
            <w:r w:rsidR="007C1F3A" w:rsidRPr="00AB70AF">
              <w:rPr>
                <w:color w:val="000000"/>
                <w:sz w:val="26"/>
                <w:szCs w:val="26"/>
              </w:rPr>
              <w:t>253</w:t>
            </w:r>
          </w:p>
        </w:tc>
      </w:tr>
      <w:tr w:rsidR="001A685C" w:rsidRPr="00AB70AF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B70AF" w:rsidRDefault="001A685C" w:rsidP="00547E0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AB70AF" w:rsidRDefault="001A685C" w:rsidP="00547E0D">
            <w:pPr>
              <w:jc w:val="center"/>
              <w:rPr>
                <w:color w:val="000000"/>
                <w:sz w:val="26"/>
                <w:szCs w:val="26"/>
              </w:rPr>
            </w:pPr>
            <w:r w:rsidRPr="00AB70AF">
              <w:rPr>
                <w:color w:val="000000"/>
                <w:sz w:val="26"/>
                <w:szCs w:val="26"/>
              </w:rPr>
              <w:t>пгт.</w:t>
            </w:r>
            <w:r w:rsidR="00547E0D" w:rsidRPr="00AB70AF">
              <w:rPr>
                <w:color w:val="000000"/>
                <w:sz w:val="26"/>
                <w:szCs w:val="26"/>
              </w:rPr>
              <w:t xml:space="preserve"> </w:t>
            </w:r>
            <w:r w:rsidRPr="00AB70AF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B70AF" w:rsidRDefault="001A685C" w:rsidP="00547E0D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E4858" w:rsidRPr="00AB70AF" w:rsidRDefault="007E4858" w:rsidP="00547E0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AB70AF" w:rsidTr="00B557FC">
        <w:tc>
          <w:tcPr>
            <w:tcW w:w="6062" w:type="dxa"/>
          </w:tcPr>
          <w:p w:rsidR="00547E0D" w:rsidRPr="00AB70AF" w:rsidRDefault="00547E0D" w:rsidP="00547E0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B70AF">
              <w:rPr>
                <w:color w:val="000000"/>
                <w:sz w:val="26"/>
                <w:szCs w:val="26"/>
              </w:rPr>
              <w:t xml:space="preserve">О внесении изменений в постановление </w:t>
            </w:r>
          </w:p>
          <w:p w:rsidR="00547E0D" w:rsidRPr="00AB70AF" w:rsidRDefault="00547E0D" w:rsidP="00547E0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B70AF">
              <w:rPr>
                <w:color w:val="000000"/>
                <w:sz w:val="26"/>
                <w:szCs w:val="26"/>
              </w:rPr>
              <w:t xml:space="preserve">администрации Кондинского района </w:t>
            </w:r>
          </w:p>
          <w:p w:rsidR="00547E0D" w:rsidRPr="00AB70AF" w:rsidRDefault="00547E0D" w:rsidP="00547E0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B70AF">
              <w:rPr>
                <w:color w:val="000000"/>
                <w:sz w:val="26"/>
                <w:szCs w:val="26"/>
              </w:rPr>
              <w:t xml:space="preserve">от 01 марта 2021 года № 357 </w:t>
            </w:r>
          </w:p>
          <w:p w:rsidR="00082FC7" w:rsidRPr="00AB70AF" w:rsidRDefault="00547E0D" w:rsidP="00547E0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B70AF">
              <w:rPr>
                <w:color w:val="000000"/>
                <w:sz w:val="26"/>
                <w:szCs w:val="26"/>
              </w:rPr>
              <w:t>«</w:t>
            </w:r>
            <w:r w:rsidR="00082FC7" w:rsidRPr="00AB70AF">
              <w:rPr>
                <w:color w:val="000000"/>
                <w:sz w:val="26"/>
                <w:szCs w:val="26"/>
              </w:rPr>
              <w:t xml:space="preserve">Об утверждении порядков расчета </w:t>
            </w:r>
          </w:p>
          <w:p w:rsidR="00082FC7" w:rsidRPr="00AB70AF" w:rsidRDefault="00082FC7" w:rsidP="00547E0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B70AF">
              <w:rPr>
                <w:color w:val="000000"/>
                <w:sz w:val="26"/>
                <w:szCs w:val="26"/>
              </w:rPr>
              <w:t xml:space="preserve">и предоставления субсидий на поддержку сельскохозяйственного производства </w:t>
            </w:r>
          </w:p>
          <w:p w:rsidR="00595EA6" w:rsidRPr="00AB70AF" w:rsidRDefault="00082FC7" w:rsidP="00547E0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B70AF">
              <w:rPr>
                <w:color w:val="000000"/>
                <w:sz w:val="26"/>
                <w:szCs w:val="26"/>
              </w:rPr>
              <w:t xml:space="preserve">и деятельности по заготовке </w:t>
            </w:r>
          </w:p>
          <w:p w:rsidR="00547E0D" w:rsidRPr="00AB70AF" w:rsidRDefault="00082FC7" w:rsidP="00547E0D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B70AF">
              <w:rPr>
                <w:color w:val="000000"/>
                <w:sz w:val="26"/>
                <w:szCs w:val="26"/>
              </w:rPr>
              <w:t>и переработке дикоросов</w:t>
            </w:r>
            <w:r w:rsidR="00547E0D" w:rsidRPr="00AB70AF">
              <w:rPr>
                <w:color w:val="000000"/>
                <w:sz w:val="26"/>
                <w:szCs w:val="26"/>
              </w:rPr>
              <w:t>»</w:t>
            </w:r>
          </w:p>
          <w:p w:rsidR="007E4858" w:rsidRPr="00AB70AF" w:rsidRDefault="007E4858" w:rsidP="00547E0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9B50F4" w:rsidRPr="00AB70AF" w:rsidRDefault="009B50F4" w:rsidP="00522C2D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AB70AF">
        <w:rPr>
          <w:color w:val="000000"/>
          <w:sz w:val="26"/>
          <w:szCs w:val="26"/>
        </w:rPr>
        <w:t>В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соответствии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с</w:t>
      </w:r>
      <w:r w:rsidR="00547E0D" w:rsidRPr="00AB70AF">
        <w:rPr>
          <w:color w:val="000000"/>
          <w:sz w:val="26"/>
          <w:szCs w:val="26"/>
        </w:rPr>
        <w:t xml:space="preserve"> Бюджетным кодексом Российской Федерации, </w:t>
      </w:r>
      <w:r w:rsidRPr="00AB70AF">
        <w:rPr>
          <w:color w:val="000000"/>
          <w:sz w:val="26"/>
          <w:szCs w:val="26"/>
        </w:rPr>
        <w:t>Федеральным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законом</w:t>
      </w:r>
      <w:r w:rsidR="00547E0D" w:rsidRPr="00AB70AF">
        <w:rPr>
          <w:color w:val="000000"/>
          <w:sz w:val="26"/>
          <w:szCs w:val="26"/>
        </w:rPr>
        <w:t xml:space="preserve"> </w:t>
      </w:r>
      <w:hyperlink r:id="rId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AB70AF">
          <w:rPr>
            <w:rStyle w:val="af7"/>
            <w:color w:val="000000"/>
            <w:sz w:val="26"/>
            <w:szCs w:val="26"/>
            <w:u w:val="none"/>
          </w:rPr>
          <w:t>от</w:t>
        </w:r>
        <w:r w:rsidR="00547E0D" w:rsidRPr="00AB70AF">
          <w:rPr>
            <w:rStyle w:val="af7"/>
            <w:color w:val="000000"/>
            <w:sz w:val="26"/>
            <w:szCs w:val="26"/>
            <w:u w:val="none"/>
          </w:rPr>
          <w:t xml:space="preserve"> </w:t>
        </w:r>
        <w:r w:rsidRPr="00AB70AF">
          <w:rPr>
            <w:rStyle w:val="af7"/>
            <w:color w:val="000000"/>
            <w:sz w:val="26"/>
            <w:szCs w:val="26"/>
            <w:u w:val="none"/>
          </w:rPr>
          <w:t>06</w:t>
        </w:r>
        <w:r w:rsidR="00547E0D" w:rsidRPr="00AB70AF">
          <w:rPr>
            <w:rStyle w:val="af7"/>
            <w:color w:val="000000"/>
            <w:sz w:val="26"/>
            <w:szCs w:val="26"/>
            <w:u w:val="none"/>
          </w:rPr>
          <w:t xml:space="preserve"> </w:t>
        </w:r>
        <w:r w:rsidRPr="00AB70AF">
          <w:rPr>
            <w:rStyle w:val="af7"/>
            <w:color w:val="000000"/>
            <w:sz w:val="26"/>
            <w:szCs w:val="26"/>
            <w:u w:val="none"/>
          </w:rPr>
          <w:t>октября</w:t>
        </w:r>
        <w:r w:rsidR="00547E0D" w:rsidRPr="00AB70AF">
          <w:rPr>
            <w:rStyle w:val="af7"/>
            <w:color w:val="000000"/>
            <w:sz w:val="26"/>
            <w:szCs w:val="26"/>
            <w:u w:val="none"/>
          </w:rPr>
          <w:t xml:space="preserve"> </w:t>
        </w:r>
        <w:r w:rsidRPr="00AB70AF">
          <w:rPr>
            <w:rStyle w:val="af7"/>
            <w:color w:val="000000"/>
            <w:sz w:val="26"/>
            <w:szCs w:val="26"/>
            <w:u w:val="none"/>
          </w:rPr>
          <w:t>2003</w:t>
        </w:r>
        <w:r w:rsidR="00547E0D" w:rsidRPr="00AB70AF">
          <w:rPr>
            <w:rStyle w:val="af7"/>
            <w:color w:val="000000"/>
            <w:sz w:val="26"/>
            <w:szCs w:val="26"/>
            <w:u w:val="none"/>
          </w:rPr>
          <w:t xml:space="preserve"> </w:t>
        </w:r>
        <w:r w:rsidRPr="00AB70AF">
          <w:rPr>
            <w:rStyle w:val="af7"/>
            <w:color w:val="000000"/>
            <w:sz w:val="26"/>
            <w:szCs w:val="26"/>
            <w:u w:val="none"/>
          </w:rPr>
          <w:t>года</w:t>
        </w:r>
        <w:r w:rsidR="00547E0D" w:rsidRPr="00AB70AF">
          <w:rPr>
            <w:rStyle w:val="af7"/>
            <w:color w:val="000000"/>
            <w:sz w:val="26"/>
            <w:szCs w:val="26"/>
            <w:u w:val="none"/>
          </w:rPr>
          <w:t xml:space="preserve"> </w:t>
        </w:r>
        <w:r w:rsidRPr="00AB70AF">
          <w:rPr>
            <w:rStyle w:val="af7"/>
            <w:color w:val="000000"/>
            <w:sz w:val="26"/>
            <w:szCs w:val="26"/>
            <w:u w:val="none"/>
          </w:rPr>
          <w:t>№</w:t>
        </w:r>
        <w:r w:rsidR="00547E0D" w:rsidRPr="00AB70AF">
          <w:rPr>
            <w:rStyle w:val="af7"/>
            <w:color w:val="000000"/>
            <w:sz w:val="26"/>
            <w:szCs w:val="26"/>
            <w:u w:val="none"/>
          </w:rPr>
          <w:t xml:space="preserve"> </w:t>
        </w:r>
        <w:r w:rsidRPr="00AB70AF">
          <w:rPr>
            <w:rStyle w:val="af7"/>
            <w:color w:val="000000"/>
            <w:sz w:val="26"/>
            <w:szCs w:val="26"/>
            <w:u w:val="none"/>
          </w:rPr>
          <w:t>131-ФЗ</w:t>
        </w:r>
      </w:hyperlink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«Об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общих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принципах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организации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местного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самоуправления</w:t>
      </w:r>
      <w:r w:rsidR="00665775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в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Российской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Федерации»,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Законом</w:t>
      </w:r>
      <w:r w:rsidR="00547E0D" w:rsidRPr="00AB70AF">
        <w:rPr>
          <w:color w:val="000000"/>
          <w:sz w:val="26"/>
          <w:szCs w:val="26"/>
        </w:rPr>
        <w:t xml:space="preserve"> </w:t>
      </w:r>
      <w:r w:rsidR="007F6836" w:rsidRPr="00AB70AF">
        <w:rPr>
          <w:color w:val="000000"/>
          <w:sz w:val="26"/>
          <w:szCs w:val="26"/>
        </w:rPr>
        <w:t xml:space="preserve">Ханты-Мансийского автономного округа – Югры </w:t>
      </w:r>
      <w:r w:rsidRPr="00AB70AF">
        <w:rPr>
          <w:color w:val="000000"/>
          <w:sz w:val="26"/>
          <w:szCs w:val="26"/>
        </w:rPr>
        <w:t>от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16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декабря</w:t>
      </w:r>
      <w:r w:rsidR="00BF0F69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2010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года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№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228-оз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«</w:t>
      </w:r>
      <w:r w:rsidR="007F6836" w:rsidRPr="00AB70AF">
        <w:rPr>
          <w:color w:val="000000"/>
          <w:sz w:val="26"/>
          <w:szCs w:val="26"/>
        </w:rPr>
        <w:t>О наделении органов местного самоуправления муниципальных образований Ханты-Мансийского автономного округа – Югры отдельным</w:t>
      </w:r>
      <w:r w:rsidR="00B2799F">
        <w:rPr>
          <w:color w:val="000000"/>
          <w:sz w:val="26"/>
          <w:szCs w:val="26"/>
        </w:rPr>
        <w:t>и</w:t>
      </w:r>
      <w:r w:rsidR="007F6836" w:rsidRPr="00AB70AF">
        <w:rPr>
          <w:color w:val="000000"/>
          <w:sz w:val="26"/>
          <w:szCs w:val="26"/>
        </w:rPr>
        <w:t xml:space="preserve"> государственным</w:t>
      </w:r>
      <w:r w:rsidR="00B2799F">
        <w:rPr>
          <w:color w:val="000000"/>
          <w:sz w:val="26"/>
          <w:szCs w:val="26"/>
        </w:rPr>
        <w:t>и</w:t>
      </w:r>
      <w:r w:rsidR="007F6836" w:rsidRPr="00AB70AF">
        <w:rPr>
          <w:color w:val="000000"/>
          <w:sz w:val="26"/>
          <w:szCs w:val="26"/>
        </w:rPr>
        <w:t xml:space="preserve"> полномочи</w:t>
      </w:r>
      <w:r w:rsidR="00B2799F">
        <w:rPr>
          <w:color w:val="000000"/>
          <w:sz w:val="26"/>
          <w:szCs w:val="26"/>
        </w:rPr>
        <w:t>ями</w:t>
      </w:r>
      <w:r w:rsidR="007F6836" w:rsidRPr="00AB70AF">
        <w:rPr>
          <w:color w:val="000000"/>
          <w:sz w:val="26"/>
          <w:szCs w:val="26"/>
        </w:rPr>
        <w:t xml:space="preserve"> </w:t>
      </w:r>
      <w:r w:rsidR="00B2799F">
        <w:rPr>
          <w:color w:val="000000"/>
          <w:sz w:val="26"/>
          <w:szCs w:val="26"/>
        </w:rPr>
        <w:t>в сфере</w:t>
      </w:r>
      <w:r w:rsidR="007F6836" w:rsidRPr="00AB70AF">
        <w:rPr>
          <w:color w:val="000000"/>
          <w:sz w:val="26"/>
          <w:szCs w:val="26"/>
        </w:rPr>
        <w:t xml:space="preserve"> поддержк</w:t>
      </w:r>
      <w:r w:rsidR="00B2799F">
        <w:rPr>
          <w:color w:val="000000"/>
          <w:sz w:val="26"/>
          <w:szCs w:val="26"/>
        </w:rPr>
        <w:t>и</w:t>
      </w:r>
      <w:r w:rsidR="007F6836" w:rsidRPr="00AB70AF">
        <w:rPr>
          <w:color w:val="000000"/>
          <w:sz w:val="26"/>
          <w:szCs w:val="26"/>
        </w:rPr>
        <w:t xml:space="preserve"> сельскохозяйственного производства и деятельности по заготовке и переработке дикоросов</w:t>
      </w:r>
      <w:r w:rsidR="005A621D">
        <w:rPr>
          <w:color w:val="000000"/>
          <w:sz w:val="26"/>
          <w:szCs w:val="26"/>
        </w:rPr>
        <w:t>»</w:t>
      </w:r>
      <w:r w:rsidRPr="00AB70AF">
        <w:rPr>
          <w:color w:val="000000"/>
          <w:sz w:val="26"/>
          <w:szCs w:val="26"/>
        </w:rPr>
        <w:t>,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постановлением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Правительства</w:t>
      </w:r>
      <w:r w:rsidR="00547E0D" w:rsidRPr="00AB70AF">
        <w:rPr>
          <w:color w:val="000000"/>
          <w:sz w:val="26"/>
          <w:szCs w:val="26"/>
        </w:rPr>
        <w:t xml:space="preserve"> </w:t>
      </w:r>
      <w:r w:rsidR="007F6836" w:rsidRPr="00AB70AF">
        <w:rPr>
          <w:color w:val="000000"/>
          <w:sz w:val="26"/>
          <w:szCs w:val="26"/>
        </w:rPr>
        <w:t xml:space="preserve">Ханты-Мансийского </w:t>
      </w:r>
      <w:r w:rsidR="00595247">
        <w:rPr>
          <w:color w:val="000000"/>
          <w:sz w:val="26"/>
          <w:szCs w:val="26"/>
        </w:rPr>
        <w:t xml:space="preserve">                   </w:t>
      </w:r>
      <w:r w:rsidR="007F6836" w:rsidRPr="00AB70AF">
        <w:rPr>
          <w:color w:val="000000"/>
          <w:sz w:val="26"/>
          <w:szCs w:val="26"/>
        </w:rPr>
        <w:t xml:space="preserve">автономного округа – Югры </w:t>
      </w:r>
      <w:r w:rsidRPr="00AB70AF">
        <w:rPr>
          <w:color w:val="000000"/>
          <w:sz w:val="26"/>
          <w:szCs w:val="26"/>
        </w:rPr>
        <w:t>от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30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декабря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2021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года</w:t>
      </w:r>
      <w:r w:rsidR="00BF0F69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№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637-п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«О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мерах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по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реализации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государственной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программы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Ханты-Мансийского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автономного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округа</w:t>
      </w:r>
      <w:r w:rsidR="00547E0D" w:rsidRPr="00AB70AF">
        <w:rPr>
          <w:color w:val="000000"/>
          <w:sz w:val="26"/>
          <w:szCs w:val="26"/>
        </w:rPr>
        <w:t xml:space="preserve"> </w:t>
      </w:r>
      <w:r w:rsidR="00522C2D">
        <w:rPr>
          <w:color w:val="000000"/>
          <w:sz w:val="26"/>
          <w:szCs w:val="26"/>
        </w:rPr>
        <w:t>–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Югры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«Развитие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агропромышленного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комплекса»,</w:t>
      </w:r>
      <w:r w:rsidR="00547E0D" w:rsidRPr="00AB70AF">
        <w:rPr>
          <w:color w:val="000000"/>
          <w:sz w:val="26"/>
          <w:szCs w:val="26"/>
        </w:rPr>
        <w:t xml:space="preserve"> </w:t>
      </w:r>
      <w:r w:rsidRPr="00AB70AF">
        <w:rPr>
          <w:b/>
          <w:color w:val="000000"/>
          <w:sz w:val="26"/>
          <w:szCs w:val="26"/>
        </w:rPr>
        <w:t>администрация</w:t>
      </w:r>
      <w:r w:rsidR="00547E0D" w:rsidRPr="00AB70AF">
        <w:rPr>
          <w:b/>
          <w:color w:val="000000"/>
          <w:sz w:val="26"/>
          <w:szCs w:val="26"/>
        </w:rPr>
        <w:t xml:space="preserve"> </w:t>
      </w:r>
      <w:r w:rsidRPr="00AB70AF">
        <w:rPr>
          <w:b/>
          <w:color w:val="000000"/>
          <w:sz w:val="26"/>
          <w:szCs w:val="26"/>
        </w:rPr>
        <w:t>Кондинского</w:t>
      </w:r>
      <w:r w:rsidR="00547E0D" w:rsidRPr="00AB70AF">
        <w:rPr>
          <w:b/>
          <w:color w:val="000000"/>
          <w:sz w:val="26"/>
          <w:szCs w:val="26"/>
        </w:rPr>
        <w:t xml:space="preserve"> </w:t>
      </w:r>
      <w:r w:rsidRPr="00AB70AF">
        <w:rPr>
          <w:b/>
          <w:color w:val="000000"/>
          <w:sz w:val="26"/>
          <w:szCs w:val="26"/>
        </w:rPr>
        <w:t>района</w:t>
      </w:r>
      <w:r w:rsidR="00547E0D" w:rsidRPr="00AB70AF">
        <w:rPr>
          <w:b/>
          <w:color w:val="000000"/>
          <w:sz w:val="26"/>
          <w:szCs w:val="26"/>
        </w:rPr>
        <w:t xml:space="preserve"> </w:t>
      </w:r>
      <w:r w:rsidRPr="00AB70AF">
        <w:rPr>
          <w:b/>
          <w:color w:val="000000"/>
          <w:sz w:val="26"/>
          <w:szCs w:val="26"/>
        </w:rPr>
        <w:t>постановляет:</w:t>
      </w:r>
    </w:p>
    <w:p w:rsidR="009B50F4" w:rsidRPr="00AB70AF" w:rsidRDefault="009B50F4" w:rsidP="00522C2D">
      <w:pPr>
        <w:pStyle w:val="af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70AF">
        <w:rPr>
          <w:rFonts w:ascii="Times New Roman" w:hAnsi="Times New Roman"/>
          <w:color w:val="000000"/>
          <w:sz w:val="26"/>
          <w:szCs w:val="26"/>
        </w:rPr>
        <w:t>1.</w:t>
      </w:r>
      <w:r w:rsidR="00547E0D" w:rsidRPr="00AB70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70AF">
        <w:rPr>
          <w:rFonts w:ascii="Times New Roman" w:hAnsi="Times New Roman"/>
          <w:color w:val="000000"/>
          <w:sz w:val="26"/>
          <w:szCs w:val="26"/>
        </w:rPr>
        <w:t>Внести</w:t>
      </w:r>
      <w:r w:rsidR="00547E0D" w:rsidRPr="00AB70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70AF">
        <w:rPr>
          <w:rFonts w:ascii="Times New Roman" w:hAnsi="Times New Roman"/>
          <w:color w:val="000000"/>
          <w:sz w:val="26"/>
          <w:szCs w:val="26"/>
        </w:rPr>
        <w:t>в</w:t>
      </w:r>
      <w:r w:rsidR="00547E0D" w:rsidRPr="00AB70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70AF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547E0D" w:rsidRPr="00AB70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70AF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547E0D" w:rsidRPr="00AB70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70AF">
        <w:rPr>
          <w:rFonts w:ascii="Times New Roman" w:hAnsi="Times New Roman"/>
          <w:color w:val="000000"/>
          <w:sz w:val="26"/>
          <w:szCs w:val="26"/>
        </w:rPr>
        <w:t>Кондинского</w:t>
      </w:r>
      <w:r w:rsidR="00547E0D" w:rsidRPr="00AB70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70AF">
        <w:rPr>
          <w:rFonts w:ascii="Times New Roman" w:hAnsi="Times New Roman"/>
          <w:color w:val="000000"/>
          <w:sz w:val="26"/>
          <w:szCs w:val="26"/>
        </w:rPr>
        <w:t>района</w:t>
      </w:r>
      <w:r w:rsidR="00522C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5247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082FC7" w:rsidRPr="00AB70AF">
        <w:rPr>
          <w:rFonts w:ascii="Times New Roman" w:hAnsi="Times New Roman"/>
          <w:color w:val="000000"/>
          <w:sz w:val="26"/>
          <w:szCs w:val="26"/>
        </w:rPr>
        <w:t xml:space="preserve">от 01 марта 2021 года № 357 «Об утверждении порядков расчета и предоставления субсидий на поддержку сельскохозяйственного производства и деятельности по заготовке и переработке дикоросов» </w:t>
      </w:r>
      <w:r w:rsidRPr="00AB70AF">
        <w:rPr>
          <w:rFonts w:ascii="Times New Roman" w:hAnsi="Times New Roman"/>
          <w:color w:val="000000"/>
          <w:sz w:val="26"/>
          <w:szCs w:val="26"/>
        </w:rPr>
        <w:t>следующие</w:t>
      </w:r>
      <w:r w:rsidR="00547E0D" w:rsidRPr="00AB70A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70AF">
        <w:rPr>
          <w:rFonts w:ascii="Times New Roman" w:hAnsi="Times New Roman"/>
          <w:color w:val="000000"/>
          <w:sz w:val="26"/>
          <w:szCs w:val="26"/>
        </w:rPr>
        <w:t>изменения:</w:t>
      </w:r>
    </w:p>
    <w:p w:rsidR="007C1F3A" w:rsidRPr="00AB70AF" w:rsidRDefault="007C1F3A" w:rsidP="00522C2D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0AF">
        <w:rPr>
          <w:sz w:val="26"/>
          <w:szCs w:val="26"/>
        </w:rPr>
        <w:t>В приложении 1 к постановлению:</w:t>
      </w:r>
    </w:p>
    <w:p w:rsidR="007C1F3A" w:rsidRPr="00AB70AF" w:rsidRDefault="00AB70AF" w:rsidP="00522C2D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0AF">
        <w:rPr>
          <w:rFonts w:cs="Arial"/>
          <w:sz w:val="26"/>
          <w:szCs w:val="26"/>
        </w:rPr>
        <w:t xml:space="preserve">1.1. </w:t>
      </w:r>
      <w:r w:rsidR="007C1F3A" w:rsidRPr="00AB70AF">
        <w:rPr>
          <w:rFonts w:cs="Arial"/>
          <w:sz w:val="26"/>
          <w:szCs w:val="26"/>
        </w:rPr>
        <w:t>В абзаце седьмом пункта 1.4 раздела I слова «</w:t>
      </w:r>
      <w:r w:rsidR="007C1F3A" w:rsidRPr="00AB70AF">
        <w:rPr>
          <w:rFonts w:eastAsia="Calibri" w:cs="Arial"/>
          <w:sz w:val="26"/>
          <w:szCs w:val="26"/>
          <w:lang w:eastAsia="en-US"/>
        </w:rPr>
        <w:t>от 19 февраля 2015 года</w:t>
      </w:r>
      <w:r w:rsidR="00522C2D">
        <w:rPr>
          <w:rFonts w:eastAsia="Calibri" w:cs="Arial"/>
          <w:sz w:val="26"/>
          <w:szCs w:val="26"/>
          <w:lang w:eastAsia="en-US"/>
        </w:rPr>
        <w:t xml:space="preserve"> </w:t>
      </w:r>
      <w:r w:rsidR="00595247">
        <w:rPr>
          <w:rFonts w:eastAsia="Calibri" w:cs="Arial"/>
          <w:sz w:val="26"/>
          <w:szCs w:val="26"/>
          <w:lang w:eastAsia="en-US"/>
        </w:rPr>
        <w:t xml:space="preserve">             </w:t>
      </w:r>
      <w:r w:rsidR="007C1F3A" w:rsidRPr="00AB70AF">
        <w:rPr>
          <w:rFonts w:eastAsia="Calibri" w:cs="Arial"/>
          <w:sz w:val="26"/>
          <w:szCs w:val="26"/>
          <w:lang w:eastAsia="en-US"/>
        </w:rPr>
        <w:t>№ 63 «Об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поддержку племенного животноводства, утвержденными постановлением Правительства Российской Федерации от 4 декабря 2012 года</w:t>
      </w:r>
      <w:r w:rsidR="00522C2D">
        <w:rPr>
          <w:rFonts w:eastAsia="Calibri" w:cs="Arial"/>
          <w:sz w:val="26"/>
          <w:szCs w:val="26"/>
          <w:lang w:eastAsia="en-US"/>
        </w:rPr>
        <w:t xml:space="preserve"> </w:t>
      </w:r>
      <w:r w:rsidR="00595247">
        <w:rPr>
          <w:rFonts w:eastAsia="Calibri" w:cs="Arial"/>
          <w:sz w:val="26"/>
          <w:szCs w:val="26"/>
          <w:lang w:eastAsia="en-US"/>
        </w:rPr>
        <w:t xml:space="preserve">                    </w:t>
      </w:r>
      <w:r w:rsidR="007C1F3A" w:rsidRPr="00AB70AF">
        <w:rPr>
          <w:rFonts w:eastAsia="Calibri" w:cs="Arial"/>
          <w:sz w:val="26"/>
          <w:szCs w:val="26"/>
          <w:lang w:eastAsia="en-US"/>
        </w:rPr>
        <w:t>№ 1257» (далее - приказ Минсельхоза от 19 февраля 2015 года № 63)» заменить словами «</w:t>
      </w:r>
      <w:r w:rsidR="007C1F3A" w:rsidRPr="00AB70AF">
        <w:rPr>
          <w:sz w:val="26"/>
          <w:szCs w:val="26"/>
        </w:rPr>
        <w:t xml:space="preserve">от 11 сентября 2023 года № 715 «Об утверждении методики, коэффициентов, форм данных и формы документа, предусмотренных Правилами </w:t>
      </w:r>
      <w:r w:rsidR="007C1F3A" w:rsidRPr="00AB70AF">
        <w:rPr>
          <w:sz w:val="26"/>
          <w:szCs w:val="26"/>
        </w:rPr>
        <w:lastRenderedPageBreak/>
        <w:t>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животноводства, приведенными в приложении № 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</w:t>
      </w:r>
      <w:r w:rsidR="00B2799F">
        <w:rPr>
          <w:sz w:val="26"/>
          <w:szCs w:val="26"/>
        </w:rPr>
        <w:t>.</w:t>
      </w:r>
      <w:r w:rsidR="007C1F3A" w:rsidRPr="00AB70AF">
        <w:rPr>
          <w:sz w:val="26"/>
          <w:szCs w:val="26"/>
        </w:rPr>
        <w:t xml:space="preserve"> № 717, и установлении сроков их представления»</w:t>
      </w:r>
      <w:r w:rsidR="007C1F3A" w:rsidRPr="00AB70AF">
        <w:rPr>
          <w:rFonts w:eastAsia="Calibri" w:cs="Arial"/>
          <w:sz w:val="26"/>
          <w:szCs w:val="26"/>
          <w:lang w:eastAsia="en-US"/>
        </w:rPr>
        <w:t xml:space="preserve"> (далее - приказ Минсельхоза </w:t>
      </w:r>
      <w:r w:rsidR="007C1F3A" w:rsidRPr="00AB70AF">
        <w:rPr>
          <w:sz w:val="26"/>
          <w:szCs w:val="26"/>
        </w:rPr>
        <w:t>от 11 сентября 2023 года № 715</w:t>
      </w:r>
      <w:r w:rsidR="007C1F3A" w:rsidRPr="00AB70AF">
        <w:rPr>
          <w:rFonts w:eastAsia="Calibri" w:cs="Arial"/>
          <w:sz w:val="26"/>
          <w:szCs w:val="26"/>
          <w:lang w:eastAsia="en-US"/>
        </w:rPr>
        <w:t>)</w:t>
      </w:r>
      <w:r w:rsidR="007C1F3A" w:rsidRPr="00AB70AF">
        <w:rPr>
          <w:sz w:val="26"/>
          <w:szCs w:val="26"/>
        </w:rPr>
        <w:t>»; слова «от 23 июля 2010 года № 258</w:t>
      </w:r>
      <w:r w:rsidR="007C1F3A" w:rsidRPr="00AB70AF">
        <w:rPr>
          <w:rFonts w:cs="Arial"/>
          <w:sz w:val="26"/>
          <w:szCs w:val="26"/>
        </w:rPr>
        <w:t xml:space="preserve"> «Об утверждении Правил определения зоосанитарного статуса свиноводческих хозяйств, а также организаций, осуществляющих убой свиней, переработку и хранение продукции свиноводства» заменить словами «</w:t>
      </w:r>
      <w:r w:rsidR="007C1F3A" w:rsidRPr="00AB70AF">
        <w:rPr>
          <w:sz w:val="26"/>
          <w:szCs w:val="26"/>
        </w:rPr>
        <w:t>от 11 мая 2023 года № 482 «Об утверждении Ветеринарных правил определения зоосанитарного статуса объектов - земельных участков, зданий, помещений, строений, сооружений,</w:t>
      </w:r>
      <w:r w:rsidR="00522C2D">
        <w:rPr>
          <w:sz w:val="26"/>
          <w:szCs w:val="26"/>
        </w:rPr>
        <w:t xml:space="preserve"> </w:t>
      </w:r>
      <w:r w:rsidR="007C1F3A" w:rsidRPr="00AB70AF">
        <w:rPr>
          <w:sz w:val="26"/>
          <w:szCs w:val="26"/>
        </w:rPr>
        <w:t>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и хранению продукции свиноводства».</w:t>
      </w:r>
    </w:p>
    <w:p w:rsidR="007C1F3A" w:rsidRPr="00AB70AF" w:rsidRDefault="007D4D2D" w:rsidP="00522C2D">
      <w:pPr>
        <w:pStyle w:val="afc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0AF">
        <w:rPr>
          <w:rFonts w:cs="Arial"/>
          <w:sz w:val="26"/>
          <w:szCs w:val="26"/>
        </w:rPr>
        <w:t xml:space="preserve">1.2. </w:t>
      </w:r>
      <w:r w:rsidR="007C1F3A" w:rsidRPr="00AB70AF">
        <w:rPr>
          <w:rFonts w:cs="Arial"/>
          <w:sz w:val="26"/>
          <w:szCs w:val="26"/>
        </w:rPr>
        <w:t xml:space="preserve">В абзаце девятом пункта 1.4 раздела </w:t>
      </w:r>
      <w:r w:rsidR="007C1F3A" w:rsidRPr="00AB70AF">
        <w:rPr>
          <w:rFonts w:cs="Arial"/>
          <w:sz w:val="26"/>
          <w:szCs w:val="26"/>
          <w:lang w:val="en-US"/>
        </w:rPr>
        <w:t>I</w:t>
      </w:r>
      <w:r w:rsidR="007C1F3A" w:rsidRPr="00AB70AF">
        <w:rPr>
          <w:rFonts w:cs="Arial"/>
          <w:sz w:val="26"/>
          <w:szCs w:val="26"/>
        </w:rPr>
        <w:t xml:space="preserve"> слова «</w:t>
      </w:r>
      <w:r w:rsidR="007C1F3A" w:rsidRPr="00AB70AF">
        <w:rPr>
          <w:rFonts w:eastAsia="Calibri" w:cs="Arial"/>
          <w:sz w:val="26"/>
          <w:szCs w:val="26"/>
          <w:lang w:eastAsia="en-US"/>
        </w:rPr>
        <w:t>от 19 февраля 2015 года</w:t>
      </w:r>
      <w:r w:rsidR="00522C2D">
        <w:rPr>
          <w:rFonts w:eastAsia="Calibri" w:cs="Arial"/>
          <w:sz w:val="26"/>
          <w:szCs w:val="26"/>
          <w:lang w:eastAsia="en-US"/>
        </w:rPr>
        <w:t xml:space="preserve"> </w:t>
      </w:r>
      <w:r w:rsidR="00595247">
        <w:rPr>
          <w:rFonts w:eastAsia="Calibri" w:cs="Arial"/>
          <w:sz w:val="26"/>
          <w:szCs w:val="26"/>
          <w:lang w:eastAsia="en-US"/>
        </w:rPr>
        <w:t xml:space="preserve">                 </w:t>
      </w:r>
      <w:r w:rsidR="007C1F3A" w:rsidRPr="00AB70AF">
        <w:rPr>
          <w:rFonts w:eastAsia="Calibri" w:cs="Arial"/>
          <w:sz w:val="26"/>
          <w:szCs w:val="26"/>
          <w:lang w:eastAsia="en-US"/>
        </w:rPr>
        <w:t>№ 63» заменить словами «</w:t>
      </w:r>
      <w:r w:rsidR="007C1F3A" w:rsidRPr="00AB70AF">
        <w:rPr>
          <w:sz w:val="26"/>
          <w:szCs w:val="26"/>
        </w:rPr>
        <w:t>от 11 сентября 2023 года № 715».</w:t>
      </w:r>
    </w:p>
    <w:p w:rsidR="007D4D2D" w:rsidRPr="00AB70AF" w:rsidRDefault="007D4D2D" w:rsidP="00522C2D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1.3. </w:t>
      </w:r>
      <w:r w:rsidR="007C1F3A" w:rsidRPr="00AB70AF">
        <w:rPr>
          <w:sz w:val="26"/>
          <w:szCs w:val="26"/>
        </w:rPr>
        <w:t xml:space="preserve">В абзаце втором пункта 2.1 раздела </w:t>
      </w:r>
      <w:r w:rsidR="007C1F3A" w:rsidRPr="00AB70AF">
        <w:rPr>
          <w:sz w:val="26"/>
          <w:szCs w:val="26"/>
          <w:lang w:val="en-US"/>
        </w:rPr>
        <w:t>II</w:t>
      </w:r>
      <w:r w:rsidR="007C1F3A" w:rsidRPr="00AB70AF">
        <w:rPr>
          <w:sz w:val="26"/>
          <w:szCs w:val="26"/>
        </w:rPr>
        <w:t xml:space="preserve"> слово </w:t>
      </w:r>
      <w:r w:rsidRPr="00AB70AF">
        <w:rPr>
          <w:sz w:val="26"/>
          <w:szCs w:val="26"/>
        </w:rPr>
        <w:t>«</w:t>
      </w:r>
      <w:r w:rsidR="007C1F3A" w:rsidRPr="00AB70AF">
        <w:rPr>
          <w:rFonts w:eastAsia="Calibri"/>
          <w:bCs/>
          <w:sz w:val="26"/>
          <w:szCs w:val="26"/>
          <w:lang w:eastAsia="en-US"/>
        </w:rPr>
        <w:t>седьмым</w:t>
      </w:r>
      <w:r w:rsidRPr="00AB70AF">
        <w:rPr>
          <w:sz w:val="26"/>
          <w:szCs w:val="26"/>
        </w:rPr>
        <w:t>»</w:t>
      </w:r>
      <w:r w:rsidR="00B2799F">
        <w:rPr>
          <w:sz w:val="26"/>
          <w:szCs w:val="26"/>
        </w:rPr>
        <w:t xml:space="preserve"> заменить словом «девятым».</w:t>
      </w:r>
    </w:p>
    <w:p w:rsidR="007C1F3A" w:rsidRPr="00AB70AF" w:rsidRDefault="007D4D2D" w:rsidP="00522C2D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1.4. </w:t>
      </w:r>
      <w:r w:rsidR="007C1F3A" w:rsidRPr="00AB70AF">
        <w:rPr>
          <w:sz w:val="26"/>
          <w:szCs w:val="26"/>
        </w:rPr>
        <w:t>Пункт 2.2 раздела I</w:t>
      </w:r>
      <w:r w:rsidR="007C1F3A" w:rsidRPr="00AB70AF">
        <w:rPr>
          <w:sz w:val="26"/>
          <w:szCs w:val="26"/>
          <w:lang w:val="en-US"/>
        </w:rPr>
        <w:t>I</w:t>
      </w:r>
      <w:r w:rsidR="007C1F3A" w:rsidRPr="00AB70AF">
        <w:rPr>
          <w:sz w:val="26"/>
          <w:szCs w:val="26"/>
        </w:rPr>
        <w:t xml:space="preserve"> изложить в следующей редакции:</w:t>
      </w:r>
    </w:p>
    <w:p w:rsidR="007C1F3A" w:rsidRPr="00AB70AF" w:rsidRDefault="007C1F3A" w:rsidP="00522C2D">
      <w:pPr>
        <w:pStyle w:val="af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>«</w:t>
      </w:r>
      <w:r w:rsidR="00B2799F">
        <w:rPr>
          <w:sz w:val="26"/>
          <w:szCs w:val="26"/>
        </w:rPr>
        <w:t xml:space="preserve">2.2. </w:t>
      </w:r>
      <w:r w:rsidRPr="00AB70AF">
        <w:rPr>
          <w:sz w:val="26"/>
          <w:szCs w:val="26"/>
        </w:rPr>
        <w:t>Требования, которым должны соответствовать Получатели:</w:t>
      </w:r>
    </w:p>
    <w:p w:rsidR="007C1F3A" w:rsidRPr="00AB70AF" w:rsidRDefault="007C1F3A" w:rsidP="00522C2D">
      <w:pPr>
        <w:pStyle w:val="afc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5D03CD">
          <w:rPr>
            <w:rStyle w:val="af7"/>
            <w:color w:val="000000"/>
            <w:sz w:val="26"/>
            <w:szCs w:val="26"/>
            <w:u w:val="none"/>
          </w:rPr>
          <w:t>перечень</w:t>
        </w:r>
      </w:hyperlink>
      <w:r w:rsidRPr="005D03CD">
        <w:rPr>
          <w:color w:val="000000"/>
          <w:sz w:val="26"/>
          <w:szCs w:val="26"/>
        </w:rPr>
        <w:t xml:space="preserve"> </w:t>
      </w:r>
      <w:r w:rsidRPr="00AB70AF">
        <w:rPr>
          <w:sz w:val="26"/>
          <w:szCs w:val="26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B2799F">
        <w:rPr>
          <w:sz w:val="26"/>
          <w:szCs w:val="26"/>
        </w:rPr>
        <w:t>%</w:t>
      </w:r>
      <w:r w:rsidRPr="00AB70AF">
        <w:rPr>
          <w:sz w:val="26"/>
          <w:szCs w:val="26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</w:t>
      </w:r>
      <w:r w:rsidRPr="00AB70AF">
        <w:rPr>
          <w:color w:val="000000"/>
          <w:sz w:val="26"/>
          <w:szCs w:val="26"/>
        </w:rPr>
        <w:t>на дату подачи заявления о предоставлении субсидии</w:t>
      </w:r>
      <w:r w:rsidRPr="00AB70AF">
        <w:rPr>
          <w:sz w:val="26"/>
          <w:szCs w:val="26"/>
        </w:rPr>
        <w:t>;</w:t>
      </w:r>
    </w:p>
    <w:p w:rsidR="007C1F3A" w:rsidRPr="00AB70AF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>получатель субсидии не находится в перечне организаций и физических лиц,</w:t>
      </w:r>
      <w:r w:rsidR="00595247">
        <w:rPr>
          <w:sz w:val="26"/>
          <w:szCs w:val="26"/>
        </w:rPr>
        <w:t xml:space="preserve">             </w:t>
      </w:r>
      <w:r w:rsidRPr="00AB70AF">
        <w:rPr>
          <w:sz w:val="26"/>
          <w:szCs w:val="26"/>
        </w:rPr>
        <w:t xml:space="preserve"> в отношении которых имеются сведения об их причастности к экстремистской деятельности или терроризму</w:t>
      </w:r>
      <w:r w:rsidRPr="00AB70AF">
        <w:rPr>
          <w:color w:val="000000"/>
          <w:sz w:val="26"/>
          <w:szCs w:val="26"/>
        </w:rPr>
        <w:t xml:space="preserve"> на дату подачи заявления о предоставлении субсидии</w:t>
      </w:r>
      <w:r w:rsidRPr="00AB70AF">
        <w:rPr>
          <w:sz w:val="26"/>
          <w:szCs w:val="26"/>
        </w:rPr>
        <w:t>;</w:t>
      </w:r>
    </w:p>
    <w:p w:rsidR="007C1F3A" w:rsidRPr="00AB70AF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1" w:history="1">
        <w:r w:rsidRPr="005D03CD">
          <w:rPr>
            <w:rStyle w:val="af7"/>
            <w:color w:val="000000"/>
            <w:sz w:val="26"/>
            <w:szCs w:val="26"/>
            <w:u w:val="none"/>
          </w:rPr>
          <w:t>главой VII</w:t>
        </w:r>
      </w:hyperlink>
      <w:r w:rsidRPr="005D03CD">
        <w:rPr>
          <w:color w:val="000000"/>
          <w:sz w:val="26"/>
          <w:szCs w:val="26"/>
        </w:rPr>
        <w:t xml:space="preserve"> </w:t>
      </w:r>
      <w:r w:rsidRPr="00AB70AF">
        <w:rPr>
          <w:sz w:val="26"/>
          <w:szCs w:val="26"/>
        </w:rPr>
        <w:t xml:space="preserve"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</w:t>
      </w:r>
      <w:r w:rsidRPr="00AB70AF">
        <w:rPr>
          <w:color w:val="000000"/>
          <w:sz w:val="26"/>
          <w:szCs w:val="26"/>
        </w:rPr>
        <w:t>на дату подачи заявления о предоставлении субсидии</w:t>
      </w:r>
      <w:r w:rsidRPr="00AB70AF">
        <w:rPr>
          <w:sz w:val="26"/>
          <w:szCs w:val="26"/>
        </w:rPr>
        <w:t>;</w:t>
      </w:r>
    </w:p>
    <w:p w:rsidR="007C1F3A" w:rsidRPr="00AB70AF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lastRenderedPageBreak/>
        <w:t>получатель субсидии не получает средства из бюджета муниципального образования Кондинский район</w:t>
      </w:r>
      <w:r w:rsidR="00BF0F69" w:rsidRPr="00AB70AF">
        <w:rPr>
          <w:sz w:val="26"/>
          <w:szCs w:val="26"/>
        </w:rPr>
        <w:t xml:space="preserve"> </w:t>
      </w:r>
      <w:r w:rsidRPr="00AB70AF">
        <w:rPr>
          <w:sz w:val="26"/>
          <w:szCs w:val="26"/>
        </w:rPr>
        <w:t xml:space="preserve">на основании иных нормативных правовых актов или муниципальных правовых актов на цели, указанные в пункте 1.3 раздела </w:t>
      </w:r>
      <w:r w:rsidRPr="00AB70AF">
        <w:rPr>
          <w:sz w:val="26"/>
          <w:szCs w:val="26"/>
          <w:lang w:val="en-US"/>
        </w:rPr>
        <w:t>I</w:t>
      </w:r>
      <w:r w:rsidRPr="00AB70AF">
        <w:rPr>
          <w:sz w:val="26"/>
          <w:szCs w:val="26"/>
        </w:rPr>
        <w:t xml:space="preserve"> Порядка </w:t>
      </w:r>
      <w:r w:rsidRPr="00AB70AF">
        <w:rPr>
          <w:color w:val="000000"/>
          <w:sz w:val="26"/>
          <w:szCs w:val="26"/>
        </w:rPr>
        <w:t>на дату подачи заявления о предоставлении субсидии</w:t>
      </w:r>
      <w:r w:rsidRPr="00AB70AF">
        <w:rPr>
          <w:sz w:val="26"/>
          <w:szCs w:val="26"/>
        </w:rPr>
        <w:t>;</w:t>
      </w:r>
    </w:p>
    <w:p w:rsidR="007C1F3A" w:rsidRPr="00AB70AF" w:rsidRDefault="007C1F3A" w:rsidP="00595247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>получатель субсидии не является иностранным агентом в соответствии</w:t>
      </w:r>
      <w:r w:rsidR="00522C2D">
        <w:rPr>
          <w:sz w:val="26"/>
          <w:szCs w:val="26"/>
        </w:rPr>
        <w:t xml:space="preserve"> </w:t>
      </w:r>
      <w:r w:rsidR="00595247">
        <w:rPr>
          <w:sz w:val="26"/>
          <w:szCs w:val="26"/>
        </w:rPr>
        <w:t xml:space="preserve">                       </w:t>
      </w:r>
      <w:r w:rsidRPr="00AB70AF">
        <w:rPr>
          <w:sz w:val="26"/>
          <w:szCs w:val="26"/>
        </w:rPr>
        <w:t xml:space="preserve">с Федеральным </w:t>
      </w:r>
      <w:hyperlink r:id="rId12" w:history="1">
        <w:r w:rsidRPr="005D03CD">
          <w:rPr>
            <w:rStyle w:val="af7"/>
            <w:color w:val="000000"/>
            <w:sz w:val="26"/>
            <w:szCs w:val="26"/>
            <w:u w:val="none"/>
          </w:rPr>
          <w:t>законом</w:t>
        </w:r>
      </w:hyperlink>
      <w:r w:rsidR="007D4D2D" w:rsidRPr="005D03CD">
        <w:rPr>
          <w:color w:val="000000"/>
          <w:sz w:val="26"/>
          <w:szCs w:val="26"/>
        </w:rPr>
        <w:t xml:space="preserve"> </w:t>
      </w:r>
      <w:r w:rsidR="00B2799F">
        <w:rPr>
          <w:color w:val="000000"/>
          <w:sz w:val="26"/>
          <w:szCs w:val="26"/>
        </w:rPr>
        <w:t xml:space="preserve">от </w:t>
      </w:r>
      <w:r w:rsidR="005A621D">
        <w:rPr>
          <w:color w:val="000000"/>
          <w:sz w:val="26"/>
          <w:szCs w:val="26"/>
        </w:rPr>
        <w:t xml:space="preserve">14 </w:t>
      </w:r>
      <w:r w:rsidR="00B2799F">
        <w:rPr>
          <w:color w:val="000000"/>
          <w:sz w:val="26"/>
          <w:szCs w:val="26"/>
        </w:rPr>
        <w:t xml:space="preserve">июля 2022 года № 255-ФЗ </w:t>
      </w:r>
      <w:r w:rsidR="007D4D2D" w:rsidRPr="005D03CD">
        <w:rPr>
          <w:color w:val="000000"/>
          <w:sz w:val="26"/>
          <w:szCs w:val="26"/>
        </w:rPr>
        <w:t>«</w:t>
      </w:r>
      <w:r w:rsidRPr="005D03CD">
        <w:rPr>
          <w:color w:val="000000"/>
          <w:sz w:val="26"/>
          <w:szCs w:val="26"/>
        </w:rPr>
        <w:t>О</w:t>
      </w:r>
      <w:r w:rsidRPr="00AB70AF">
        <w:rPr>
          <w:sz w:val="26"/>
          <w:szCs w:val="26"/>
        </w:rPr>
        <w:t xml:space="preserve"> контроле за деятельностью лиц, находящихся под иностранным влиянием</w:t>
      </w:r>
      <w:r w:rsidR="007D4D2D" w:rsidRPr="00AB70AF">
        <w:rPr>
          <w:sz w:val="26"/>
          <w:szCs w:val="26"/>
        </w:rPr>
        <w:t>»</w:t>
      </w:r>
      <w:r w:rsidRPr="00AB70AF">
        <w:rPr>
          <w:sz w:val="26"/>
          <w:szCs w:val="26"/>
        </w:rPr>
        <w:t xml:space="preserve"> </w:t>
      </w:r>
      <w:r w:rsidRPr="00AB70AF">
        <w:rPr>
          <w:color w:val="000000"/>
          <w:sz w:val="26"/>
          <w:szCs w:val="26"/>
        </w:rPr>
        <w:t>на дату подачи заявления о предоставлении субсидии</w:t>
      </w:r>
      <w:r w:rsidRPr="00AB70AF">
        <w:rPr>
          <w:sz w:val="26"/>
          <w:szCs w:val="26"/>
        </w:rPr>
        <w:t>;</w:t>
      </w:r>
    </w:p>
    <w:p w:rsidR="007C1F3A" w:rsidRPr="00AB70AF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13" w:history="1">
        <w:r w:rsidRPr="005D03CD">
          <w:rPr>
            <w:rStyle w:val="af7"/>
            <w:color w:val="000000"/>
            <w:sz w:val="26"/>
            <w:szCs w:val="26"/>
            <w:u w:val="none"/>
          </w:rPr>
          <w:t>пунктом 3 статьи 47</w:t>
        </w:r>
      </w:hyperlink>
      <w:r w:rsidRPr="005D03CD">
        <w:rPr>
          <w:color w:val="000000"/>
          <w:sz w:val="26"/>
          <w:szCs w:val="26"/>
        </w:rPr>
        <w:t xml:space="preserve"> Нал</w:t>
      </w:r>
      <w:r w:rsidRPr="00AB70AF">
        <w:rPr>
          <w:sz w:val="26"/>
          <w:szCs w:val="26"/>
        </w:rPr>
        <w:t>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AB70AF">
        <w:rPr>
          <w:color w:val="000000"/>
          <w:sz w:val="26"/>
          <w:szCs w:val="26"/>
        </w:rPr>
        <w:t xml:space="preserve"> по состоянию на дату формирования справки налоговым органом, но не ранее даты подачи заявления</w:t>
      </w:r>
      <w:r w:rsidR="00522C2D">
        <w:rPr>
          <w:color w:val="000000"/>
          <w:sz w:val="26"/>
          <w:szCs w:val="26"/>
        </w:rPr>
        <w:t xml:space="preserve"> </w:t>
      </w:r>
      <w:r w:rsidR="00595247">
        <w:rPr>
          <w:color w:val="000000"/>
          <w:sz w:val="26"/>
          <w:szCs w:val="26"/>
        </w:rPr>
        <w:t xml:space="preserve">                   </w:t>
      </w:r>
      <w:r w:rsidRPr="00AB70AF">
        <w:rPr>
          <w:color w:val="000000"/>
          <w:sz w:val="26"/>
          <w:szCs w:val="26"/>
        </w:rPr>
        <w:t>о предоставлении субсидии;</w:t>
      </w:r>
    </w:p>
    <w:p w:rsidR="007C1F3A" w:rsidRPr="00AB70AF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у получателя субсидии отсутствуют просроченная задолженность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 </w:t>
      </w:r>
      <w:r w:rsidRPr="00AB70AF">
        <w:rPr>
          <w:color w:val="000000"/>
          <w:sz w:val="26"/>
          <w:szCs w:val="26"/>
        </w:rPr>
        <w:t>на дату подачи заявления о предоставлении субсидии</w:t>
      </w:r>
      <w:r w:rsidRPr="00AB70AF">
        <w:rPr>
          <w:sz w:val="26"/>
          <w:szCs w:val="26"/>
        </w:rPr>
        <w:t>;</w:t>
      </w:r>
    </w:p>
    <w:p w:rsidR="007C1F3A" w:rsidRPr="00AB70AF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 </w:t>
      </w:r>
      <w:r w:rsidRPr="00AB70AF">
        <w:rPr>
          <w:color w:val="000000"/>
          <w:sz w:val="26"/>
          <w:szCs w:val="26"/>
        </w:rPr>
        <w:t>на дату подачи заявления о предоставлении субсидии</w:t>
      </w:r>
      <w:r w:rsidR="00B2799F">
        <w:rPr>
          <w:sz w:val="26"/>
          <w:szCs w:val="26"/>
        </w:rPr>
        <w:t>.».</w:t>
      </w:r>
    </w:p>
    <w:p w:rsidR="007C1F3A" w:rsidRPr="00AB70AF" w:rsidRDefault="007D4D2D" w:rsidP="00522C2D">
      <w:pPr>
        <w:pStyle w:val="afc"/>
        <w:tabs>
          <w:tab w:val="left" w:pos="993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1.5. </w:t>
      </w:r>
      <w:r w:rsidR="007C1F3A" w:rsidRPr="00AB70AF">
        <w:rPr>
          <w:sz w:val="26"/>
          <w:szCs w:val="26"/>
        </w:rPr>
        <w:t>П</w:t>
      </w:r>
      <w:r w:rsidR="00B2799F">
        <w:rPr>
          <w:sz w:val="26"/>
          <w:szCs w:val="26"/>
        </w:rPr>
        <w:t>одпункт</w:t>
      </w:r>
      <w:r w:rsidR="007C1F3A" w:rsidRPr="00AB70AF">
        <w:rPr>
          <w:sz w:val="26"/>
          <w:szCs w:val="26"/>
        </w:rPr>
        <w:t xml:space="preserve"> 2.5.2</w:t>
      </w:r>
      <w:r w:rsidR="00B2799F">
        <w:rPr>
          <w:sz w:val="26"/>
          <w:szCs w:val="26"/>
        </w:rPr>
        <w:t xml:space="preserve"> пункта 2.5</w:t>
      </w:r>
      <w:r w:rsidR="007C1F3A" w:rsidRPr="00AB70AF">
        <w:rPr>
          <w:sz w:val="26"/>
          <w:szCs w:val="26"/>
        </w:rPr>
        <w:t xml:space="preserve"> раздела I</w:t>
      </w:r>
      <w:r w:rsidR="007C1F3A" w:rsidRPr="00AB70AF">
        <w:rPr>
          <w:sz w:val="26"/>
          <w:szCs w:val="26"/>
          <w:lang w:val="en-US"/>
        </w:rPr>
        <w:t>I</w:t>
      </w:r>
      <w:r w:rsidR="007C1F3A" w:rsidRPr="00AB70AF">
        <w:rPr>
          <w:sz w:val="26"/>
          <w:szCs w:val="26"/>
        </w:rPr>
        <w:t xml:space="preserve"> дополнить абзацем следующего содержания:</w:t>
      </w:r>
    </w:p>
    <w:p w:rsidR="007C1F3A" w:rsidRPr="00AB70AF" w:rsidRDefault="007C1F3A" w:rsidP="00522C2D">
      <w:pPr>
        <w:pStyle w:val="afc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>«отчет о фактических затратах, 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(договоров купли-продажи, договоров на выполнение работ (оказание услуг), актов о выполнении работ (оказании услуг), платежных документов, предусмотренных действующим законодательством, авансовых отчетов, товарных (товарно-транспортных) накладных соответствующих унифицированных форм, универсальных передаточных документов, ветеринарных сопроводительных докум</w:t>
      </w:r>
      <w:r w:rsidR="00F0638C">
        <w:rPr>
          <w:sz w:val="26"/>
          <w:szCs w:val="26"/>
        </w:rPr>
        <w:t>ентов на приобретение кормов).».</w:t>
      </w:r>
    </w:p>
    <w:p w:rsidR="00B2799F" w:rsidRDefault="007C1F3A" w:rsidP="00522C2D">
      <w:pPr>
        <w:pStyle w:val="afc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1.6. </w:t>
      </w:r>
      <w:r w:rsidR="00B2799F" w:rsidRPr="00AB70AF">
        <w:rPr>
          <w:sz w:val="26"/>
          <w:szCs w:val="26"/>
        </w:rPr>
        <w:t>П</w:t>
      </w:r>
      <w:r w:rsidR="00B2799F">
        <w:rPr>
          <w:sz w:val="26"/>
          <w:szCs w:val="26"/>
        </w:rPr>
        <w:t xml:space="preserve">одпункт 2.5.4 пункта 2.5 </w:t>
      </w:r>
      <w:r w:rsidR="00B2799F" w:rsidRPr="00AB70AF">
        <w:rPr>
          <w:sz w:val="26"/>
          <w:szCs w:val="26"/>
        </w:rPr>
        <w:t>раздела I</w:t>
      </w:r>
      <w:r w:rsidR="00B2799F" w:rsidRPr="00AB70AF">
        <w:rPr>
          <w:sz w:val="26"/>
          <w:szCs w:val="26"/>
          <w:lang w:val="en-US"/>
        </w:rPr>
        <w:t>I</w:t>
      </w:r>
      <w:r w:rsidR="00B2799F" w:rsidRPr="00AB70AF">
        <w:rPr>
          <w:sz w:val="26"/>
          <w:szCs w:val="26"/>
        </w:rPr>
        <w:t xml:space="preserve"> дополнить абзацем следующего содержания:</w:t>
      </w:r>
    </w:p>
    <w:p w:rsidR="005F51D3" w:rsidRDefault="005F51D3" w:rsidP="00522C2D">
      <w:pPr>
        <w:pStyle w:val="afc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«отчет о фактических затратах, связанных с производством (реализацией) продукции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(договоров купли-продажи, договоров на выполнение работ (оказание услуг), актов о выполнении работ (оказании услуг), платежных документов, </w:t>
      </w:r>
      <w:r w:rsidRPr="00AB70AF">
        <w:rPr>
          <w:sz w:val="26"/>
          <w:szCs w:val="26"/>
        </w:rPr>
        <w:lastRenderedPageBreak/>
        <w:t>предусмотренных действующим законодательством, авансовых отчетов, товарных (товарно-транспортных) накладных соответствующих унифицированных форм, универсальных передаточных документов, ветеринарных сопроводительных докум</w:t>
      </w:r>
      <w:r>
        <w:rPr>
          <w:sz w:val="26"/>
          <w:szCs w:val="26"/>
        </w:rPr>
        <w:t>ентов на приобретение кормов).».</w:t>
      </w:r>
    </w:p>
    <w:p w:rsidR="007C1F3A" w:rsidRPr="00AB70AF" w:rsidRDefault="00B2799F" w:rsidP="00522C2D">
      <w:pPr>
        <w:pStyle w:val="afc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7C1F3A" w:rsidRPr="00AB70AF">
        <w:rPr>
          <w:sz w:val="26"/>
          <w:szCs w:val="26"/>
        </w:rPr>
        <w:t>В пункте 2.9 раздела I</w:t>
      </w:r>
      <w:r w:rsidR="007C1F3A" w:rsidRPr="00AB70AF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абзац восьмой </w:t>
      </w:r>
      <w:r w:rsidR="005A621D" w:rsidRPr="00AB70AF">
        <w:rPr>
          <w:color w:val="000000"/>
          <w:sz w:val="26"/>
          <w:szCs w:val="26"/>
        </w:rPr>
        <w:t>признать утратившим силу</w:t>
      </w:r>
      <w:r>
        <w:rPr>
          <w:sz w:val="26"/>
          <w:szCs w:val="26"/>
        </w:rPr>
        <w:t>.</w:t>
      </w:r>
    </w:p>
    <w:p w:rsidR="007C1F3A" w:rsidRDefault="007C1F3A" w:rsidP="00522C2D">
      <w:pPr>
        <w:pStyle w:val="afc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>1.</w:t>
      </w:r>
      <w:r w:rsidR="00B2799F">
        <w:rPr>
          <w:sz w:val="26"/>
          <w:szCs w:val="26"/>
        </w:rPr>
        <w:t>8</w:t>
      </w:r>
      <w:r w:rsidRPr="00AB70AF">
        <w:rPr>
          <w:sz w:val="26"/>
          <w:szCs w:val="26"/>
        </w:rPr>
        <w:t>. Пункт 2.9 раздела I</w:t>
      </w:r>
      <w:r w:rsidRPr="00AB70AF">
        <w:rPr>
          <w:sz w:val="26"/>
          <w:szCs w:val="26"/>
          <w:lang w:val="en-US"/>
        </w:rPr>
        <w:t>I</w:t>
      </w:r>
      <w:r w:rsidRPr="00AB70AF">
        <w:rPr>
          <w:sz w:val="26"/>
          <w:szCs w:val="26"/>
        </w:rPr>
        <w:t xml:space="preserve"> после абзаца одиннадцатого дополнить абзацами следующего содержания:</w:t>
      </w:r>
    </w:p>
    <w:p w:rsidR="007C1F3A" w:rsidRPr="00AB70AF" w:rsidRDefault="005F51D3" w:rsidP="00522C2D">
      <w:pPr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 </w:t>
      </w:r>
      <w:r w:rsidR="007C1F3A" w:rsidRPr="00AB70AF">
        <w:rPr>
          <w:sz w:val="26"/>
          <w:szCs w:val="26"/>
        </w:rPr>
        <w:t>«</w:t>
      </w:r>
      <w:r w:rsidR="007C1F3A" w:rsidRPr="00AB70AF">
        <w:rPr>
          <w:rFonts w:eastAsia="Calibri"/>
          <w:sz w:val="26"/>
          <w:szCs w:val="26"/>
          <w:lang w:eastAsia="en-US"/>
        </w:rPr>
        <w:t>Уполномоченный орган в течение 3 рабочих дней с момента регистрации заявления о предоставлении субсидии</w:t>
      </w:r>
      <w:r w:rsidR="007C1F3A" w:rsidRPr="00AB70AF">
        <w:rPr>
          <w:sz w:val="26"/>
          <w:szCs w:val="26"/>
        </w:rPr>
        <w:t xml:space="preserve"> осуществляет проверку на предмет наличия либо отсутствия</w:t>
      </w:r>
      <w:r w:rsidR="00BF0F69" w:rsidRPr="00AB70AF">
        <w:rPr>
          <w:sz w:val="26"/>
          <w:szCs w:val="26"/>
        </w:rPr>
        <w:t xml:space="preserve"> </w:t>
      </w:r>
      <w:r w:rsidR="007C1F3A" w:rsidRPr="00AB70AF">
        <w:rPr>
          <w:sz w:val="26"/>
          <w:szCs w:val="26"/>
        </w:rPr>
        <w:t>информации:</w:t>
      </w:r>
    </w:p>
    <w:p w:rsidR="007C1F3A" w:rsidRPr="00AB70AF" w:rsidRDefault="007C1F3A" w:rsidP="00522C2D">
      <w:pPr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>в Едином государственном реестре производителей органической продукции,</w:t>
      </w:r>
      <w:r w:rsidR="00522C2D">
        <w:rPr>
          <w:sz w:val="26"/>
          <w:szCs w:val="26"/>
        </w:rPr>
        <w:t xml:space="preserve"> </w:t>
      </w:r>
      <w:r w:rsidR="00595247">
        <w:rPr>
          <w:sz w:val="26"/>
          <w:szCs w:val="26"/>
        </w:rPr>
        <w:t xml:space="preserve">                </w:t>
      </w:r>
      <w:r w:rsidRPr="00AB70AF">
        <w:rPr>
          <w:sz w:val="26"/>
          <w:szCs w:val="26"/>
        </w:rPr>
        <w:t>с учетом требований Федерального закона от 03 августа 2018 года № 280-ФЗ</w:t>
      </w:r>
      <w:r w:rsidR="00522C2D">
        <w:rPr>
          <w:sz w:val="26"/>
          <w:szCs w:val="26"/>
        </w:rPr>
        <w:t xml:space="preserve"> </w:t>
      </w:r>
      <w:r w:rsidR="00595247">
        <w:rPr>
          <w:sz w:val="26"/>
          <w:szCs w:val="26"/>
        </w:rPr>
        <w:t xml:space="preserve">                      </w:t>
      </w:r>
      <w:r w:rsidRPr="00AB70AF">
        <w:rPr>
          <w:sz w:val="26"/>
          <w:szCs w:val="26"/>
        </w:rPr>
        <w:t xml:space="preserve">«Об органической продукции и о внесении изменений в отдельные законодательные акты Российской Федерации» по направлениям, установленным абзацами вторым, третьим, пятым - седьмым пункта 1.4 раздела I Порядка, размещенном на официальном сайте Министерства сельского хозяйства Российской Федерации в сети </w:t>
      </w:r>
      <w:r w:rsidR="00BF0F69" w:rsidRPr="00AB70AF">
        <w:rPr>
          <w:sz w:val="26"/>
          <w:szCs w:val="26"/>
        </w:rPr>
        <w:t>«</w:t>
      </w:r>
      <w:r w:rsidRPr="00AB70AF">
        <w:rPr>
          <w:sz w:val="26"/>
          <w:szCs w:val="26"/>
        </w:rPr>
        <w:t>Интернет</w:t>
      </w:r>
      <w:r w:rsidR="00BF0F69" w:rsidRPr="00AB70AF">
        <w:rPr>
          <w:sz w:val="26"/>
          <w:szCs w:val="26"/>
        </w:rPr>
        <w:t>»</w:t>
      </w:r>
      <w:r w:rsidRPr="00AB70AF">
        <w:rPr>
          <w:sz w:val="26"/>
          <w:szCs w:val="26"/>
        </w:rPr>
        <w:t>;</w:t>
      </w:r>
    </w:p>
    <w:p w:rsidR="007C1F3A" w:rsidRPr="00AB70AF" w:rsidRDefault="007C1F3A" w:rsidP="00522C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в </w:t>
      </w:r>
      <w:hyperlink r:id="rId14" w:history="1">
        <w:r w:rsidRPr="00AB70AF">
          <w:rPr>
            <w:rStyle w:val="logoitem"/>
            <w:sz w:val="26"/>
            <w:szCs w:val="26"/>
            <w:shd w:val="clear" w:color="auto" w:fill="FFFFFF"/>
          </w:rPr>
          <w:t>Едином федеральном реестре сведений о банкротстве</w:t>
        </w:r>
      </w:hyperlink>
      <w:r w:rsidRPr="00AB70AF">
        <w:rPr>
          <w:sz w:val="26"/>
          <w:szCs w:val="26"/>
        </w:rPr>
        <w:t xml:space="preserve">, размещенном в сети </w:t>
      </w:r>
      <w:r w:rsidR="00BF0F69" w:rsidRPr="00AB70AF">
        <w:rPr>
          <w:sz w:val="26"/>
          <w:szCs w:val="26"/>
        </w:rPr>
        <w:t>«</w:t>
      </w:r>
      <w:r w:rsidRPr="00AB70AF">
        <w:rPr>
          <w:sz w:val="26"/>
          <w:szCs w:val="26"/>
        </w:rPr>
        <w:t>Интернет</w:t>
      </w:r>
      <w:r w:rsidR="00BF0F69" w:rsidRPr="00AB70AF">
        <w:rPr>
          <w:sz w:val="26"/>
          <w:szCs w:val="26"/>
        </w:rPr>
        <w:t>»</w:t>
      </w:r>
      <w:r w:rsidRPr="00AB70AF">
        <w:rPr>
          <w:sz w:val="26"/>
          <w:szCs w:val="26"/>
        </w:rPr>
        <w:t>;</w:t>
      </w:r>
    </w:p>
    <w:p w:rsidR="007C1F3A" w:rsidRPr="00AB70AF" w:rsidRDefault="007C1F3A" w:rsidP="00522C2D">
      <w:pPr>
        <w:spacing w:before="105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</w:t>
      </w:r>
      <w:r w:rsidRPr="00AB70AF">
        <w:rPr>
          <w:rFonts w:eastAsia="Calibri"/>
          <w:sz w:val="26"/>
          <w:szCs w:val="26"/>
          <w:lang w:eastAsia="en-US"/>
        </w:rPr>
        <w:t xml:space="preserve">полномочий, предусмотренных главой </w:t>
      </w:r>
      <w:r w:rsidRPr="00AB70AF">
        <w:rPr>
          <w:rFonts w:eastAsia="Calibri"/>
          <w:sz w:val="26"/>
          <w:szCs w:val="26"/>
          <w:lang w:val="en-US" w:eastAsia="en-US"/>
        </w:rPr>
        <w:t>VII</w:t>
      </w:r>
      <w:r w:rsidRPr="00AB70AF">
        <w:rPr>
          <w:rFonts w:eastAsia="Calibri"/>
          <w:sz w:val="26"/>
          <w:szCs w:val="26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</w:t>
      </w:r>
      <w:r w:rsidRPr="00AB70AF">
        <w:rPr>
          <w:sz w:val="26"/>
          <w:szCs w:val="26"/>
        </w:rPr>
        <w:t xml:space="preserve"> размещенных на официальном сайте Федеральной службы по финансовому монит</w:t>
      </w:r>
      <w:r w:rsidR="00BF0F69" w:rsidRPr="00AB70AF">
        <w:rPr>
          <w:sz w:val="26"/>
          <w:szCs w:val="26"/>
        </w:rPr>
        <w:t>орингу в сети «</w:t>
      </w:r>
      <w:r w:rsidRPr="00AB70AF">
        <w:rPr>
          <w:sz w:val="26"/>
          <w:szCs w:val="26"/>
        </w:rPr>
        <w:t>Интернет</w:t>
      </w:r>
      <w:r w:rsidR="00BF0F69" w:rsidRPr="00AB70AF">
        <w:rPr>
          <w:sz w:val="26"/>
          <w:szCs w:val="26"/>
        </w:rPr>
        <w:t>»</w:t>
      </w:r>
      <w:r w:rsidR="00F0638C">
        <w:rPr>
          <w:sz w:val="26"/>
          <w:szCs w:val="26"/>
        </w:rPr>
        <w:t>;</w:t>
      </w:r>
    </w:p>
    <w:p w:rsidR="007C1F3A" w:rsidRPr="00AB70AF" w:rsidRDefault="007C1F3A" w:rsidP="00522C2D">
      <w:pPr>
        <w:ind w:firstLine="709"/>
        <w:jc w:val="both"/>
        <w:rPr>
          <w:sz w:val="26"/>
          <w:szCs w:val="26"/>
        </w:rPr>
      </w:pPr>
      <w:r w:rsidRPr="00AB70AF">
        <w:rPr>
          <w:sz w:val="26"/>
          <w:szCs w:val="26"/>
        </w:rPr>
        <w:t>в Реестре иностранных агентов, размещенном на официальном сайте Министерства юстиции Российс</w:t>
      </w:r>
      <w:r w:rsidR="00BF0F69" w:rsidRPr="00AB70AF">
        <w:rPr>
          <w:sz w:val="26"/>
          <w:szCs w:val="26"/>
        </w:rPr>
        <w:t>кой Федерации в сети «</w:t>
      </w:r>
      <w:r w:rsidRPr="00AB70AF">
        <w:rPr>
          <w:sz w:val="26"/>
          <w:szCs w:val="26"/>
        </w:rPr>
        <w:t>Интернет</w:t>
      </w:r>
      <w:r w:rsidR="00BF0F69" w:rsidRPr="00AB70AF">
        <w:rPr>
          <w:sz w:val="26"/>
          <w:szCs w:val="26"/>
        </w:rPr>
        <w:t>»</w:t>
      </w:r>
      <w:r w:rsidR="00F0638C">
        <w:rPr>
          <w:sz w:val="26"/>
          <w:szCs w:val="26"/>
        </w:rPr>
        <w:t>.».</w:t>
      </w:r>
    </w:p>
    <w:p w:rsidR="007C1F3A" w:rsidRPr="00AB70AF" w:rsidRDefault="007C1F3A" w:rsidP="00522C2D">
      <w:pPr>
        <w:ind w:firstLine="709"/>
        <w:jc w:val="both"/>
        <w:rPr>
          <w:sz w:val="26"/>
          <w:szCs w:val="26"/>
        </w:rPr>
      </w:pPr>
      <w:r w:rsidRPr="00AB70AF">
        <w:rPr>
          <w:sz w:val="26"/>
          <w:szCs w:val="26"/>
        </w:rPr>
        <w:t>1.</w:t>
      </w:r>
      <w:r w:rsidR="00F0638C">
        <w:rPr>
          <w:sz w:val="26"/>
          <w:szCs w:val="26"/>
        </w:rPr>
        <w:t>9</w:t>
      </w:r>
      <w:r w:rsidRPr="00AB70AF">
        <w:rPr>
          <w:sz w:val="26"/>
          <w:szCs w:val="26"/>
        </w:rPr>
        <w:t>. В абзаце тринадцатом пункта 2.12 раздела I</w:t>
      </w:r>
      <w:r w:rsidRPr="00AB70AF">
        <w:rPr>
          <w:sz w:val="26"/>
          <w:szCs w:val="26"/>
          <w:lang w:val="en-US"/>
        </w:rPr>
        <w:t>I</w:t>
      </w:r>
      <w:r w:rsidRPr="00AB70AF">
        <w:rPr>
          <w:sz w:val="26"/>
          <w:szCs w:val="26"/>
        </w:rPr>
        <w:t xml:space="preserve"> слова «</w:t>
      </w:r>
      <w:r w:rsidRPr="00AB70AF">
        <w:rPr>
          <w:rFonts w:eastAsia="Calibri"/>
          <w:sz w:val="26"/>
          <w:szCs w:val="26"/>
          <w:lang w:eastAsia="en-US"/>
        </w:rPr>
        <w:t>от 27 декабря</w:t>
      </w:r>
      <w:r w:rsidR="00522C2D">
        <w:rPr>
          <w:rFonts w:eastAsia="Calibri"/>
          <w:sz w:val="26"/>
          <w:szCs w:val="26"/>
          <w:lang w:eastAsia="en-US"/>
        </w:rPr>
        <w:t xml:space="preserve"> </w:t>
      </w:r>
      <w:r w:rsidR="00595247">
        <w:rPr>
          <w:rFonts w:eastAsia="Calibri"/>
          <w:sz w:val="26"/>
          <w:szCs w:val="26"/>
          <w:lang w:eastAsia="en-US"/>
        </w:rPr>
        <w:t xml:space="preserve">                 </w:t>
      </w:r>
      <w:r w:rsidRPr="00AB70AF">
        <w:rPr>
          <w:rFonts w:eastAsia="Calibri"/>
          <w:sz w:val="26"/>
          <w:szCs w:val="26"/>
          <w:lang w:eastAsia="en-US"/>
        </w:rPr>
        <w:t>2016 года № 589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 заменить словами «</w:t>
      </w:r>
      <w:r w:rsidRPr="00AB70AF">
        <w:rPr>
          <w:sz w:val="26"/>
          <w:szCs w:val="26"/>
        </w:rPr>
        <w:t>от 13 декабря 2022 года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носителях».</w:t>
      </w:r>
    </w:p>
    <w:p w:rsidR="007C1F3A" w:rsidRPr="00AB70AF" w:rsidRDefault="007C1F3A" w:rsidP="00522C2D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0AF">
        <w:rPr>
          <w:sz w:val="26"/>
          <w:szCs w:val="26"/>
        </w:rPr>
        <w:t>В приложении 2 к постановлению:</w:t>
      </w:r>
    </w:p>
    <w:p w:rsidR="007C1F3A" w:rsidRPr="00AB70AF" w:rsidRDefault="007C1F3A" w:rsidP="00522C2D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0AF">
        <w:rPr>
          <w:sz w:val="26"/>
          <w:szCs w:val="26"/>
        </w:rPr>
        <w:t>1.1</w:t>
      </w:r>
      <w:r w:rsidR="00F0638C">
        <w:rPr>
          <w:sz w:val="26"/>
          <w:szCs w:val="26"/>
        </w:rPr>
        <w:t>0</w:t>
      </w:r>
      <w:r w:rsidRPr="00AB70AF">
        <w:rPr>
          <w:sz w:val="26"/>
          <w:szCs w:val="26"/>
        </w:rPr>
        <w:t>. А</w:t>
      </w:r>
      <w:r w:rsidRPr="00AB70AF">
        <w:rPr>
          <w:color w:val="000000"/>
          <w:sz w:val="26"/>
          <w:szCs w:val="26"/>
        </w:rPr>
        <w:t xml:space="preserve">бзац пятнадцатый пункта 1.3 раздела </w:t>
      </w:r>
      <w:r w:rsidRPr="00AB70AF">
        <w:rPr>
          <w:color w:val="000000"/>
          <w:sz w:val="26"/>
          <w:szCs w:val="26"/>
          <w:lang w:val="en-US"/>
        </w:rPr>
        <w:t>I</w:t>
      </w:r>
      <w:r w:rsidRPr="00AB70AF">
        <w:rPr>
          <w:color w:val="000000"/>
          <w:sz w:val="26"/>
          <w:szCs w:val="26"/>
        </w:rPr>
        <w:t xml:space="preserve"> признать утратившим силу</w:t>
      </w:r>
      <w:r w:rsidR="00F0638C">
        <w:rPr>
          <w:color w:val="000000"/>
          <w:sz w:val="26"/>
          <w:szCs w:val="26"/>
        </w:rPr>
        <w:t>.</w:t>
      </w:r>
    </w:p>
    <w:p w:rsidR="007C1F3A" w:rsidRPr="00AB70AF" w:rsidRDefault="007C1F3A" w:rsidP="00522C2D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0AF">
        <w:rPr>
          <w:sz w:val="26"/>
          <w:szCs w:val="26"/>
        </w:rPr>
        <w:t>1.</w:t>
      </w:r>
      <w:r w:rsidR="00F0638C">
        <w:rPr>
          <w:sz w:val="26"/>
          <w:szCs w:val="26"/>
        </w:rPr>
        <w:t>11</w:t>
      </w:r>
      <w:r w:rsidRPr="00AB70AF">
        <w:rPr>
          <w:sz w:val="26"/>
          <w:szCs w:val="26"/>
        </w:rPr>
        <w:t>. Пункт 2.2 раздела I</w:t>
      </w:r>
      <w:r w:rsidRPr="00AB70AF">
        <w:rPr>
          <w:sz w:val="26"/>
          <w:szCs w:val="26"/>
          <w:lang w:val="en-US"/>
        </w:rPr>
        <w:t>I</w:t>
      </w:r>
      <w:r w:rsidRPr="00AB70AF">
        <w:rPr>
          <w:sz w:val="26"/>
          <w:szCs w:val="26"/>
        </w:rPr>
        <w:t xml:space="preserve"> изложить в следующей редакции:</w:t>
      </w:r>
    </w:p>
    <w:p w:rsidR="007C1F3A" w:rsidRPr="00AB70AF" w:rsidRDefault="007C1F3A" w:rsidP="00522C2D">
      <w:pPr>
        <w:pStyle w:val="afc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>«</w:t>
      </w:r>
      <w:r w:rsidR="00F0638C">
        <w:rPr>
          <w:sz w:val="26"/>
          <w:szCs w:val="26"/>
        </w:rPr>
        <w:t xml:space="preserve">2.2. </w:t>
      </w:r>
      <w:r w:rsidRPr="00AB70AF">
        <w:rPr>
          <w:sz w:val="26"/>
          <w:szCs w:val="26"/>
        </w:rPr>
        <w:t>Требования, которым должны соответствовать Получатели:</w:t>
      </w:r>
    </w:p>
    <w:p w:rsidR="007C1F3A" w:rsidRPr="00AB70AF" w:rsidRDefault="007C1F3A" w:rsidP="00522C2D">
      <w:pPr>
        <w:pStyle w:val="afc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получатель субсидии не является иностранным юридическим лицом, </w:t>
      </w:r>
      <w:r w:rsidR="00595247">
        <w:rPr>
          <w:sz w:val="26"/>
          <w:szCs w:val="26"/>
        </w:rPr>
        <w:t xml:space="preserve">                              </w:t>
      </w:r>
      <w:r w:rsidRPr="00AB70AF">
        <w:rPr>
          <w:sz w:val="26"/>
          <w:szCs w:val="26"/>
        </w:rPr>
        <w:t xml:space="preserve">в том числе местом регистрации которого является государство или территория, включенные в утвержденный Министерством финансов Российской </w:t>
      </w:r>
      <w:r w:rsidRPr="005D03CD">
        <w:rPr>
          <w:color w:val="000000"/>
          <w:sz w:val="26"/>
          <w:szCs w:val="26"/>
        </w:rPr>
        <w:t xml:space="preserve">Федерации </w:t>
      </w:r>
      <w:hyperlink r:id="rId15" w:history="1">
        <w:r w:rsidRPr="005D03CD">
          <w:rPr>
            <w:rStyle w:val="af7"/>
            <w:color w:val="000000"/>
            <w:sz w:val="26"/>
            <w:szCs w:val="26"/>
            <w:u w:val="none"/>
          </w:rPr>
          <w:t>перечень</w:t>
        </w:r>
      </w:hyperlink>
      <w:r w:rsidRPr="005D03CD">
        <w:rPr>
          <w:color w:val="000000"/>
          <w:sz w:val="26"/>
          <w:szCs w:val="26"/>
        </w:rPr>
        <w:t xml:space="preserve"> государств и территорий, используемых для промежуточного (офшорного) владения</w:t>
      </w:r>
      <w:r w:rsidRPr="00AB70AF">
        <w:rPr>
          <w:sz w:val="26"/>
          <w:szCs w:val="26"/>
        </w:rPr>
        <w:t xml:space="preserve"> активами в Российской Федерации (далее - офшорные компании), а также </w:t>
      </w:r>
      <w:r w:rsidRPr="00AB70AF">
        <w:rPr>
          <w:sz w:val="26"/>
          <w:szCs w:val="26"/>
        </w:rPr>
        <w:lastRenderedPageBreak/>
        <w:t xml:space="preserve">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595247">
        <w:rPr>
          <w:sz w:val="26"/>
          <w:szCs w:val="26"/>
        </w:rPr>
        <w:t xml:space="preserve">                            </w:t>
      </w:r>
      <w:r w:rsidR="005A621D">
        <w:rPr>
          <w:sz w:val="26"/>
          <w:szCs w:val="26"/>
        </w:rPr>
        <w:t>в совокупности превышает 25</w:t>
      </w:r>
      <w:r w:rsidR="00F0638C">
        <w:rPr>
          <w:sz w:val="26"/>
          <w:szCs w:val="26"/>
        </w:rPr>
        <w:t>%</w:t>
      </w:r>
      <w:r w:rsidRPr="00AB70AF">
        <w:rPr>
          <w:sz w:val="26"/>
          <w:szCs w:val="26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</w:t>
      </w:r>
      <w:r w:rsidRPr="00AB70AF">
        <w:rPr>
          <w:color w:val="000000"/>
          <w:sz w:val="26"/>
          <w:szCs w:val="26"/>
        </w:rPr>
        <w:t>на дату подачи заявления о предоставлении субсидии</w:t>
      </w:r>
      <w:r w:rsidRPr="00AB70AF">
        <w:rPr>
          <w:sz w:val="26"/>
          <w:szCs w:val="26"/>
        </w:rPr>
        <w:t>;</w:t>
      </w:r>
    </w:p>
    <w:p w:rsidR="007C1F3A" w:rsidRPr="00AB70AF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получатель субсидии не находится в перечне организаций и физических лиц, </w:t>
      </w:r>
      <w:r w:rsidR="00595247">
        <w:rPr>
          <w:sz w:val="26"/>
          <w:szCs w:val="26"/>
        </w:rPr>
        <w:t xml:space="preserve">               </w:t>
      </w:r>
      <w:r w:rsidRPr="00AB70AF">
        <w:rPr>
          <w:sz w:val="26"/>
          <w:szCs w:val="26"/>
        </w:rPr>
        <w:t>в отношении которых имеются сведения об их причастности к экстремистской деятельности или терроризму</w:t>
      </w:r>
      <w:r w:rsidRPr="00AB70AF">
        <w:rPr>
          <w:color w:val="000000"/>
          <w:sz w:val="26"/>
          <w:szCs w:val="26"/>
        </w:rPr>
        <w:t xml:space="preserve"> на дату подачи заявления о предоставлении субсидии</w:t>
      </w:r>
      <w:r w:rsidRPr="00AB70AF">
        <w:rPr>
          <w:sz w:val="26"/>
          <w:szCs w:val="26"/>
        </w:rPr>
        <w:t>;</w:t>
      </w:r>
    </w:p>
    <w:p w:rsidR="007C1F3A" w:rsidRPr="00AB70AF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6" w:history="1">
        <w:r w:rsidRPr="005D03CD">
          <w:rPr>
            <w:rStyle w:val="af7"/>
            <w:color w:val="000000"/>
            <w:sz w:val="26"/>
            <w:szCs w:val="26"/>
            <w:u w:val="none"/>
          </w:rPr>
          <w:t>главой VII</w:t>
        </w:r>
      </w:hyperlink>
      <w:r w:rsidRPr="00AB70AF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</w:t>
      </w:r>
      <w:r w:rsidRPr="00AB70AF">
        <w:rPr>
          <w:color w:val="000000"/>
          <w:sz w:val="26"/>
          <w:szCs w:val="26"/>
        </w:rPr>
        <w:t>на дату подачи заявления о предоставлении субсидии</w:t>
      </w:r>
      <w:r w:rsidRPr="00AB70AF">
        <w:rPr>
          <w:sz w:val="26"/>
          <w:szCs w:val="26"/>
        </w:rPr>
        <w:t>;</w:t>
      </w:r>
    </w:p>
    <w:p w:rsidR="007C1F3A" w:rsidRPr="005D03CD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AB70AF">
        <w:rPr>
          <w:sz w:val="26"/>
          <w:szCs w:val="26"/>
        </w:rPr>
        <w:t>получатель субсидии не получает средства из бюджета муниципального образования Кондинский район</w:t>
      </w:r>
      <w:r w:rsidR="00BF0F69" w:rsidRPr="00AB70AF">
        <w:rPr>
          <w:sz w:val="26"/>
          <w:szCs w:val="26"/>
        </w:rPr>
        <w:t xml:space="preserve"> </w:t>
      </w:r>
      <w:r w:rsidRPr="00AB70AF">
        <w:rPr>
          <w:sz w:val="26"/>
          <w:szCs w:val="26"/>
        </w:rPr>
        <w:t xml:space="preserve">на основании иных нормативных правовых актов или муниципальных правовых актов на цели, указанные в пункте 1.3 раздела </w:t>
      </w:r>
      <w:r w:rsidRPr="00AB70AF">
        <w:rPr>
          <w:sz w:val="26"/>
          <w:szCs w:val="26"/>
          <w:lang w:val="en-US"/>
        </w:rPr>
        <w:t>I</w:t>
      </w:r>
      <w:r w:rsidRPr="00AB70AF">
        <w:rPr>
          <w:sz w:val="26"/>
          <w:szCs w:val="26"/>
        </w:rPr>
        <w:t xml:space="preserve"> Порядка </w:t>
      </w:r>
      <w:r w:rsidRPr="00AB70AF">
        <w:rPr>
          <w:color w:val="000000"/>
          <w:sz w:val="26"/>
          <w:szCs w:val="26"/>
        </w:rPr>
        <w:t xml:space="preserve">на дату подачи заявления </w:t>
      </w:r>
      <w:r w:rsidRPr="005D03CD">
        <w:rPr>
          <w:color w:val="000000"/>
          <w:sz w:val="26"/>
          <w:szCs w:val="26"/>
        </w:rPr>
        <w:t>о предоставлении субсидии;</w:t>
      </w:r>
    </w:p>
    <w:p w:rsidR="007C1F3A" w:rsidRPr="005D03CD" w:rsidRDefault="007C1F3A" w:rsidP="00595247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5D03CD">
        <w:rPr>
          <w:color w:val="000000"/>
          <w:sz w:val="26"/>
          <w:szCs w:val="26"/>
        </w:rPr>
        <w:t xml:space="preserve">получатель субсидии не является иностранным агентом в соответствии </w:t>
      </w:r>
      <w:r w:rsidR="00595247" w:rsidRPr="005D03CD">
        <w:rPr>
          <w:color w:val="000000"/>
          <w:sz w:val="26"/>
          <w:szCs w:val="26"/>
        </w:rPr>
        <w:t xml:space="preserve">                         </w:t>
      </w:r>
      <w:r w:rsidRPr="005D03CD">
        <w:rPr>
          <w:color w:val="000000"/>
          <w:sz w:val="26"/>
          <w:szCs w:val="26"/>
        </w:rPr>
        <w:t xml:space="preserve">с Федеральным </w:t>
      </w:r>
      <w:hyperlink r:id="rId17" w:history="1">
        <w:r w:rsidRPr="005D03CD">
          <w:rPr>
            <w:rStyle w:val="af7"/>
            <w:color w:val="000000"/>
            <w:sz w:val="26"/>
            <w:szCs w:val="26"/>
            <w:u w:val="none"/>
          </w:rPr>
          <w:t>законом</w:t>
        </w:r>
      </w:hyperlink>
      <w:r w:rsidRPr="005D03CD">
        <w:rPr>
          <w:color w:val="000000"/>
          <w:sz w:val="26"/>
          <w:szCs w:val="26"/>
        </w:rPr>
        <w:t xml:space="preserve"> </w:t>
      </w:r>
      <w:r w:rsidR="00F0638C">
        <w:rPr>
          <w:color w:val="000000"/>
          <w:sz w:val="26"/>
          <w:szCs w:val="26"/>
        </w:rPr>
        <w:t xml:space="preserve">от 14 июля 2022 года № 255-ФЗ </w:t>
      </w:r>
      <w:r w:rsidR="00BF0F69" w:rsidRPr="005D03CD">
        <w:rPr>
          <w:color w:val="000000"/>
          <w:sz w:val="26"/>
          <w:szCs w:val="26"/>
        </w:rPr>
        <w:t>«</w:t>
      </w:r>
      <w:r w:rsidRPr="005D03CD">
        <w:rPr>
          <w:color w:val="000000"/>
          <w:sz w:val="26"/>
          <w:szCs w:val="26"/>
        </w:rPr>
        <w:t>О контроле за деятельностью лиц, находящихся под иностранным влиянием</w:t>
      </w:r>
      <w:r w:rsidR="00BF0F69" w:rsidRPr="005D03CD">
        <w:rPr>
          <w:color w:val="000000"/>
          <w:sz w:val="26"/>
          <w:szCs w:val="26"/>
        </w:rPr>
        <w:t>»</w:t>
      </w:r>
      <w:r w:rsidRPr="005D03CD">
        <w:rPr>
          <w:color w:val="000000"/>
          <w:sz w:val="26"/>
          <w:szCs w:val="26"/>
        </w:rPr>
        <w:t xml:space="preserve"> на дату подачи заявления о предоставлении субсидии;</w:t>
      </w:r>
    </w:p>
    <w:p w:rsidR="007C1F3A" w:rsidRPr="00AB70AF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sz w:val="26"/>
          <w:szCs w:val="26"/>
        </w:rPr>
      </w:pPr>
      <w:r w:rsidRPr="005D03CD">
        <w:rPr>
          <w:color w:val="000000"/>
          <w:sz w:val="26"/>
          <w:szCs w:val="26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18" w:history="1">
        <w:r w:rsidRPr="005D03CD">
          <w:rPr>
            <w:rStyle w:val="af7"/>
            <w:color w:val="000000"/>
            <w:sz w:val="26"/>
            <w:szCs w:val="26"/>
            <w:u w:val="none"/>
          </w:rPr>
          <w:t>пунктом 3 статьи 47</w:t>
        </w:r>
      </w:hyperlink>
      <w:r w:rsidRPr="005D03CD">
        <w:rPr>
          <w:color w:val="000000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</w:t>
      </w:r>
      <w:r w:rsidRPr="00AB70AF">
        <w:rPr>
          <w:sz w:val="26"/>
          <w:szCs w:val="26"/>
        </w:rPr>
        <w:t xml:space="preserve"> системы Российской Федерации</w:t>
      </w:r>
      <w:r w:rsidRPr="00AB70AF">
        <w:rPr>
          <w:color w:val="000000"/>
          <w:sz w:val="26"/>
          <w:szCs w:val="26"/>
        </w:rPr>
        <w:t xml:space="preserve"> по состоянию на дату формирования справки налоговым органом, но не ранее даты подачи заявления о предоставлении субсидии;</w:t>
      </w:r>
    </w:p>
    <w:p w:rsidR="007C1F3A" w:rsidRPr="00AB70AF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у получателя субсидии отсутствуют просроченная задолженность по возврату </w:t>
      </w:r>
      <w:r w:rsidR="00595247">
        <w:rPr>
          <w:sz w:val="26"/>
          <w:szCs w:val="26"/>
        </w:rPr>
        <w:t xml:space="preserve">  </w:t>
      </w:r>
      <w:r w:rsidRPr="00AB70AF">
        <w:rPr>
          <w:sz w:val="26"/>
          <w:szCs w:val="26"/>
        </w:rPr>
        <w:t xml:space="preserve">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 </w:t>
      </w:r>
      <w:r w:rsidRPr="00AB70AF">
        <w:rPr>
          <w:color w:val="000000"/>
          <w:sz w:val="26"/>
          <w:szCs w:val="26"/>
        </w:rPr>
        <w:t>на дату подачи заявления о предоставлении субсидии</w:t>
      </w:r>
      <w:r w:rsidRPr="00AB70AF">
        <w:rPr>
          <w:sz w:val="26"/>
          <w:szCs w:val="26"/>
        </w:rPr>
        <w:t>;</w:t>
      </w:r>
    </w:p>
    <w:p w:rsidR="00F0638C" w:rsidRDefault="007C1F3A" w:rsidP="00F0638C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</w:t>
      </w:r>
      <w:r w:rsidRPr="00AB70AF">
        <w:rPr>
          <w:sz w:val="26"/>
          <w:szCs w:val="26"/>
        </w:rPr>
        <w:lastRenderedPageBreak/>
        <w:t xml:space="preserve">индивидуального предпринимателя </w:t>
      </w:r>
      <w:r w:rsidRPr="00AB70AF">
        <w:rPr>
          <w:color w:val="000000"/>
          <w:sz w:val="26"/>
          <w:szCs w:val="26"/>
        </w:rPr>
        <w:t>на дату подачи заявления о предоставлении субсидии</w:t>
      </w:r>
      <w:r w:rsidR="00F0638C">
        <w:rPr>
          <w:sz w:val="26"/>
          <w:szCs w:val="26"/>
        </w:rPr>
        <w:t>.».</w:t>
      </w:r>
    </w:p>
    <w:p w:rsidR="007C1F3A" w:rsidRPr="00AB70AF" w:rsidRDefault="007C1F3A" w:rsidP="00F0638C">
      <w:pPr>
        <w:pStyle w:val="afc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>1.</w:t>
      </w:r>
      <w:r w:rsidR="00F0638C">
        <w:rPr>
          <w:sz w:val="26"/>
          <w:szCs w:val="26"/>
        </w:rPr>
        <w:t>1</w:t>
      </w:r>
      <w:r w:rsidRPr="00AB70AF">
        <w:rPr>
          <w:sz w:val="26"/>
          <w:szCs w:val="26"/>
        </w:rPr>
        <w:t>2.</w:t>
      </w:r>
      <w:r w:rsidR="00BF0F69" w:rsidRPr="00AB70AF">
        <w:rPr>
          <w:sz w:val="26"/>
          <w:szCs w:val="26"/>
        </w:rPr>
        <w:t xml:space="preserve"> </w:t>
      </w:r>
      <w:r w:rsidRPr="00AB70AF">
        <w:rPr>
          <w:sz w:val="26"/>
          <w:szCs w:val="26"/>
        </w:rPr>
        <w:t>Пункт 2.9 раздела I</w:t>
      </w:r>
      <w:r w:rsidRPr="00AB70AF">
        <w:rPr>
          <w:sz w:val="26"/>
          <w:szCs w:val="26"/>
          <w:lang w:val="en-US"/>
        </w:rPr>
        <w:t>I</w:t>
      </w:r>
      <w:r w:rsidRPr="00AB70AF">
        <w:rPr>
          <w:sz w:val="26"/>
          <w:szCs w:val="26"/>
        </w:rPr>
        <w:t xml:space="preserve"> дополнить абзацами следующего содержания:</w:t>
      </w:r>
    </w:p>
    <w:p w:rsidR="007C1F3A" w:rsidRPr="00AB70AF" w:rsidRDefault="005A621D" w:rsidP="00F0638C">
      <w:pPr>
        <w:ind w:firstLine="709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«</w:t>
      </w:r>
      <w:r w:rsidR="007C1F3A" w:rsidRPr="00AB70AF">
        <w:rPr>
          <w:rFonts w:eastAsia="Calibri"/>
          <w:sz w:val="26"/>
          <w:szCs w:val="26"/>
          <w:lang w:eastAsia="en-US"/>
        </w:rPr>
        <w:t>Уполномоченный орган в течение 3 рабочих дней с момента регистрации заявления о предоставлении субсидии</w:t>
      </w:r>
      <w:r w:rsidR="007C1F3A" w:rsidRPr="00AB70AF">
        <w:rPr>
          <w:sz w:val="26"/>
          <w:szCs w:val="26"/>
        </w:rPr>
        <w:t xml:space="preserve"> осуществляет проверку на предмет наличия либо отсутствия информации:</w:t>
      </w:r>
    </w:p>
    <w:p w:rsidR="007C1F3A" w:rsidRPr="00AB70AF" w:rsidRDefault="007C1F3A" w:rsidP="00522C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в </w:t>
      </w:r>
      <w:hyperlink r:id="rId19" w:history="1">
        <w:r w:rsidRPr="00AB70AF">
          <w:rPr>
            <w:rStyle w:val="logoitem"/>
            <w:sz w:val="26"/>
            <w:szCs w:val="26"/>
            <w:shd w:val="clear" w:color="auto" w:fill="FFFFFF"/>
          </w:rPr>
          <w:t>Едином федеральном реестре сведений о банкротстве</w:t>
        </w:r>
      </w:hyperlink>
      <w:r w:rsidR="00BF0F69" w:rsidRPr="00AB70AF">
        <w:rPr>
          <w:sz w:val="26"/>
          <w:szCs w:val="26"/>
        </w:rPr>
        <w:t>, размещенном в сети «</w:t>
      </w:r>
      <w:r w:rsidRPr="00AB70AF">
        <w:rPr>
          <w:sz w:val="26"/>
          <w:szCs w:val="26"/>
        </w:rPr>
        <w:t>Интернет</w:t>
      </w:r>
      <w:r w:rsidR="00BF0F69" w:rsidRPr="00AB70AF">
        <w:rPr>
          <w:sz w:val="26"/>
          <w:szCs w:val="26"/>
        </w:rPr>
        <w:t>»</w:t>
      </w:r>
      <w:r w:rsidRPr="00AB70AF">
        <w:rPr>
          <w:sz w:val="26"/>
          <w:szCs w:val="26"/>
        </w:rPr>
        <w:t>;</w:t>
      </w:r>
    </w:p>
    <w:p w:rsidR="007C1F3A" w:rsidRPr="00AB70AF" w:rsidRDefault="007C1F3A" w:rsidP="00522C2D">
      <w:pPr>
        <w:spacing w:before="105"/>
        <w:ind w:firstLine="709"/>
        <w:contextualSpacing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</w:t>
      </w:r>
      <w:r w:rsidRPr="00AB70AF">
        <w:rPr>
          <w:rFonts w:eastAsia="Calibri"/>
          <w:sz w:val="26"/>
          <w:szCs w:val="26"/>
          <w:lang w:eastAsia="en-US"/>
        </w:rPr>
        <w:t xml:space="preserve">полномочий, предусмотренных главой </w:t>
      </w:r>
      <w:r w:rsidRPr="00AB70AF">
        <w:rPr>
          <w:rFonts w:eastAsia="Calibri"/>
          <w:sz w:val="26"/>
          <w:szCs w:val="26"/>
          <w:lang w:val="en-US" w:eastAsia="en-US"/>
        </w:rPr>
        <w:t>VII</w:t>
      </w:r>
      <w:r w:rsidRPr="00AB70AF">
        <w:rPr>
          <w:rFonts w:eastAsia="Calibri"/>
          <w:sz w:val="26"/>
          <w:szCs w:val="26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</w:t>
      </w:r>
      <w:r w:rsidRPr="00AB70AF">
        <w:rPr>
          <w:sz w:val="26"/>
          <w:szCs w:val="26"/>
        </w:rPr>
        <w:t xml:space="preserve"> размещенных на официальном сайте Федеральной службы по финансовому мониторингу в сети </w:t>
      </w:r>
      <w:r w:rsidR="00BF0F69" w:rsidRPr="00AB70AF">
        <w:rPr>
          <w:sz w:val="26"/>
          <w:szCs w:val="26"/>
        </w:rPr>
        <w:t>«</w:t>
      </w:r>
      <w:r w:rsidRPr="00AB70AF">
        <w:rPr>
          <w:sz w:val="26"/>
          <w:szCs w:val="26"/>
        </w:rPr>
        <w:t>Интернет</w:t>
      </w:r>
      <w:r w:rsidR="00BF0F69" w:rsidRPr="00AB70AF">
        <w:rPr>
          <w:sz w:val="26"/>
          <w:szCs w:val="26"/>
        </w:rPr>
        <w:t>»</w:t>
      </w:r>
      <w:r w:rsidRPr="00AB70AF">
        <w:rPr>
          <w:sz w:val="26"/>
          <w:szCs w:val="26"/>
        </w:rPr>
        <w:t>;</w:t>
      </w:r>
    </w:p>
    <w:p w:rsidR="007C1F3A" w:rsidRPr="00AB70AF" w:rsidRDefault="007C1F3A" w:rsidP="00522C2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70AF">
        <w:rPr>
          <w:sz w:val="26"/>
          <w:szCs w:val="26"/>
        </w:rPr>
        <w:t xml:space="preserve">в Реестре иностранных агентов, размещенном на официальном сайте Министерства юстиции Российской Федерации в сети </w:t>
      </w:r>
      <w:r w:rsidR="00BF0F69" w:rsidRPr="00AB70AF">
        <w:rPr>
          <w:sz w:val="26"/>
          <w:szCs w:val="26"/>
        </w:rPr>
        <w:t>«</w:t>
      </w:r>
      <w:r w:rsidRPr="00AB70AF">
        <w:rPr>
          <w:sz w:val="26"/>
          <w:szCs w:val="26"/>
        </w:rPr>
        <w:t>Интернет</w:t>
      </w:r>
      <w:r w:rsidR="00BF0F69" w:rsidRPr="00AB70AF">
        <w:rPr>
          <w:sz w:val="26"/>
          <w:szCs w:val="26"/>
        </w:rPr>
        <w:t>»</w:t>
      </w:r>
      <w:r w:rsidR="00F0638C">
        <w:rPr>
          <w:sz w:val="26"/>
          <w:szCs w:val="26"/>
        </w:rPr>
        <w:t>.</w:t>
      </w:r>
    </w:p>
    <w:p w:rsidR="007C1F3A" w:rsidRPr="00AB70AF" w:rsidRDefault="007C1F3A" w:rsidP="00522C2D">
      <w:pPr>
        <w:pStyle w:val="afc"/>
        <w:tabs>
          <w:tab w:val="left" w:pos="142"/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0AF">
        <w:rPr>
          <w:sz w:val="26"/>
          <w:szCs w:val="26"/>
        </w:rPr>
        <w:t>1.</w:t>
      </w:r>
      <w:r w:rsidR="00F0638C">
        <w:rPr>
          <w:sz w:val="26"/>
          <w:szCs w:val="26"/>
        </w:rPr>
        <w:t>13</w:t>
      </w:r>
      <w:r w:rsidRPr="00AB70AF">
        <w:rPr>
          <w:sz w:val="26"/>
          <w:szCs w:val="26"/>
        </w:rPr>
        <w:t>. В абзаце тринадцатом пункта 2.12 раздела I</w:t>
      </w:r>
      <w:r w:rsidRPr="00AB70AF">
        <w:rPr>
          <w:sz w:val="26"/>
          <w:szCs w:val="26"/>
          <w:lang w:val="en-US"/>
        </w:rPr>
        <w:t>I</w:t>
      </w:r>
      <w:r w:rsidRPr="00AB70AF">
        <w:rPr>
          <w:sz w:val="26"/>
          <w:szCs w:val="26"/>
        </w:rPr>
        <w:t xml:space="preserve"> слова «</w:t>
      </w:r>
      <w:r w:rsidRPr="00AB70AF">
        <w:rPr>
          <w:rFonts w:eastAsia="Calibri"/>
          <w:sz w:val="26"/>
          <w:szCs w:val="26"/>
          <w:lang w:eastAsia="en-US"/>
        </w:rPr>
        <w:t>от 27 декабря</w:t>
      </w:r>
      <w:r w:rsidR="00522C2D">
        <w:rPr>
          <w:rFonts w:eastAsia="Calibri"/>
          <w:sz w:val="26"/>
          <w:szCs w:val="26"/>
          <w:lang w:eastAsia="en-US"/>
        </w:rPr>
        <w:t xml:space="preserve"> </w:t>
      </w:r>
      <w:r w:rsidR="00595247">
        <w:rPr>
          <w:rFonts w:eastAsia="Calibri"/>
          <w:sz w:val="26"/>
          <w:szCs w:val="26"/>
          <w:lang w:eastAsia="en-US"/>
        </w:rPr>
        <w:t xml:space="preserve">                    </w:t>
      </w:r>
      <w:r w:rsidRPr="00AB70AF">
        <w:rPr>
          <w:rFonts w:eastAsia="Calibri"/>
          <w:sz w:val="26"/>
          <w:szCs w:val="26"/>
          <w:lang w:eastAsia="en-US"/>
        </w:rPr>
        <w:t>2016 года № 589</w:t>
      </w:r>
      <w:r w:rsidRPr="00AB70AF">
        <w:rPr>
          <w:rFonts w:eastAsia="Calibri" w:cs="Arial"/>
          <w:sz w:val="26"/>
          <w:szCs w:val="26"/>
          <w:lang w:eastAsia="en-US"/>
        </w:rPr>
        <w:t xml:space="preserve">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 заменить словами «</w:t>
      </w:r>
      <w:r w:rsidRPr="00AB70AF">
        <w:rPr>
          <w:sz w:val="26"/>
          <w:szCs w:val="26"/>
        </w:rPr>
        <w:t>от 13 декабря 2022 года № 862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носителях».</w:t>
      </w:r>
    </w:p>
    <w:p w:rsidR="007C1F3A" w:rsidRPr="00AB70AF" w:rsidRDefault="007C1F3A" w:rsidP="00522C2D">
      <w:pPr>
        <w:pStyle w:val="afc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0AF">
        <w:rPr>
          <w:sz w:val="26"/>
          <w:szCs w:val="26"/>
        </w:rPr>
        <w:t>В приложении 4 к постановлению:</w:t>
      </w:r>
    </w:p>
    <w:p w:rsidR="007C1F3A" w:rsidRPr="00AB70AF" w:rsidRDefault="007C1F3A" w:rsidP="00522C2D">
      <w:pPr>
        <w:pStyle w:val="afc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B70AF">
        <w:rPr>
          <w:sz w:val="26"/>
          <w:szCs w:val="26"/>
        </w:rPr>
        <w:t>1.</w:t>
      </w:r>
      <w:r w:rsidR="00F0638C">
        <w:rPr>
          <w:sz w:val="26"/>
          <w:szCs w:val="26"/>
        </w:rPr>
        <w:t>14.</w:t>
      </w:r>
      <w:r w:rsidRPr="00AB70AF">
        <w:rPr>
          <w:sz w:val="26"/>
          <w:szCs w:val="26"/>
        </w:rPr>
        <w:t xml:space="preserve"> Пункт 2.2 раздела I</w:t>
      </w:r>
      <w:r w:rsidRPr="00AB70AF">
        <w:rPr>
          <w:sz w:val="26"/>
          <w:szCs w:val="26"/>
          <w:lang w:val="en-US"/>
        </w:rPr>
        <w:t>I</w:t>
      </w:r>
      <w:r w:rsidRPr="00AB70AF">
        <w:rPr>
          <w:sz w:val="26"/>
          <w:szCs w:val="26"/>
        </w:rPr>
        <w:t xml:space="preserve"> изложить в следующей редакции:</w:t>
      </w:r>
    </w:p>
    <w:p w:rsidR="007C1F3A" w:rsidRPr="005D03CD" w:rsidRDefault="007C1F3A" w:rsidP="00522C2D">
      <w:pPr>
        <w:pStyle w:val="afc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5D03CD">
        <w:rPr>
          <w:color w:val="000000"/>
          <w:sz w:val="26"/>
          <w:szCs w:val="26"/>
        </w:rPr>
        <w:t>«</w:t>
      </w:r>
      <w:r w:rsidR="00F0638C">
        <w:rPr>
          <w:color w:val="000000"/>
          <w:sz w:val="26"/>
          <w:szCs w:val="26"/>
        </w:rPr>
        <w:t xml:space="preserve">2.2. </w:t>
      </w:r>
      <w:r w:rsidRPr="005D03CD">
        <w:rPr>
          <w:color w:val="000000"/>
          <w:sz w:val="26"/>
          <w:szCs w:val="26"/>
        </w:rPr>
        <w:t>Требования, которым должны соответствовать Получатели:</w:t>
      </w:r>
    </w:p>
    <w:p w:rsidR="007C1F3A" w:rsidRPr="005D03CD" w:rsidRDefault="007C1F3A" w:rsidP="00522C2D">
      <w:pPr>
        <w:pStyle w:val="afc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5D03CD">
        <w:rPr>
          <w:color w:val="000000"/>
          <w:sz w:val="26"/>
          <w:szCs w:val="26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0" w:history="1">
        <w:r w:rsidRPr="005D03CD">
          <w:rPr>
            <w:rStyle w:val="af7"/>
            <w:color w:val="000000"/>
            <w:sz w:val="26"/>
            <w:szCs w:val="26"/>
            <w:u w:val="none"/>
          </w:rPr>
          <w:t>перечень</w:t>
        </w:r>
      </w:hyperlink>
      <w:r w:rsidRPr="005D03CD">
        <w:rPr>
          <w:color w:val="000000"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595247" w:rsidRPr="005D03CD">
        <w:rPr>
          <w:color w:val="000000"/>
          <w:sz w:val="26"/>
          <w:szCs w:val="26"/>
        </w:rPr>
        <w:t xml:space="preserve">                             </w:t>
      </w:r>
      <w:r w:rsidRPr="005D03CD">
        <w:rPr>
          <w:color w:val="000000"/>
          <w:sz w:val="26"/>
          <w:szCs w:val="26"/>
        </w:rPr>
        <w:t>в совокупности превышает 25</w:t>
      </w:r>
      <w:r w:rsidR="00F0638C">
        <w:rPr>
          <w:color w:val="000000"/>
          <w:sz w:val="26"/>
          <w:szCs w:val="26"/>
        </w:rPr>
        <w:t>%</w:t>
      </w:r>
      <w:r w:rsidRPr="005D03CD">
        <w:rPr>
          <w:color w:val="000000"/>
          <w:sz w:val="26"/>
          <w:szCs w:val="26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на дату подачи заявления о предоставлении субсидии;</w:t>
      </w:r>
    </w:p>
    <w:p w:rsidR="007C1F3A" w:rsidRPr="005D03CD" w:rsidRDefault="007C1F3A" w:rsidP="00595247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5D03CD">
        <w:rPr>
          <w:color w:val="000000"/>
          <w:sz w:val="26"/>
          <w:szCs w:val="26"/>
        </w:rPr>
        <w:lastRenderedPageBreak/>
        <w:t xml:space="preserve">получатель субсидии не находится в перечне организаций и физических лиц, </w:t>
      </w:r>
      <w:r w:rsidR="00595247" w:rsidRPr="005D03CD">
        <w:rPr>
          <w:color w:val="000000"/>
          <w:sz w:val="26"/>
          <w:szCs w:val="26"/>
        </w:rPr>
        <w:t xml:space="preserve">               </w:t>
      </w:r>
      <w:r w:rsidRPr="005D03CD">
        <w:rPr>
          <w:color w:val="000000"/>
          <w:sz w:val="26"/>
          <w:szCs w:val="26"/>
        </w:rPr>
        <w:t>в отношении которых имеются сведения об их причастности к экстремистской деятельности или терроризму на дату подачи заявления о предоставлении субсидии;</w:t>
      </w:r>
    </w:p>
    <w:p w:rsidR="007C1F3A" w:rsidRPr="005D03CD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5D03CD">
        <w:rPr>
          <w:color w:val="000000"/>
          <w:sz w:val="26"/>
          <w:szCs w:val="26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21" w:history="1">
        <w:r w:rsidRPr="005D03CD">
          <w:rPr>
            <w:rStyle w:val="af7"/>
            <w:color w:val="000000"/>
            <w:sz w:val="26"/>
            <w:szCs w:val="26"/>
            <w:u w:val="none"/>
          </w:rPr>
          <w:t>главой VII</w:t>
        </w:r>
      </w:hyperlink>
      <w:r w:rsidRPr="005D03CD">
        <w:rPr>
          <w:color w:val="000000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на дату подачи заявления о предоставлении субсидии;</w:t>
      </w:r>
    </w:p>
    <w:p w:rsidR="007C1F3A" w:rsidRPr="005D03CD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5D03CD">
        <w:rPr>
          <w:color w:val="000000"/>
          <w:sz w:val="26"/>
          <w:szCs w:val="26"/>
        </w:rPr>
        <w:t>получатель субсидии не получает средства из бюджета муниципального образования Кондинский район</w:t>
      </w:r>
      <w:r w:rsidR="00BF0F69" w:rsidRPr="005D03CD">
        <w:rPr>
          <w:color w:val="000000"/>
          <w:sz w:val="26"/>
          <w:szCs w:val="26"/>
        </w:rPr>
        <w:t xml:space="preserve"> </w:t>
      </w:r>
      <w:r w:rsidRPr="005D03CD">
        <w:rPr>
          <w:color w:val="000000"/>
          <w:sz w:val="26"/>
          <w:szCs w:val="26"/>
        </w:rPr>
        <w:t xml:space="preserve">на основании иных нормативных правовых актов или муниципальных правовых актов на цели, указанные в пункте 1.3 раздела </w:t>
      </w:r>
      <w:r w:rsidRPr="005D03CD">
        <w:rPr>
          <w:color w:val="000000"/>
          <w:sz w:val="26"/>
          <w:szCs w:val="26"/>
          <w:lang w:val="en-US"/>
        </w:rPr>
        <w:t>I</w:t>
      </w:r>
      <w:r w:rsidRPr="005D03CD">
        <w:rPr>
          <w:color w:val="000000"/>
          <w:sz w:val="26"/>
          <w:szCs w:val="26"/>
        </w:rPr>
        <w:t xml:space="preserve"> Порядка на дату подачи заявления о предоставлении субсидии;</w:t>
      </w:r>
    </w:p>
    <w:p w:rsidR="007C1F3A" w:rsidRPr="005D03CD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5D03CD">
        <w:rPr>
          <w:color w:val="000000"/>
          <w:sz w:val="26"/>
          <w:szCs w:val="26"/>
        </w:rPr>
        <w:t xml:space="preserve">получатель субсидии не является иностранным агентом в соответствии </w:t>
      </w:r>
      <w:r w:rsidR="00595247" w:rsidRPr="005D03CD">
        <w:rPr>
          <w:color w:val="000000"/>
          <w:sz w:val="26"/>
          <w:szCs w:val="26"/>
        </w:rPr>
        <w:t xml:space="preserve">                        </w:t>
      </w:r>
      <w:r w:rsidRPr="005D03CD">
        <w:rPr>
          <w:color w:val="000000"/>
          <w:sz w:val="26"/>
          <w:szCs w:val="26"/>
        </w:rPr>
        <w:t xml:space="preserve">с Федеральным </w:t>
      </w:r>
      <w:hyperlink r:id="rId22" w:history="1">
        <w:r w:rsidRPr="005D03CD">
          <w:rPr>
            <w:rStyle w:val="af7"/>
            <w:color w:val="000000"/>
            <w:sz w:val="26"/>
            <w:szCs w:val="26"/>
            <w:u w:val="none"/>
          </w:rPr>
          <w:t>законом</w:t>
        </w:r>
      </w:hyperlink>
      <w:r w:rsidR="00595247" w:rsidRPr="005D03CD">
        <w:rPr>
          <w:color w:val="000000"/>
          <w:sz w:val="26"/>
          <w:szCs w:val="26"/>
        </w:rPr>
        <w:t xml:space="preserve"> </w:t>
      </w:r>
      <w:r w:rsidR="004538B0">
        <w:rPr>
          <w:color w:val="000000"/>
          <w:sz w:val="26"/>
          <w:szCs w:val="26"/>
        </w:rPr>
        <w:t>от 14 июля 2022 года № 255-ФЗ</w:t>
      </w:r>
      <w:r w:rsidR="004538B0" w:rsidRPr="005D03CD">
        <w:rPr>
          <w:color w:val="000000"/>
          <w:sz w:val="26"/>
          <w:szCs w:val="26"/>
        </w:rPr>
        <w:t xml:space="preserve"> </w:t>
      </w:r>
      <w:r w:rsidR="00595247" w:rsidRPr="005D03CD">
        <w:rPr>
          <w:color w:val="000000"/>
          <w:sz w:val="26"/>
          <w:szCs w:val="26"/>
        </w:rPr>
        <w:t>«</w:t>
      </w:r>
      <w:r w:rsidRPr="005D03CD">
        <w:rPr>
          <w:color w:val="000000"/>
          <w:sz w:val="26"/>
          <w:szCs w:val="26"/>
        </w:rPr>
        <w:t>О контроле за деятельностью лиц, находящихся под иностранным влиянием</w:t>
      </w:r>
      <w:r w:rsidR="00595247" w:rsidRPr="005D03CD">
        <w:rPr>
          <w:color w:val="000000"/>
          <w:sz w:val="26"/>
          <w:szCs w:val="26"/>
        </w:rPr>
        <w:t>»</w:t>
      </w:r>
      <w:r w:rsidRPr="005D03CD">
        <w:rPr>
          <w:color w:val="000000"/>
          <w:sz w:val="26"/>
          <w:szCs w:val="26"/>
        </w:rPr>
        <w:t xml:space="preserve"> на дату подачи заявления о предоставлении субсидии;</w:t>
      </w:r>
    </w:p>
    <w:p w:rsidR="007C1F3A" w:rsidRPr="005D03CD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5D03CD">
        <w:rPr>
          <w:color w:val="000000"/>
          <w:sz w:val="26"/>
          <w:szCs w:val="26"/>
        </w:rPr>
        <w:t xml:space="preserve">у получателя субсидии на едином налоговом счете отсутствует или </w:t>
      </w:r>
      <w:r w:rsidR="00595247" w:rsidRPr="005D03CD">
        <w:rPr>
          <w:color w:val="000000"/>
          <w:sz w:val="26"/>
          <w:szCs w:val="26"/>
        </w:rPr>
        <w:t xml:space="preserve">                            </w:t>
      </w:r>
      <w:r w:rsidRPr="005D03CD">
        <w:rPr>
          <w:color w:val="000000"/>
          <w:sz w:val="26"/>
          <w:szCs w:val="26"/>
        </w:rPr>
        <w:t xml:space="preserve">не превышает размер, определенный </w:t>
      </w:r>
      <w:hyperlink r:id="rId23" w:history="1">
        <w:r w:rsidRPr="005D03CD">
          <w:rPr>
            <w:rStyle w:val="af7"/>
            <w:color w:val="000000"/>
            <w:sz w:val="26"/>
            <w:szCs w:val="26"/>
            <w:u w:val="none"/>
          </w:rPr>
          <w:t>пунктом 3 статьи 47</w:t>
        </w:r>
      </w:hyperlink>
      <w:r w:rsidRPr="005D03CD">
        <w:rPr>
          <w:color w:val="000000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по состоянию на дату формирования справки налоговым органом, но не ранее даты подачи заявления </w:t>
      </w:r>
      <w:r w:rsidR="00595247" w:rsidRPr="005D03CD">
        <w:rPr>
          <w:color w:val="000000"/>
          <w:sz w:val="26"/>
          <w:szCs w:val="26"/>
        </w:rPr>
        <w:t xml:space="preserve">                      </w:t>
      </w:r>
      <w:r w:rsidRPr="005D03CD">
        <w:rPr>
          <w:color w:val="000000"/>
          <w:sz w:val="26"/>
          <w:szCs w:val="26"/>
        </w:rPr>
        <w:t>о предоставлении субсидии;</w:t>
      </w:r>
    </w:p>
    <w:p w:rsidR="007C1F3A" w:rsidRPr="005D03CD" w:rsidRDefault="007C1F3A" w:rsidP="00522C2D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5D03CD">
        <w:rPr>
          <w:color w:val="000000"/>
          <w:sz w:val="26"/>
          <w:szCs w:val="26"/>
        </w:rPr>
        <w:t xml:space="preserve">у получателя субсидии отсутствуют просроченная задолженность по возврату </w:t>
      </w:r>
      <w:r w:rsidR="00595247" w:rsidRPr="005D03CD">
        <w:rPr>
          <w:color w:val="000000"/>
          <w:sz w:val="26"/>
          <w:szCs w:val="26"/>
        </w:rPr>
        <w:t xml:space="preserve">     </w:t>
      </w:r>
      <w:r w:rsidRPr="005D03CD">
        <w:rPr>
          <w:color w:val="000000"/>
          <w:sz w:val="26"/>
          <w:szCs w:val="26"/>
        </w:rPr>
        <w:t>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 на дату подачи заявления о предоставлении субсидии;</w:t>
      </w:r>
    </w:p>
    <w:p w:rsidR="007C1F3A" w:rsidRPr="005D03CD" w:rsidRDefault="007C1F3A" w:rsidP="00595247">
      <w:pPr>
        <w:pStyle w:val="afc"/>
        <w:tabs>
          <w:tab w:val="left" w:pos="993"/>
        </w:tabs>
        <w:spacing w:before="0" w:before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5D03CD">
        <w:rPr>
          <w:color w:val="000000"/>
          <w:sz w:val="26"/>
          <w:szCs w:val="26"/>
        </w:rPr>
        <w:t xml:space="preserve">получатель субсидии, являющийся юридическим лицом, не находится </w:t>
      </w:r>
      <w:r w:rsidR="00595247" w:rsidRPr="005D03CD">
        <w:rPr>
          <w:color w:val="000000"/>
          <w:sz w:val="26"/>
          <w:szCs w:val="26"/>
        </w:rPr>
        <w:t xml:space="preserve">                      </w:t>
      </w:r>
      <w:r w:rsidRPr="005D03CD">
        <w:rPr>
          <w:color w:val="000000"/>
          <w:sz w:val="26"/>
          <w:szCs w:val="26"/>
        </w:rPr>
        <w:t xml:space="preserve">в процессе реорганизации (за исключением реорганизации в форме присоединения </w:t>
      </w:r>
      <w:r w:rsidR="00595247" w:rsidRPr="005D03CD">
        <w:rPr>
          <w:color w:val="000000"/>
          <w:sz w:val="26"/>
          <w:szCs w:val="26"/>
        </w:rPr>
        <w:t xml:space="preserve">                   </w:t>
      </w:r>
      <w:r w:rsidRPr="005D03CD">
        <w:rPr>
          <w:color w:val="000000"/>
          <w:sz w:val="26"/>
          <w:szCs w:val="26"/>
        </w:rPr>
        <w:t>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 на дату подачи заявле</w:t>
      </w:r>
      <w:r w:rsidR="005A621D">
        <w:rPr>
          <w:color w:val="000000"/>
          <w:sz w:val="26"/>
          <w:szCs w:val="26"/>
        </w:rPr>
        <w:t>ния о предоставлении субсидии.».</w:t>
      </w:r>
    </w:p>
    <w:p w:rsidR="007C1F3A" w:rsidRPr="005D03CD" w:rsidRDefault="007C1F3A" w:rsidP="00522C2D">
      <w:pPr>
        <w:pStyle w:val="afc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color w:val="000000"/>
          <w:sz w:val="26"/>
          <w:szCs w:val="26"/>
        </w:rPr>
      </w:pPr>
      <w:r w:rsidRPr="005D03CD">
        <w:rPr>
          <w:color w:val="000000"/>
          <w:sz w:val="26"/>
          <w:szCs w:val="26"/>
        </w:rPr>
        <w:t>1.</w:t>
      </w:r>
      <w:r w:rsidR="004538B0">
        <w:rPr>
          <w:color w:val="000000"/>
          <w:sz w:val="26"/>
          <w:szCs w:val="26"/>
        </w:rPr>
        <w:t>15</w:t>
      </w:r>
      <w:r w:rsidRPr="005D03CD">
        <w:rPr>
          <w:color w:val="000000"/>
          <w:sz w:val="26"/>
          <w:szCs w:val="26"/>
        </w:rPr>
        <w:t>.</w:t>
      </w:r>
      <w:r w:rsidR="00BF0F69" w:rsidRPr="005D03CD">
        <w:rPr>
          <w:color w:val="000000"/>
          <w:sz w:val="26"/>
          <w:szCs w:val="26"/>
        </w:rPr>
        <w:t xml:space="preserve"> </w:t>
      </w:r>
      <w:r w:rsidRPr="005D03CD">
        <w:rPr>
          <w:color w:val="000000"/>
          <w:sz w:val="26"/>
          <w:szCs w:val="26"/>
        </w:rPr>
        <w:t>Пункт 2.9 раздела I</w:t>
      </w:r>
      <w:r w:rsidRPr="005D03CD">
        <w:rPr>
          <w:color w:val="000000"/>
          <w:sz w:val="26"/>
          <w:szCs w:val="26"/>
          <w:lang w:val="en-US"/>
        </w:rPr>
        <w:t>I</w:t>
      </w:r>
      <w:r w:rsidRPr="005D03CD">
        <w:rPr>
          <w:color w:val="000000"/>
          <w:sz w:val="26"/>
          <w:szCs w:val="26"/>
        </w:rPr>
        <w:t xml:space="preserve"> дополнить абзацами следующего содержания:</w:t>
      </w:r>
    </w:p>
    <w:p w:rsidR="007C1F3A" w:rsidRPr="005D03CD" w:rsidRDefault="004538B0" w:rsidP="00522C2D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  <w:lang w:eastAsia="en-US"/>
        </w:rPr>
        <w:t>«</w:t>
      </w:r>
      <w:r w:rsidR="007C1F3A" w:rsidRPr="005D03CD">
        <w:rPr>
          <w:rFonts w:eastAsia="Calibri"/>
          <w:color w:val="000000"/>
          <w:sz w:val="26"/>
          <w:szCs w:val="26"/>
          <w:lang w:eastAsia="en-US"/>
        </w:rPr>
        <w:t>Уполномоченный орган в течение 3 рабочих дней с момента регистрации заявления о предоставлении субсидии</w:t>
      </w:r>
      <w:r w:rsidR="007C1F3A" w:rsidRPr="005D03CD">
        <w:rPr>
          <w:color w:val="000000"/>
          <w:sz w:val="26"/>
          <w:szCs w:val="26"/>
        </w:rPr>
        <w:t xml:space="preserve"> осуществляет проверку на предмет наличия либо отсутствия информации:</w:t>
      </w:r>
    </w:p>
    <w:p w:rsidR="007C1F3A" w:rsidRPr="005D03CD" w:rsidRDefault="007C1F3A" w:rsidP="00522C2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D03CD">
        <w:rPr>
          <w:color w:val="000000"/>
          <w:sz w:val="26"/>
          <w:szCs w:val="26"/>
        </w:rPr>
        <w:t xml:space="preserve">в </w:t>
      </w:r>
      <w:hyperlink r:id="rId24" w:history="1">
        <w:r w:rsidRPr="005D03CD">
          <w:rPr>
            <w:rStyle w:val="logoitem"/>
            <w:color w:val="000000"/>
            <w:sz w:val="26"/>
            <w:szCs w:val="26"/>
            <w:shd w:val="clear" w:color="auto" w:fill="FFFFFF"/>
          </w:rPr>
          <w:t>Едином федеральном реестре сведений о банкротстве</w:t>
        </w:r>
      </w:hyperlink>
      <w:r w:rsidR="00AB70AF" w:rsidRPr="005D03CD">
        <w:rPr>
          <w:color w:val="000000"/>
          <w:sz w:val="26"/>
          <w:szCs w:val="26"/>
        </w:rPr>
        <w:t>, размещенном в сети «</w:t>
      </w:r>
      <w:r w:rsidRPr="005D03CD">
        <w:rPr>
          <w:color w:val="000000"/>
          <w:sz w:val="26"/>
          <w:szCs w:val="26"/>
        </w:rPr>
        <w:t>Интернет</w:t>
      </w:r>
      <w:r w:rsidR="00AB70AF" w:rsidRPr="005D03CD">
        <w:rPr>
          <w:color w:val="000000"/>
          <w:sz w:val="26"/>
          <w:szCs w:val="26"/>
        </w:rPr>
        <w:t>»</w:t>
      </w:r>
      <w:r w:rsidRPr="005D03CD">
        <w:rPr>
          <w:color w:val="000000"/>
          <w:sz w:val="26"/>
          <w:szCs w:val="26"/>
        </w:rPr>
        <w:t>;</w:t>
      </w:r>
    </w:p>
    <w:p w:rsidR="007C1F3A" w:rsidRPr="005D03CD" w:rsidRDefault="007C1F3A" w:rsidP="00522C2D">
      <w:pPr>
        <w:spacing w:before="105"/>
        <w:ind w:firstLine="709"/>
        <w:contextualSpacing/>
        <w:jc w:val="both"/>
        <w:rPr>
          <w:color w:val="000000"/>
          <w:sz w:val="26"/>
          <w:szCs w:val="26"/>
        </w:rPr>
      </w:pPr>
      <w:r w:rsidRPr="005D03CD">
        <w:rPr>
          <w:color w:val="000000"/>
          <w:sz w:val="26"/>
          <w:szCs w:val="26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либо </w:t>
      </w:r>
      <w:r w:rsidR="00595247" w:rsidRPr="005D03CD">
        <w:rPr>
          <w:color w:val="000000"/>
          <w:sz w:val="26"/>
          <w:szCs w:val="26"/>
        </w:rPr>
        <w:t xml:space="preserve">                           </w:t>
      </w:r>
      <w:r w:rsidRPr="005D03CD">
        <w:rPr>
          <w:color w:val="000000"/>
          <w:sz w:val="26"/>
          <w:szCs w:val="26"/>
        </w:rPr>
        <w:t xml:space="preserve">в перечне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Pr="005D03CD">
        <w:rPr>
          <w:color w:val="000000"/>
          <w:sz w:val="26"/>
          <w:szCs w:val="26"/>
        </w:rPr>
        <w:lastRenderedPageBreak/>
        <w:t xml:space="preserve">уничтожения, составляемых в рамках реализации </w:t>
      </w:r>
      <w:r w:rsidRPr="005D03CD">
        <w:rPr>
          <w:rFonts w:eastAsia="Calibri"/>
          <w:color w:val="000000"/>
          <w:sz w:val="26"/>
          <w:szCs w:val="26"/>
          <w:lang w:eastAsia="en-US"/>
        </w:rPr>
        <w:t xml:space="preserve">полномочий, предусмотренных главой </w:t>
      </w:r>
      <w:r w:rsidRPr="005D03CD">
        <w:rPr>
          <w:rFonts w:eastAsia="Calibri"/>
          <w:color w:val="000000"/>
          <w:sz w:val="26"/>
          <w:szCs w:val="26"/>
          <w:lang w:val="en-US" w:eastAsia="en-US"/>
        </w:rPr>
        <w:t>VII</w:t>
      </w:r>
      <w:r w:rsidRPr="005D03CD">
        <w:rPr>
          <w:rFonts w:eastAsia="Calibri"/>
          <w:color w:val="000000"/>
          <w:sz w:val="26"/>
          <w:szCs w:val="26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</w:t>
      </w:r>
      <w:r w:rsidRPr="005D03CD">
        <w:rPr>
          <w:color w:val="000000"/>
          <w:sz w:val="26"/>
          <w:szCs w:val="26"/>
        </w:rPr>
        <w:t xml:space="preserve"> размещенных на официальном сайте Федеральной службы по финансовому мониторингу в сети </w:t>
      </w:r>
      <w:r w:rsidR="00AB70AF" w:rsidRPr="005D03CD">
        <w:rPr>
          <w:color w:val="000000"/>
          <w:sz w:val="26"/>
          <w:szCs w:val="26"/>
        </w:rPr>
        <w:t>«</w:t>
      </w:r>
      <w:r w:rsidRPr="005D03CD">
        <w:rPr>
          <w:color w:val="000000"/>
          <w:sz w:val="26"/>
          <w:szCs w:val="26"/>
        </w:rPr>
        <w:t>Интернет</w:t>
      </w:r>
      <w:r w:rsidR="00AB70AF" w:rsidRPr="005D03CD">
        <w:rPr>
          <w:color w:val="000000"/>
          <w:sz w:val="26"/>
          <w:szCs w:val="26"/>
        </w:rPr>
        <w:t>»</w:t>
      </w:r>
      <w:r w:rsidRPr="005D03CD">
        <w:rPr>
          <w:color w:val="000000"/>
          <w:sz w:val="26"/>
          <w:szCs w:val="26"/>
        </w:rPr>
        <w:t>;</w:t>
      </w:r>
    </w:p>
    <w:p w:rsidR="007C1F3A" w:rsidRPr="005D03CD" w:rsidRDefault="007C1F3A" w:rsidP="00522C2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D03CD">
        <w:rPr>
          <w:color w:val="000000"/>
          <w:sz w:val="26"/>
          <w:szCs w:val="26"/>
        </w:rPr>
        <w:t xml:space="preserve">в Реестре иностранных агентов, размещенном на официальном сайте Министерства юстиции Российской Федерации в сети </w:t>
      </w:r>
      <w:r w:rsidR="00AB70AF" w:rsidRPr="005D03CD">
        <w:rPr>
          <w:color w:val="000000"/>
          <w:sz w:val="26"/>
          <w:szCs w:val="26"/>
        </w:rPr>
        <w:t>«</w:t>
      </w:r>
      <w:r w:rsidRPr="005D03CD">
        <w:rPr>
          <w:color w:val="000000"/>
          <w:sz w:val="26"/>
          <w:szCs w:val="26"/>
        </w:rPr>
        <w:t>Интернет</w:t>
      </w:r>
      <w:r w:rsidR="00AB70AF" w:rsidRPr="005D03CD">
        <w:rPr>
          <w:color w:val="000000"/>
          <w:sz w:val="26"/>
          <w:szCs w:val="26"/>
        </w:rPr>
        <w:t>»</w:t>
      </w:r>
      <w:r w:rsidR="004538B0">
        <w:rPr>
          <w:color w:val="000000"/>
          <w:sz w:val="26"/>
          <w:szCs w:val="26"/>
        </w:rPr>
        <w:t>.</w:t>
      </w:r>
      <w:r w:rsidR="005A621D">
        <w:rPr>
          <w:color w:val="000000"/>
          <w:sz w:val="26"/>
          <w:szCs w:val="26"/>
        </w:rPr>
        <w:t>»</w:t>
      </w:r>
      <w:r w:rsidR="00200C14">
        <w:rPr>
          <w:color w:val="000000"/>
          <w:sz w:val="26"/>
          <w:szCs w:val="26"/>
        </w:rPr>
        <w:t>.</w:t>
      </w:r>
      <w:bookmarkStart w:id="0" w:name="_GoBack"/>
      <w:bookmarkEnd w:id="0"/>
    </w:p>
    <w:p w:rsidR="007C1F3A" w:rsidRPr="005D03CD" w:rsidRDefault="00AB70AF" w:rsidP="00522C2D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D03CD">
        <w:rPr>
          <w:rFonts w:ascii="Times New Roman" w:hAnsi="Times New Roman"/>
          <w:color w:val="000000"/>
          <w:sz w:val="26"/>
          <w:szCs w:val="26"/>
        </w:rPr>
        <w:t>1.</w:t>
      </w:r>
      <w:r w:rsidR="004538B0">
        <w:rPr>
          <w:rFonts w:ascii="Times New Roman" w:hAnsi="Times New Roman"/>
          <w:color w:val="000000"/>
          <w:sz w:val="26"/>
          <w:szCs w:val="26"/>
        </w:rPr>
        <w:t>16</w:t>
      </w:r>
      <w:r w:rsidRPr="005D03CD">
        <w:rPr>
          <w:rFonts w:ascii="Times New Roman" w:hAnsi="Times New Roman"/>
          <w:color w:val="000000"/>
          <w:sz w:val="26"/>
          <w:szCs w:val="26"/>
        </w:rPr>
        <w:t>.</w:t>
      </w:r>
      <w:r w:rsidR="004538B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C1F3A" w:rsidRPr="005D03CD">
        <w:rPr>
          <w:rFonts w:ascii="Times New Roman" w:hAnsi="Times New Roman"/>
          <w:color w:val="000000"/>
          <w:sz w:val="26"/>
          <w:szCs w:val="26"/>
        </w:rPr>
        <w:t>Пункт 2.12 раздела II дополнить абзацем следующего содержания:</w:t>
      </w:r>
    </w:p>
    <w:p w:rsidR="007C1F3A" w:rsidRPr="005D03CD" w:rsidRDefault="004538B0" w:rsidP="0059524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«</w:t>
      </w:r>
      <w:r w:rsidR="007C1F3A" w:rsidRPr="005D03CD">
        <w:rPr>
          <w:bCs/>
          <w:color w:val="000000"/>
          <w:sz w:val="26"/>
          <w:szCs w:val="26"/>
        </w:rPr>
        <w:t xml:space="preserve">в случае если год изготовления приобретенных Получателем специализированной техники и оборудования для хранения, переработки </w:t>
      </w:r>
      <w:r w:rsidR="00595247" w:rsidRPr="005D03CD">
        <w:rPr>
          <w:bCs/>
          <w:color w:val="000000"/>
          <w:sz w:val="26"/>
          <w:szCs w:val="26"/>
        </w:rPr>
        <w:t xml:space="preserve">                               </w:t>
      </w:r>
      <w:r w:rsidR="007C1F3A" w:rsidRPr="005D03CD">
        <w:rPr>
          <w:bCs/>
          <w:color w:val="000000"/>
          <w:sz w:val="26"/>
          <w:szCs w:val="26"/>
        </w:rPr>
        <w:t>и транспортировки дикоросов ранее отчетного финансового года.</w:t>
      </w:r>
      <w:r>
        <w:rPr>
          <w:bCs/>
          <w:color w:val="000000"/>
          <w:sz w:val="26"/>
          <w:szCs w:val="26"/>
        </w:rPr>
        <w:t>».</w:t>
      </w:r>
    </w:p>
    <w:p w:rsidR="00522C2D" w:rsidRPr="00522C2D" w:rsidRDefault="009B50F4" w:rsidP="00522C2D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B70AF">
        <w:rPr>
          <w:color w:val="000000"/>
          <w:sz w:val="26"/>
          <w:szCs w:val="26"/>
        </w:rPr>
        <w:t>2.</w:t>
      </w:r>
      <w:r w:rsidR="00547E0D" w:rsidRPr="00AB70AF">
        <w:rPr>
          <w:color w:val="000000"/>
          <w:sz w:val="26"/>
          <w:szCs w:val="26"/>
        </w:rPr>
        <w:t xml:space="preserve">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</w:t>
      </w:r>
      <w:r w:rsidR="00547E0D" w:rsidRPr="00522C2D">
        <w:rPr>
          <w:color w:val="000000"/>
          <w:sz w:val="26"/>
          <w:szCs w:val="26"/>
        </w:rPr>
        <w:t xml:space="preserve">и разместить на официальном </w:t>
      </w:r>
      <w:r w:rsidR="00522C2D" w:rsidRPr="00522C2D">
        <w:rPr>
          <w:sz w:val="26"/>
          <w:szCs w:val="26"/>
        </w:rPr>
        <w:t xml:space="preserve">сайте органов местного самоуправления Кондинского района. </w:t>
      </w:r>
    </w:p>
    <w:p w:rsidR="009B50F4" w:rsidRPr="00AB70AF" w:rsidRDefault="00547E0D" w:rsidP="00522C2D">
      <w:p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B70AF">
        <w:rPr>
          <w:color w:val="000000"/>
          <w:sz w:val="26"/>
          <w:szCs w:val="26"/>
        </w:rPr>
        <w:t>3. Постановление вступает в силу после его обнародования.</w:t>
      </w:r>
    </w:p>
    <w:p w:rsidR="001B5B4E" w:rsidRPr="00AB70AF" w:rsidRDefault="001B5B4E" w:rsidP="00522C2D">
      <w:pPr>
        <w:jc w:val="both"/>
        <w:rPr>
          <w:color w:val="000000"/>
          <w:sz w:val="26"/>
          <w:szCs w:val="26"/>
        </w:rPr>
      </w:pPr>
    </w:p>
    <w:p w:rsidR="001B5B4E" w:rsidRDefault="001B5B4E" w:rsidP="00547E0D">
      <w:pPr>
        <w:jc w:val="both"/>
        <w:rPr>
          <w:color w:val="000000"/>
          <w:sz w:val="28"/>
          <w:szCs w:val="28"/>
        </w:rPr>
      </w:pPr>
    </w:p>
    <w:p w:rsidR="00547E0D" w:rsidRPr="00547E0D" w:rsidRDefault="00547E0D" w:rsidP="00547E0D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1"/>
        <w:gridCol w:w="3309"/>
      </w:tblGrid>
      <w:tr w:rsidR="00522C2D" w:rsidRPr="00522C2D" w:rsidTr="00B2799F">
        <w:tc>
          <w:tcPr>
            <w:tcW w:w="4785" w:type="dxa"/>
          </w:tcPr>
          <w:p w:rsidR="00522C2D" w:rsidRPr="00522C2D" w:rsidRDefault="00522C2D" w:rsidP="00B2799F">
            <w:pPr>
              <w:jc w:val="both"/>
              <w:rPr>
                <w:color w:val="000000"/>
                <w:sz w:val="26"/>
                <w:szCs w:val="26"/>
              </w:rPr>
            </w:pPr>
            <w:r w:rsidRPr="00522C2D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522C2D" w:rsidRPr="00522C2D" w:rsidRDefault="00522C2D" w:rsidP="00B2799F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522C2D" w:rsidRPr="00522C2D" w:rsidRDefault="00522C2D" w:rsidP="00B2799F">
            <w:pPr>
              <w:jc w:val="right"/>
              <w:rPr>
                <w:sz w:val="26"/>
                <w:szCs w:val="26"/>
              </w:rPr>
            </w:pPr>
            <w:r w:rsidRPr="00522C2D">
              <w:rPr>
                <w:sz w:val="26"/>
                <w:szCs w:val="26"/>
              </w:rPr>
              <w:t>А.А.Мухин</w:t>
            </w:r>
          </w:p>
        </w:tc>
      </w:tr>
    </w:tbl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665775" w:rsidRDefault="00665775">
      <w:pPr>
        <w:rPr>
          <w:color w:val="000000"/>
          <w:sz w:val="16"/>
        </w:rPr>
      </w:pPr>
    </w:p>
    <w:p w:rsidR="00665775" w:rsidRDefault="00665775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522C2D" w:rsidRDefault="00522C2D">
      <w:pPr>
        <w:rPr>
          <w:color w:val="000000"/>
          <w:sz w:val="16"/>
        </w:rPr>
      </w:pPr>
    </w:p>
    <w:p w:rsidR="00894E25" w:rsidRPr="00547E0D" w:rsidRDefault="00AB70AF" w:rsidP="00547E0D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</w:t>
      </w:r>
      <w:r w:rsidR="00547E0D">
        <w:rPr>
          <w:color w:val="000000"/>
          <w:sz w:val="16"/>
          <w:szCs w:val="16"/>
        </w:rPr>
        <w:t xml:space="preserve"> </w:t>
      </w:r>
      <w:r w:rsidR="00451914">
        <w:rPr>
          <w:color w:val="000000"/>
          <w:sz w:val="16"/>
          <w:szCs w:val="16"/>
        </w:rPr>
        <w:t>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547E0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>
        <w:rPr>
          <w:color w:val="000000"/>
          <w:sz w:val="16"/>
          <w:szCs w:val="16"/>
        </w:rPr>
        <w:t>4</w:t>
      </w:r>
    </w:p>
    <w:sectPr w:rsidR="00894E25" w:rsidRPr="00547E0D" w:rsidSect="00595247">
      <w:headerReference w:type="even" r:id="rId25"/>
      <w:headerReference w:type="default" r:id="rId26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8C" w:rsidRDefault="00F0638C">
      <w:r>
        <w:separator/>
      </w:r>
    </w:p>
  </w:endnote>
  <w:endnote w:type="continuationSeparator" w:id="0">
    <w:p w:rsidR="00F0638C" w:rsidRDefault="00F0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8C" w:rsidRDefault="00F0638C">
      <w:r>
        <w:separator/>
      </w:r>
    </w:p>
  </w:footnote>
  <w:footnote w:type="continuationSeparator" w:id="0">
    <w:p w:rsidR="00F0638C" w:rsidRDefault="00F06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8C" w:rsidRDefault="00F0638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0638C" w:rsidRDefault="00F0638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8C" w:rsidRDefault="00F0638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00C14">
      <w:rPr>
        <w:noProof/>
      </w:rPr>
      <w:t>8</w:t>
    </w:r>
    <w:r>
      <w:fldChar w:fldCharType="end"/>
    </w:r>
  </w:p>
  <w:p w:rsidR="00F0638C" w:rsidRDefault="00F0638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5772CC3"/>
    <w:multiLevelType w:val="multilevel"/>
    <w:tmpl w:val="CDFE24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7534C1"/>
    <w:multiLevelType w:val="multilevel"/>
    <w:tmpl w:val="0A303E34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47" w:hanging="1800"/>
      </w:pPr>
      <w:rPr>
        <w:rFonts w:hint="default"/>
      </w:r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18"/>
  </w:num>
  <w:num w:numId="5">
    <w:abstractNumId w:val="16"/>
  </w:num>
  <w:num w:numId="6">
    <w:abstractNumId w:val="14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9"/>
  </w:num>
  <w:num w:numId="14">
    <w:abstractNumId w:val="5"/>
  </w:num>
  <w:num w:numId="15">
    <w:abstractNumId w:val="3"/>
  </w:num>
  <w:num w:numId="16">
    <w:abstractNumId w:val="20"/>
  </w:num>
  <w:num w:numId="17">
    <w:abstractNumId w:val="9"/>
  </w:num>
  <w:num w:numId="18">
    <w:abstractNumId w:val="11"/>
  </w:num>
  <w:num w:numId="19">
    <w:abstractNumId w:val="13"/>
  </w:num>
  <w:num w:numId="20">
    <w:abstractNumId w:val="2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2FC7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3C1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0C14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B1C"/>
    <w:rsid w:val="003E7C7C"/>
    <w:rsid w:val="003F1137"/>
    <w:rsid w:val="003F13E0"/>
    <w:rsid w:val="003F35B7"/>
    <w:rsid w:val="003F4542"/>
    <w:rsid w:val="003F48DD"/>
    <w:rsid w:val="003F490C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38B0"/>
    <w:rsid w:val="00455DBA"/>
    <w:rsid w:val="00457476"/>
    <w:rsid w:val="00460451"/>
    <w:rsid w:val="004612D7"/>
    <w:rsid w:val="00462258"/>
    <w:rsid w:val="004624B4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2C2D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47E0D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247"/>
    <w:rsid w:val="00595866"/>
    <w:rsid w:val="00595EA6"/>
    <w:rsid w:val="00596BAE"/>
    <w:rsid w:val="00597FE4"/>
    <w:rsid w:val="005A0486"/>
    <w:rsid w:val="005A2705"/>
    <w:rsid w:val="005A4A5B"/>
    <w:rsid w:val="005A616D"/>
    <w:rsid w:val="005A621D"/>
    <w:rsid w:val="005A739D"/>
    <w:rsid w:val="005B072E"/>
    <w:rsid w:val="005B187C"/>
    <w:rsid w:val="005B2597"/>
    <w:rsid w:val="005B3AA3"/>
    <w:rsid w:val="005B5DBD"/>
    <w:rsid w:val="005B7A73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3CD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34E8"/>
    <w:rsid w:val="005E57FF"/>
    <w:rsid w:val="005E60E3"/>
    <w:rsid w:val="005E6E55"/>
    <w:rsid w:val="005F0EA4"/>
    <w:rsid w:val="005F1197"/>
    <w:rsid w:val="005F1F94"/>
    <w:rsid w:val="005F20BB"/>
    <w:rsid w:val="005F23AC"/>
    <w:rsid w:val="005F51D3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5775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47BD"/>
    <w:rsid w:val="007B782A"/>
    <w:rsid w:val="007B7D4E"/>
    <w:rsid w:val="007C0278"/>
    <w:rsid w:val="007C13C0"/>
    <w:rsid w:val="007C1E8A"/>
    <w:rsid w:val="007C1F3A"/>
    <w:rsid w:val="007C70B9"/>
    <w:rsid w:val="007D0973"/>
    <w:rsid w:val="007D1257"/>
    <w:rsid w:val="007D2169"/>
    <w:rsid w:val="007D3376"/>
    <w:rsid w:val="007D3838"/>
    <w:rsid w:val="007D3BC9"/>
    <w:rsid w:val="007D4D2D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6836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0F4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40F4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5DAC"/>
    <w:rsid w:val="00AA6D09"/>
    <w:rsid w:val="00AA7CAE"/>
    <w:rsid w:val="00AB0A38"/>
    <w:rsid w:val="00AB2CA2"/>
    <w:rsid w:val="00AB5673"/>
    <w:rsid w:val="00AB7005"/>
    <w:rsid w:val="00AB70AF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53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2799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0F69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38C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Normal (Web)"/>
    <w:aliases w:val="Обычный (Web)1,Обычный (Web)11,Обычный (Web)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link w:val="afd"/>
    <w:uiPriority w:val="99"/>
    <w:unhideWhenUsed/>
    <w:rsid w:val="007C1F3A"/>
    <w:pPr>
      <w:spacing w:before="100" w:beforeAutospacing="1" w:after="100" w:afterAutospacing="1"/>
    </w:pPr>
  </w:style>
  <w:style w:type="character" w:customStyle="1" w:styleId="afd">
    <w:name w:val="Обычный (веб) Знак"/>
    <w:aliases w:val="Обычный (Web)1 Знак,Обычный (Web)11 Знак,Обычный (Web)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fc"/>
    <w:uiPriority w:val="99"/>
    <w:locked/>
    <w:rsid w:val="007C1F3A"/>
    <w:rPr>
      <w:sz w:val="24"/>
      <w:szCs w:val="24"/>
    </w:rPr>
  </w:style>
  <w:style w:type="character" w:customStyle="1" w:styleId="logoitem">
    <w:name w:val="logo__item"/>
    <w:rsid w:val="007C1F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51215&amp;dst=5769&amp;field=134&amp;date=15.01.2024" TargetMode="External"/><Relationship Id="rId18" Type="http://schemas.openxmlformats.org/officeDocument/2006/relationships/hyperlink" Target="https://login.consultant.ru/link/?req=doc&amp;base=LAW&amp;n=451215&amp;dst=5769&amp;field=134&amp;date=15.01.2024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121087&amp;dst=100142&amp;field=134&amp;date=15.01.202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2913&amp;date=15.01.2024" TargetMode="External"/><Relationship Id="rId17" Type="http://schemas.openxmlformats.org/officeDocument/2006/relationships/hyperlink" Target="https://login.consultant.ru/link/?req=doc&amp;base=LAW&amp;n=452913&amp;date=15.01.2024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121087&amp;dst=100142&amp;field=134&amp;date=15.01.2024" TargetMode="External"/><Relationship Id="rId20" Type="http://schemas.openxmlformats.org/officeDocument/2006/relationships/hyperlink" Target="https://login.consultant.ru/link/?req=doc&amp;base=LAW&amp;n=420230&amp;dst=100010&amp;field=134&amp;date=15.01.202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&amp;field=134&amp;date=15.01.2024" TargetMode="External"/><Relationship Id="rId24" Type="http://schemas.openxmlformats.org/officeDocument/2006/relationships/hyperlink" Target="https://bankrot.fedresur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0230&amp;dst=100010&amp;field=134&amp;date=15.01.2024" TargetMode="External"/><Relationship Id="rId23" Type="http://schemas.openxmlformats.org/officeDocument/2006/relationships/hyperlink" Target="https://login.consultant.ru/link/?req=doc&amp;base=LAW&amp;n=451215&amp;dst=5769&amp;field=134&amp;date=15.01.20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0230&amp;dst=100010&amp;field=134&amp;date=15.01.2024" TargetMode="External"/><Relationship Id="rId19" Type="http://schemas.openxmlformats.org/officeDocument/2006/relationships/hyperlink" Target="https://bankrot.fedresur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ll/extended/index.php?do4=document&amp;id4=96e20c02-1b12-465a-b64c-24aa92270007" TargetMode="External"/><Relationship Id="rId14" Type="http://schemas.openxmlformats.org/officeDocument/2006/relationships/hyperlink" Target="https://bankrot.fedresurs.ru/" TargetMode="External"/><Relationship Id="rId22" Type="http://schemas.openxmlformats.org/officeDocument/2006/relationships/hyperlink" Target="https://login.consultant.ru/link/?req=doc&amp;base=LAW&amp;n=452913&amp;date=15.01.202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3680</Words>
  <Characters>20979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12</cp:revision>
  <cp:lastPrinted>2024-03-12T04:27:00Z</cp:lastPrinted>
  <dcterms:created xsi:type="dcterms:W3CDTF">2023-10-16T04:32:00Z</dcterms:created>
  <dcterms:modified xsi:type="dcterms:W3CDTF">2024-03-12T04:27:00Z</dcterms:modified>
</cp:coreProperties>
</file>