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4166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D211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D2117" w:rsidRDefault="00D63E9B" w:rsidP="00F81025">
            <w:pPr>
              <w:rPr>
                <w:color w:val="000000"/>
                <w:sz w:val="26"/>
                <w:szCs w:val="26"/>
              </w:rPr>
            </w:pPr>
            <w:r w:rsidRPr="002D2117">
              <w:rPr>
                <w:color w:val="000000"/>
                <w:sz w:val="26"/>
                <w:szCs w:val="26"/>
              </w:rPr>
              <w:t>от</w:t>
            </w:r>
            <w:r w:rsidR="002441D7" w:rsidRPr="002D2117">
              <w:rPr>
                <w:color w:val="000000"/>
                <w:sz w:val="26"/>
                <w:szCs w:val="26"/>
              </w:rPr>
              <w:t xml:space="preserve"> </w:t>
            </w:r>
            <w:r w:rsidR="001A2440" w:rsidRPr="002D2117">
              <w:rPr>
                <w:color w:val="000000"/>
                <w:sz w:val="26"/>
                <w:szCs w:val="26"/>
              </w:rPr>
              <w:t>0</w:t>
            </w:r>
            <w:r w:rsidR="00CE48C8" w:rsidRPr="002D2117">
              <w:rPr>
                <w:color w:val="000000"/>
                <w:sz w:val="26"/>
                <w:szCs w:val="26"/>
              </w:rPr>
              <w:t>8</w:t>
            </w:r>
            <w:r w:rsidR="002441D7" w:rsidRPr="002D2117">
              <w:rPr>
                <w:color w:val="000000"/>
                <w:sz w:val="26"/>
                <w:szCs w:val="26"/>
              </w:rPr>
              <w:t xml:space="preserve"> </w:t>
            </w:r>
            <w:r w:rsidR="001A2440" w:rsidRPr="002D2117">
              <w:rPr>
                <w:color w:val="000000"/>
                <w:sz w:val="26"/>
                <w:szCs w:val="26"/>
              </w:rPr>
              <w:t>апреля</w:t>
            </w:r>
            <w:r w:rsidR="002441D7" w:rsidRPr="002D2117">
              <w:rPr>
                <w:color w:val="000000"/>
                <w:sz w:val="26"/>
                <w:szCs w:val="26"/>
              </w:rPr>
              <w:t xml:space="preserve"> </w:t>
            </w:r>
            <w:r w:rsidR="00460A8A" w:rsidRPr="002D2117">
              <w:rPr>
                <w:color w:val="000000"/>
                <w:sz w:val="26"/>
                <w:szCs w:val="26"/>
              </w:rPr>
              <w:t>202</w:t>
            </w:r>
            <w:r w:rsidR="0049125A" w:rsidRPr="002D2117">
              <w:rPr>
                <w:color w:val="000000"/>
                <w:sz w:val="26"/>
                <w:szCs w:val="26"/>
              </w:rPr>
              <w:t>4</w:t>
            </w:r>
            <w:r w:rsidR="002441D7" w:rsidRPr="002D2117">
              <w:rPr>
                <w:color w:val="000000"/>
                <w:sz w:val="26"/>
                <w:szCs w:val="26"/>
              </w:rPr>
              <w:t xml:space="preserve"> </w:t>
            </w:r>
            <w:r w:rsidRPr="002D2117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D2117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D2117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D2117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2D2117">
              <w:rPr>
                <w:color w:val="000000"/>
                <w:sz w:val="26"/>
                <w:szCs w:val="26"/>
              </w:rPr>
              <w:t>№</w:t>
            </w:r>
            <w:r w:rsidR="00F4166E">
              <w:rPr>
                <w:color w:val="000000"/>
                <w:sz w:val="26"/>
                <w:szCs w:val="26"/>
              </w:rPr>
              <w:t xml:space="preserve"> 361</w:t>
            </w:r>
            <w:bookmarkStart w:id="0" w:name="_GoBack"/>
            <w:bookmarkEnd w:id="0"/>
            <w:r w:rsidR="002441D7" w:rsidRPr="002D211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85C" w:rsidRPr="002D211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D2117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D2117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2D2117">
              <w:rPr>
                <w:color w:val="000000"/>
                <w:sz w:val="26"/>
                <w:szCs w:val="26"/>
              </w:rPr>
              <w:t>пгт.</w:t>
            </w:r>
            <w:r w:rsidR="002441D7" w:rsidRPr="002D2117">
              <w:rPr>
                <w:color w:val="000000"/>
                <w:sz w:val="26"/>
                <w:szCs w:val="26"/>
              </w:rPr>
              <w:t xml:space="preserve"> </w:t>
            </w:r>
            <w:r w:rsidRPr="002D2117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D2117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2D2117" w:rsidRDefault="00717CB3" w:rsidP="00A43A7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D2117" w:rsidTr="00CD1981">
        <w:tc>
          <w:tcPr>
            <w:tcW w:w="6062" w:type="dxa"/>
          </w:tcPr>
          <w:p w:rsidR="00CE48C8" w:rsidRPr="002D2117" w:rsidRDefault="00CE48C8" w:rsidP="00A43A79">
            <w:pPr>
              <w:rPr>
                <w:sz w:val="26"/>
                <w:szCs w:val="26"/>
              </w:rPr>
            </w:pPr>
            <w:r w:rsidRPr="002D2117">
              <w:rPr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B65326" w:rsidRPr="002D2117" w:rsidRDefault="00CE48C8" w:rsidP="00A43A7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D2117">
              <w:rPr>
                <w:sz w:val="26"/>
                <w:szCs w:val="26"/>
              </w:rPr>
              <w:t xml:space="preserve">от </w:t>
            </w:r>
            <w:r w:rsidRPr="002D2117">
              <w:rPr>
                <w:color w:val="000000"/>
                <w:sz w:val="26"/>
                <w:szCs w:val="26"/>
              </w:rPr>
              <w:t>13 марта</w:t>
            </w:r>
            <w:r w:rsidRPr="002D2117">
              <w:rPr>
                <w:sz w:val="26"/>
                <w:szCs w:val="26"/>
              </w:rPr>
              <w:t xml:space="preserve"> </w:t>
            </w:r>
            <w:r w:rsidRPr="002D2117">
              <w:rPr>
                <w:color w:val="000000"/>
                <w:sz w:val="26"/>
                <w:szCs w:val="26"/>
              </w:rPr>
              <w:t>2023 года</w:t>
            </w:r>
            <w:r w:rsidRPr="002D2117">
              <w:rPr>
                <w:sz w:val="26"/>
                <w:szCs w:val="26"/>
              </w:rPr>
              <w:t xml:space="preserve"> № 263 «</w:t>
            </w:r>
            <w:r w:rsidR="00A43A79" w:rsidRPr="002D2117">
              <w:rPr>
                <w:sz w:val="26"/>
                <w:szCs w:val="26"/>
              </w:rPr>
              <w:t>Об утверждении Порядка реализации мероприятий муниципальной программы Кондинского района «Развитие жилищной сферы»</w:t>
            </w:r>
          </w:p>
          <w:p w:rsidR="00CE48C8" w:rsidRPr="002D2117" w:rsidRDefault="00CE48C8" w:rsidP="00A43A7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CE48C8" w:rsidRPr="002D2117" w:rsidRDefault="00CE48C8" w:rsidP="00A43A7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117">
        <w:rPr>
          <w:sz w:val="26"/>
          <w:szCs w:val="26"/>
        </w:rPr>
        <w:t xml:space="preserve">В соответствии с постановлением Правительства </w:t>
      </w:r>
      <w:r w:rsidR="00A43A79" w:rsidRPr="002D2117">
        <w:rPr>
          <w:sz w:val="26"/>
          <w:szCs w:val="26"/>
        </w:rPr>
        <w:t xml:space="preserve">Ханты-Мансийского автономного округа – Югры </w:t>
      </w:r>
      <w:hyperlink r:id="rId9" w:history="1">
        <w:r w:rsidRPr="002D2117">
          <w:rPr>
            <w:rStyle w:val="af0"/>
            <w:color w:val="auto"/>
            <w:sz w:val="26"/>
            <w:szCs w:val="26"/>
            <w:u w:val="none"/>
          </w:rPr>
          <w:t>от 29 декабря 2020 года № 643-п</w:t>
        </w:r>
      </w:hyperlink>
      <w:r w:rsidRPr="002D2117">
        <w:rPr>
          <w:sz w:val="26"/>
          <w:szCs w:val="26"/>
        </w:rPr>
        <w:t xml:space="preserve"> «</w:t>
      </w:r>
      <w:r w:rsidR="00A43A79" w:rsidRPr="002D2117">
        <w:rPr>
          <w:sz w:val="26"/>
          <w:szCs w:val="26"/>
        </w:rPr>
        <w:t>О мерах по реализации государственной программы Ханты-Мансийского автономного округа – Югры «Строительство</w:t>
      </w:r>
      <w:r w:rsidRPr="002D2117">
        <w:rPr>
          <w:sz w:val="26"/>
          <w:szCs w:val="26"/>
        </w:rPr>
        <w:t xml:space="preserve">», постановлением администрации Кондинского района от 24 ноября 2022 </w:t>
      </w:r>
      <w:r w:rsidR="00A43A79" w:rsidRPr="002D2117">
        <w:rPr>
          <w:sz w:val="26"/>
          <w:szCs w:val="26"/>
        </w:rPr>
        <w:t xml:space="preserve">года </w:t>
      </w:r>
      <w:r w:rsidRPr="002D2117">
        <w:rPr>
          <w:sz w:val="26"/>
          <w:szCs w:val="26"/>
        </w:rPr>
        <w:t>№ 2551 «О муниципальной программе Кондинского района «Развитие жилищной сферы», руководствуясь постановлением администрации Кондинского района от 29 августа 2022 года</w:t>
      </w:r>
      <w:r w:rsidR="00BA59D9">
        <w:rPr>
          <w:sz w:val="26"/>
          <w:szCs w:val="26"/>
        </w:rPr>
        <w:t xml:space="preserve"> </w:t>
      </w:r>
      <w:r w:rsidRPr="002D2117">
        <w:rPr>
          <w:sz w:val="26"/>
          <w:szCs w:val="26"/>
        </w:rPr>
        <w:t>№ 2010 «</w:t>
      </w:r>
      <w:r w:rsidR="00A43A79" w:rsidRPr="002D2117">
        <w:rPr>
          <w:sz w:val="26"/>
          <w:szCs w:val="26"/>
        </w:rPr>
        <w:t>О порядке разработки и реализации муниципальных программ Кондинского района</w:t>
      </w:r>
      <w:r w:rsidRPr="002D2117">
        <w:rPr>
          <w:sz w:val="26"/>
          <w:szCs w:val="26"/>
        </w:rPr>
        <w:t xml:space="preserve">», </w:t>
      </w:r>
      <w:r w:rsidRPr="002D2117">
        <w:rPr>
          <w:b/>
          <w:sz w:val="26"/>
          <w:szCs w:val="26"/>
        </w:rPr>
        <w:t>администрация Кондинского района постановляет:</w:t>
      </w:r>
      <w:r w:rsidRPr="002D2117">
        <w:rPr>
          <w:b/>
          <w:spacing w:val="20"/>
          <w:sz w:val="26"/>
          <w:szCs w:val="26"/>
        </w:rPr>
        <w:t xml:space="preserve"> </w:t>
      </w:r>
    </w:p>
    <w:p w:rsidR="00CE48C8" w:rsidRPr="002D2117" w:rsidRDefault="00CE48C8" w:rsidP="00A43A7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1. Внести </w:t>
      </w:r>
      <w:r w:rsidR="00A43A79" w:rsidRPr="002D2117">
        <w:rPr>
          <w:rFonts w:ascii="Times New Roman" w:hAnsi="Times New Roman" w:cs="Times New Roman"/>
          <w:b w:val="0"/>
          <w:sz w:val="26"/>
          <w:szCs w:val="26"/>
        </w:rPr>
        <w:t xml:space="preserve">в постановление администрации Кондинского района от 13 марта 2023 года № 263 «Об утверждении Порядка реализации мероприятий муниципальной программы Кондинского района «Развитие жилищной сферы» 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CE48C8" w:rsidRPr="002D2117" w:rsidRDefault="00CE48C8" w:rsidP="00A43A7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2117">
        <w:rPr>
          <w:rFonts w:ascii="Times New Roman" w:hAnsi="Times New Roman" w:cs="Times New Roman"/>
          <w:b w:val="0"/>
          <w:sz w:val="26"/>
          <w:szCs w:val="26"/>
        </w:rPr>
        <w:t>В приложении к постановлению:</w:t>
      </w:r>
    </w:p>
    <w:p w:rsidR="00CE48C8" w:rsidRPr="002D2117" w:rsidRDefault="00CE48C8" w:rsidP="00A43A7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1.1. Пункт 2.5 </w:t>
      </w:r>
      <w:r w:rsidR="002629A9" w:rsidRPr="002D2117">
        <w:rPr>
          <w:rFonts w:ascii="Times New Roman" w:hAnsi="Times New Roman" w:cs="Times New Roman"/>
          <w:b w:val="0"/>
          <w:sz w:val="26"/>
          <w:szCs w:val="26"/>
        </w:rPr>
        <w:t>с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t>татьи 2 дополнить абзацами следующего содержания:</w:t>
      </w:r>
    </w:p>
    <w:p w:rsidR="00CE48C8" w:rsidRPr="002D2117" w:rsidRDefault="00CE48C8" w:rsidP="00A43A7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«Приобретенные жилые помещения в целях переселения граждан из жилых домов, признанных аварийными, предоставляются без уплаты разницы между рыночной стоимостью жилых помещений, предоставляемых взамен изымаемых жилых помещений, и размером возмещения за изымаемые жилые помещения собственникам жилых помещений в многоквартирных домах, признанных в установленном порядке аварийными и подлежащими сносу или реконструкции, из числа инвалидов, семей, имеющих детей-инвалидов, неработающих пенсионеров по старости, семей, имеющих трех и более несовершеннолетних детей, несовершеннолетних граждан, участников специальной военной операции, ветеранов боевых действий, инвалидов боевых действий, ветеранов Великой Отечественной войны, малоимущих граждан, состоящих на учете в органах местного самоуправления в качестве нуждающихся в жилых помещениях, предоставляемых по 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lastRenderedPageBreak/>
        <w:t>договорам социального найма, граждан, признанных судом недееспособными, при условии, что на дату признания многоквартирного дома аварийным и подлежащим сносу или реконструкции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:rsidR="00CE48C8" w:rsidRPr="002D2117" w:rsidRDefault="00CE48C8" w:rsidP="00A43A7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Гражданам, которые состоят на учете </w:t>
      </w:r>
      <w:r w:rsidRPr="00BA59D9">
        <w:rPr>
          <w:rFonts w:ascii="Times New Roman" w:hAnsi="Times New Roman" w:cs="Times New Roman"/>
          <w:b w:val="0"/>
          <w:sz w:val="26"/>
          <w:szCs w:val="26"/>
        </w:rPr>
        <w:t>в качестве нуждающихся в жилых помещениях по договорам социального найма, за</w:t>
      </w:r>
      <w:r w:rsidR="00BA59D9" w:rsidRPr="00BA59D9">
        <w:rPr>
          <w:rFonts w:ascii="Times New Roman" w:hAnsi="Times New Roman" w:cs="Times New Roman"/>
          <w:b w:val="0"/>
          <w:sz w:val="26"/>
          <w:szCs w:val="26"/>
        </w:rPr>
        <w:t>нимающим</w:t>
      </w:r>
      <w:r w:rsidRPr="00BA59D9">
        <w:rPr>
          <w:rFonts w:ascii="Times New Roman" w:hAnsi="Times New Roman" w:cs="Times New Roman"/>
          <w:b w:val="0"/>
          <w:sz w:val="26"/>
          <w:szCs w:val="26"/>
        </w:rPr>
        <w:t xml:space="preserve"> жилые помещения по договорам социального найма, при переселении из жилых домов, признанных аварийными, жилые помещения предоставляются не менее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 нормы предоставления, установленной в соответствии со </w:t>
      </w:r>
      <w:hyperlink r:id="rId10" w:history="1">
        <w:r w:rsidRPr="002D2117">
          <w:rPr>
            <w:rFonts w:ascii="Times New Roman" w:hAnsi="Times New Roman" w:cs="Times New Roman"/>
            <w:b w:val="0"/>
            <w:sz w:val="26"/>
            <w:szCs w:val="26"/>
          </w:rPr>
          <w:t>статьей 50</w:t>
        </w:r>
      </w:hyperlink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 Жилищного кодекса Российской Федерации.».</w:t>
      </w:r>
    </w:p>
    <w:p w:rsidR="00CE48C8" w:rsidRPr="002D2117" w:rsidRDefault="00CE48C8" w:rsidP="00A43A7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1.2. Пункт 3.6 </w:t>
      </w:r>
      <w:r w:rsidR="002629A9" w:rsidRPr="002D2117">
        <w:rPr>
          <w:rFonts w:ascii="Times New Roman" w:hAnsi="Times New Roman" w:cs="Times New Roman"/>
          <w:b w:val="0"/>
          <w:sz w:val="26"/>
          <w:szCs w:val="26"/>
        </w:rPr>
        <w:t>с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t>татьи 3 дополнить абзацем следующего содержания:</w:t>
      </w:r>
    </w:p>
    <w:p w:rsidR="00CE48C8" w:rsidRPr="002D2117" w:rsidRDefault="00CE48C8" w:rsidP="00A43A7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«В случае отсутствия утвержденного Региональной службой по тарифам Ханты-Мансийского автономного округа – Югры на дату принятия решения о предоставлении субсидии норматива средней рыночной стоимости </w:t>
      </w:r>
      <w:r w:rsidR="002D2117" w:rsidRPr="002D2117">
        <w:rPr>
          <w:rFonts w:ascii="Times New Roman" w:hAnsi="Times New Roman" w:cs="Times New Roman"/>
          <w:b w:val="0"/>
          <w:sz w:val="26"/>
          <w:szCs w:val="26"/>
        </w:rPr>
        <w:t>1 кв. м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 общей площади жилого помещения по соответствующему муниципальному образованию </w:t>
      </w:r>
      <w:r w:rsidR="002D2117" w:rsidRPr="002D2117">
        <w:rPr>
          <w:rFonts w:ascii="Times New Roman" w:hAnsi="Times New Roman" w:cs="Times New Roman"/>
          <w:b w:val="0"/>
          <w:sz w:val="26"/>
          <w:szCs w:val="26"/>
        </w:rPr>
        <w:t xml:space="preserve">Ханты-Мансийского автономного округа – Югры 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размер субсидии определяется по нормативу средней рыночной стоимости </w:t>
      </w:r>
      <w:r w:rsidR="002D2117" w:rsidRPr="002D2117">
        <w:rPr>
          <w:rFonts w:ascii="Times New Roman" w:hAnsi="Times New Roman" w:cs="Times New Roman"/>
          <w:b w:val="0"/>
          <w:sz w:val="26"/>
          <w:szCs w:val="26"/>
        </w:rPr>
        <w:t>1 кв.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 м общей площади жилого помещения по муниципальному образованию Кондинский район, утвержденному Региональной службой по тарифам Ханты-Мансийского автономного округа – Югры</w:t>
      </w:r>
      <w:r w:rsidR="002D2117" w:rsidRPr="002D2117">
        <w:rPr>
          <w:rFonts w:ascii="Times New Roman" w:hAnsi="Times New Roman" w:cs="Times New Roman"/>
          <w:b w:val="0"/>
          <w:sz w:val="26"/>
          <w:szCs w:val="26"/>
        </w:rPr>
        <w:t>,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t xml:space="preserve"> на предшествующей период.». </w:t>
      </w:r>
    </w:p>
    <w:p w:rsidR="00CE48C8" w:rsidRPr="002D2117" w:rsidRDefault="002D2117" w:rsidP="00A43A79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D2117">
        <w:rPr>
          <w:rFonts w:ascii="Times New Roman" w:hAnsi="Times New Roman" w:cs="Times New Roman"/>
          <w:b w:val="0"/>
          <w:sz w:val="26"/>
          <w:szCs w:val="26"/>
        </w:rPr>
        <w:t>1.3. Пункт 4.8</w:t>
      </w:r>
      <w:r w:rsidR="00CE48C8" w:rsidRPr="002D211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D2117">
        <w:rPr>
          <w:rFonts w:ascii="Times New Roman" w:hAnsi="Times New Roman" w:cs="Times New Roman"/>
          <w:b w:val="0"/>
          <w:sz w:val="26"/>
          <w:szCs w:val="26"/>
        </w:rPr>
        <w:t>с</w:t>
      </w:r>
      <w:r w:rsidR="00CE48C8" w:rsidRPr="002D2117">
        <w:rPr>
          <w:rFonts w:ascii="Times New Roman" w:hAnsi="Times New Roman" w:cs="Times New Roman"/>
          <w:b w:val="0"/>
          <w:sz w:val="26"/>
          <w:szCs w:val="26"/>
        </w:rPr>
        <w:t>татьи 4 дополнить абзацем следующего содержания:</w:t>
      </w:r>
    </w:p>
    <w:p w:rsidR="00CE48C8" w:rsidRPr="002D2117" w:rsidRDefault="00CE48C8" w:rsidP="00A43A7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2117">
        <w:rPr>
          <w:sz w:val="26"/>
          <w:szCs w:val="26"/>
        </w:rPr>
        <w:t xml:space="preserve">«В случае отсутствия утвержденного Региональной службой по тарифам Ханты-Мансийского автономного округа – Югры на дату принятия решения о предоставлении субсидии норматива средней рыночной стоимости </w:t>
      </w:r>
      <w:r w:rsidR="002D2117" w:rsidRPr="002D2117">
        <w:rPr>
          <w:sz w:val="26"/>
          <w:szCs w:val="26"/>
        </w:rPr>
        <w:t>1</w:t>
      </w:r>
      <w:r w:rsidRPr="002D2117">
        <w:rPr>
          <w:sz w:val="26"/>
          <w:szCs w:val="26"/>
        </w:rPr>
        <w:t xml:space="preserve"> кв</w:t>
      </w:r>
      <w:r w:rsidR="002D2117" w:rsidRPr="002D2117">
        <w:rPr>
          <w:sz w:val="26"/>
          <w:szCs w:val="26"/>
        </w:rPr>
        <w:t xml:space="preserve">. </w:t>
      </w:r>
      <w:r w:rsidRPr="002D2117">
        <w:rPr>
          <w:sz w:val="26"/>
          <w:szCs w:val="26"/>
        </w:rPr>
        <w:t xml:space="preserve">м общей площади жилого помещения по соответствующему муниципальному образованию </w:t>
      </w:r>
      <w:r w:rsidR="002D2117" w:rsidRPr="002D2117">
        <w:rPr>
          <w:sz w:val="26"/>
          <w:szCs w:val="26"/>
        </w:rPr>
        <w:t xml:space="preserve">Ханты-Мансийского автономного округа – Югры </w:t>
      </w:r>
      <w:r w:rsidRPr="002D2117">
        <w:rPr>
          <w:sz w:val="26"/>
          <w:szCs w:val="26"/>
        </w:rPr>
        <w:t xml:space="preserve">размер субсидии определяется по нормативу средней рыночной стоимости </w:t>
      </w:r>
      <w:r w:rsidR="002D2117" w:rsidRPr="002D2117">
        <w:rPr>
          <w:sz w:val="26"/>
          <w:szCs w:val="26"/>
        </w:rPr>
        <w:t xml:space="preserve">1 </w:t>
      </w:r>
      <w:r w:rsidRPr="002D2117">
        <w:rPr>
          <w:sz w:val="26"/>
          <w:szCs w:val="26"/>
        </w:rPr>
        <w:t>кв</w:t>
      </w:r>
      <w:r w:rsidR="002D2117" w:rsidRPr="002D2117">
        <w:rPr>
          <w:sz w:val="26"/>
          <w:szCs w:val="26"/>
        </w:rPr>
        <w:t>. м</w:t>
      </w:r>
      <w:r w:rsidRPr="002D2117">
        <w:rPr>
          <w:sz w:val="26"/>
          <w:szCs w:val="26"/>
        </w:rPr>
        <w:t xml:space="preserve"> общей площади жилого помещения по муниципальному образованию Кондинский район, утвержденному Региональной службой по тарифам Ханты-Мансийского автономного округа – Югры</w:t>
      </w:r>
      <w:r w:rsidR="002D2117" w:rsidRPr="002D2117">
        <w:rPr>
          <w:sz w:val="26"/>
          <w:szCs w:val="26"/>
        </w:rPr>
        <w:t>,</w:t>
      </w:r>
      <w:r w:rsidRPr="002D2117">
        <w:rPr>
          <w:sz w:val="26"/>
          <w:szCs w:val="26"/>
        </w:rPr>
        <w:t xml:space="preserve"> на предшествующей период.».</w:t>
      </w:r>
    </w:p>
    <w:p w:rsidR="00CE48C8" w:rsidRPr="002D2117" w:rsidRDefault="00CE48C8" w:rsidP="00A43A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117">
        <w:rPr>
          <w:sz w:val="26"/>
          <w:szCs w:val="26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E48C8" w:rsidRPr="002D2117" w:rsidRDefault="00CE48C8" w:rsidP="00A43A7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D2117">
        <w:rPr>
          <w:sz w:val="26"/>
          <w:szCs w:val="26"/>
        </w:rPr>
        <w:t>3. Постановление вступает в силу после его обнародования.</w:t>
      </w:r>
    </w:p>
    <w:p w:rsidR="00E52DE2" w:rsidRPr="002D2117" w:rsidRDefault="00E52DE2" w:rsidP="00A43A7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9125A" w:rsidRDefault="0049125A" w:rsidP="00A43A79">
      <w:pPr>
        <w:rPr>
          <w:color w:val="000000"/>
          <w:sz w:val="26"/>
          <w:szCs w:val="26"/>
        </w:rPr>
      </w:pPr>
    </w:p>
    <w:p w:rsidR="002D2117" w:rsidRPr="002D2117" w:rsidRDefault="002D2117" w:rsidP="00A43A79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2D2117" w:rsidTr="0003392A">
        <w:tc>
          <w:tcPr>
            <w:tcW w:w="4785" w:type="dxa"/>
          </w:tcPr>
          <w:p w:rsidR="008A0693" w:rsidRPr="002D2117" w:rsidRDefault="008A0693" w:rsidP="00A43A79">
            <w:pPr>
              <w:jc w:val="both"/>
              <w:rPr>
                <w:color w:val="000000"/>
                <w:sz w:val="26"/>
                <w:szCs w:val="26"/>
              </w:rPr>
            </w:pPr>
            <w:r w:rsidRPr="002D2117">
              <w:rPr>
                <w:sz w:val="26"/>
                <w:szCs w:val="26"/>
              </w:rPr>
              <w:t>Глава</w:t>
            </w:r>
            <w:r w:rsidR="002441D7" w:rsidRPr="002D2117">
              <w:rPr>
                <w:sz w:val="26"/>
                <w:szCs w:val="26"/>
              </w:rPr>
              <w:t xml:space="preserve"> </w:t>
            </w:r>
            <w:r w:rsidR="00481FAF" w:rsidRPr="002D2117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2D2117" w:rsidRDefault="008A0693" w:rsidP="00A43A7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D2117" w:rsidRDefault="00481FAF" w:rsidP="00A43A79">
            <w:pPr>
              <w:jc w:val="right"/>
              <w:rPr>
                <w:sz w:val="26"/>
                <w:szCs w:val="26"/>
              </w:rPr>
            </w:pPr>
            <w:r w:rsidRPr="002D2117">
              <w:rPr>
                <w:sz w:val="26"/>
                <w:szCs w:val="26"/>
              </w:rPr>
              <w:t>А.</w:t>
            </w:r>
            <w:r w:rsidR="008679ED" w:rsidRPr="002D2117">
              <w:rPr>
                <w:sz w:val="26"/>
                <w:szCs w:val="26"/>
              </w:rPr>
              <w:t>А</w:t>
            </w:r>
            <w:r w:rsidRPr="002D2117">
              <w:rPr>
                <w:sz w:val="26"/>
                <w:szCs w:val="26"/>
              </w:rPr>
              <w:t>.</w:t>
            </w:r>
            <w:r w:rsidR="008679ED" w:rsidRPr="002D2117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A43A79">
      <w:pPr>
        <w:rPr>
          <w:color w:val="000000"/>
          <w:sz w:val="16"/>
          <w:szCs w:val="16"/>
        </w:rPr>
      </w:pPr>
    </w:p>
    <w:p w:rsidR="002D2117" w:rsidRDefault="002D2117" w:rsidP="00A43A79">
      <w:pPr>
        <w:rPr>
          <w:color w:val="000000"/>
          <w:sz w:val="16"/>
          <w:szCs w:val="16"/>
        </w:rPr>
      </w:pPr>
    </w:p>
    <w:p w:rsidR="002D2117" w:rsidRDefault="002D2117" w:rsidP="00A43A79">
      <w:pPr>
        <w:rPr>
          <w:color w:val="000000"/>
          <w:sz w:val="16"/>
          <w:szCs w:val="16"/>
        </w:rPr>
      </w:pPr>
    </w:p>
    <w:p w:rsidR="002D2117" w:rsidRDefault="002D2117" w:rsidP="00A43A79">
      <w:pPr>
        <w:rPr>
          <w:color w:val="000000"/>
          <w:sz w:val="16"/>
          <w:szCs w:val="16"/>
        </w:rPr>
      </w:pPr>
    </w:p>
    <w:p w:rsidR="002D2117" w:rsidRDefault="002D2117" w:rsidP="00A43A79">
      <w:pPr>
        <w:rPr>
          <w:color w:val="000000"/>
          <w:sz w:val="16"/>
          <w:szCs w:val="16"/>
        </w:rPr>
      </w:pPr>
    </w:p>
    <w:p w:rsidR="002D2117" w:rsidRDefault="002D2117" w:rsidP="00A43A79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11"/>
      <w:headerReference w:type="default" r:id="rId12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117" w:rsidRDefault="002D2117">
      <w:r>
        <w:separator/>
      </w:r>
    </w:p>
  </w:endnote>
  <w:endnote w:type="continuationSeparator" w:id="0">
    <w:p w:rsidR="002D2117" w:rsidRDefault="002D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117" w:rsidRDefault="002D2117">
      <w:r>
        <w:separator/>
      </w:r>
    </w:p>
  </w:footnote>
  <w:footnote w:type="continuationSeparator" w:id="0">
    <w:p w:rsidR="002D2117" w:rsidRDefault="002D2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17" w:rsidRDefault="002D211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2117" w:rsidRDefault="002D211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17" w:rsidRDefault="002D21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166E">
      <w:rPr>
        <w:noProof/>
      </w:rPr>
      <w:t>2</w:t>
    </w:r>
    <w:r>
      <w:fldChar w:fldCharType="end"/>
    </w:r>
  </w:p>
  <w:p w:rsidR="002D2117" w:rsidRDefault="002D2117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29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117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3A79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9D9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48C8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166E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aliases w:val="Ги"/>
    <w:qFormat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908&amp;date=12.03.2024&amp;dst=100355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4d6dc130-3fcf-4879-950a-cfc91a4a84c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2024-04-08T03:40:00Z</cp:lastPrinted>
  <dcterms:created xsi:type="dcterms:W3CDTF">2024-04-05T09:22:00Z</dcterms:created>
  <dcterms:modified xsi:type="dcterms:W3CDTF">2024-04-08T03:40:00Z</dcterms:modified>
</cp:coreProperties>
</file>