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5142F9" w:rsidRDefault="0001540C" w:rsidP="00FF1156">
      <w:pPr>
        <w:pStyle w:val="a5"/>
        <w:rPr>
          <w:rFonts w:ascii="Times New Roman" w:hAnsi="Times New Roman"/>
          <w:sz w:val="26"/>
          <w:szCs w:val="26"/>
        </w:rPr>
      </w:pPr>
      <w:r w:rsidRPr="005142F9">
        <w:rPr>
          <w:noProof/>
          <w:sz w:val="26"/>
          <w:szCs w:val="26"/>
        </w:rPr>
        <w:drawing>
          <wp:inline distT="0" distB="0" distL="0" distR="0" wp14:anchorId="19696E93" wp14:editId="7CC3CAA6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5142F9" w:rsidRDefault="001A685C" w:rsidP="001A685C">
      <w:pPr>
        <w:suppressAutoHyphens/>
        <w:jc w:val="center"/>
        <w:rPr>
          <w:b/>
          <w:bCs/>
          <w:sz w:val="28"/>
          <w:szCs w:val="28"/>
        </w:rPr>
      </w:pPr>
      <w:r w:rsidRPr="005142F9">
        <w:rPr>
          <w:b/>
          <w:bCs/>
          <w:sz w:val="28"/>
          <w:szCs w:val="28"/>
        </w:rPr>
        <w:t>Муниципальное</w:t>
      </w:r>
      <w:r w:rsidR="002441D7" w:rsidRPr="005142F9">
        <w:rPr>
          <w:b/>
          <w:bCs/>
          <w:sz w:val="28"/>
          <w:szCs w:val="28"/>
        </w:rPr>
        <w:t xml:space="preserve"> </w:t>
      </w:r>
      <w:r w:rsidRPr="005142F9">
        <w:rPr>
          <w:b/>
          <w:bCs/>
          <w:sz w:val="28"/>
          <w:szCs w:val="28"/>
        </w:rPr>
        <w:t>образование</w:t>
      </w:r>
      <w:r w:rsidR="002441D7" w:rsidRPr="005142F9">
        <w:rPr>
          <w:b/>
          <w:bCs/>
          <w:sz w:val="28"/>
          <w:szCs w:val="28"/>
        </w:rPr>
        <w:t xml:space="preserve"> </w:t>
      </w:r>
      <w:r w:rsidRPr="005142F9">
        <w:rPr>
          <w:b/>
          <w:bCs/>
          <w:sz w:val="28"/>
          <w:szCs w:val="28"/>
        </w:rPr>
        <w:t>Кондинский</w:t>
      </w:r>
      <w:r w:rsidR="002441D7" w:rsidRPr="005142F9">
        <w:rPr>
          <w:b/>
          <w:bCs/>
          <w:sz w:val="28"/>
          <w:szCs w:val="28"/>
        </w:rPr>
        <w:t xml:space="preserve"> </w:t>
      </w:r>
      <w:r w:rsidRPr="005142F9">
        <w:rPr>
          <w:b/>
          <w:bCs/>
          <w:sz w:val="28"/>
          <w:szCs w:val="28"/>
        </w:rPr>
        <w:t>район</w:t>
      </w:r>
    </w:p>
    <w:p w:rsidR="001A685C" w:rsidRPr="005142F9" w:rsidRDefault="001A685C" w:rsidP="001A685C">
      <w:pPr>
        <w:jc w:val="center"/>
        <w:rPr>
          <w:b/>
        </w:rPr>
      </w:pPr>
      <w:r w:rsidRPr="005142F9">
        <w:rPr>
          <w:b/>
        </w:rPr>
        <w:t>Ханты-Мансийского</w:t>
      </w:r>
      <w:r w:rsidR="002441D7" w:rsidRPr="005142F9">
        <w:rPr>
          <w:b/>
        </w:rPr>
        <w:t xml:space="preserve"> </w:t>
      </w:r>
      <w:r w:rsidRPr="005142F9">
        <w:rPr>
          <w:b/>
        </w:rPr>
        <w:t>автономного</w:t>
      </w:r>
      <w:r w:rsidR="002441D7" w:rsidRPr="005142F9">
        <w:rPr>
          <w:b/>
        </w:rPr>
        <w:t xml:space="preserve"> </w:t>
      </w:r>
      <w:r w:rsidRPr="005142F9">
        <w:rPr>
          <w:b/>
        </w:rPr>
        <w:t>округа</w:t>
      </w:r>
      <w:r w:rsidR="002441D7" w:rsidRPr="005142F9">
        <w:rPr>
          <w:b/>
        </w:rPr>
        <w:t xml:space="preserve"> </w:t>
      </w:r>
      <w:r w:rsidRPr="005142F9">
        <w:rPr>
          <w:b/>
        </w:rPr>
        <w:t>–</w:t>
      </w:r>
      <w:r w:rsidR="002441D7" w:rsidRPr="005142F9">
        <w:rPr>
          <w:b/>
        </w:rPr>
        <w:t xml:space="preserve"> </w:t>
      </w:r>
      <w:r w:rsidRPr="005142F9">
        <w:rPr>
          <w:b/>
        </w:rPr>
        <w:t>Югры</w:t>
      </w:r>
    </w:p>
    <w:p w:rsidR="001A685C" w:rsidRPr="005142F9" w:rsidRDefault="001A685C" w:rsidP="001A685C"/>
    <w:p w:rsidR="001A685C" w:rsidRPr="005142F9" w:rsidRDefault="001A685C" w:rsidP="001A685C"/>
    <w:p w:rsidR="00DC4135" w:rsidRPr="005142F9" w:rsidRDefault="00DC4135" w:rsidP="00DC4135">
      <w:pPr>
        <w:pStyle w:val="1"/>
        <w:rPr>
          <w:rFonts w:ascii="Times New Roman" w:hAnsi="Times New Roman"/>
          <w:b/>
          <w:bCs/>
          <w:szCs w:val="32"/>
        </w:rPr>
      </w:pPr>
      <w:r w:rsidRPr="005142F9">
        <w:rPr>
          <w:rFonts w:ascii="Times New Roman" w:hAnsi="Times New Roman"/>
          <w:b/>
          <w:bCs/>
          <w:szCs w:val="32"/>
        </w:rPr>
        <w:t>АДМИНИСТРАЦИЯ</w:t>
      </w:r>
      <w:r w:rsidR="002441D7" w:rsidRPr="005142F9">
        <w:rPr>
          <w:rFonts w:ascii="Times New Roman" w:hAnsi="Times New Roman"/>
          <w:b/>
          <w:bCs/>
          <w:szCs w:val="32"/>
        </w:rPr>
        <w:t xml:space="preserve"> </w:t>
      </w:r>
      <w:r w:rsidRPr="005142F9">
        <w:rPr>
          <w:rFonts w:ascii="Times New Roman" w:hAnsi="Times New Roman"/>
          <w:b/>
          <w:bCs/>
          <w:szCs w:val="32"/>
        </w:rPr>
        <w:t>КОНДИНСКОГО</w:t>
      </w:r>
      <w:r w:rsidR="002441D7" w:rsidRPr="005142F9">
        <w:rPr>
          <w:rFonts w:ascii="Times New Roman" w:hAnsi="Times New Roman"/>
          <w:b/>
          <w:bCs/>
          <w:szCs w:val="32"/>
        </w:rPr>
        <w:t xml:space="preserve"> </w:t>
      </w:r>
      <w:r w:rsidRPr="005142F9">
        <w:rPr>
          <w:rFonts w:ascii="Times New Roman" w:hAnsi="Times New Roman"/>
          <w:b/>
          <w:bCs/>
          <w:szCs w:val="32"/>
        </w:rPr>
        <w:t>РАЙОНА</w:t>
      </w:r>
    </w:p>
    <w:p w:rsidR="001A685C" w:rsidRPr="005142F9" w:rsidRDefault="001A685C" w:rsidP="001A685C">
      <w:pPr>
        <w:rPr>
          <w:sz w:val="28"/>
        </w:rPr>
      </w:pPr>
    </w:p>
    <w:p w:rsidR="001A685C" w:rsidRPr="005142F9" w:rsidRDefault="001A685C" w:rsidP="001A685C">
      <w:pPr>
        <w:pStyle w:val="30"/>
        <w:rPr>
          <w:rFonts w:ascii="Times New Roman" w:hAnsi="Times New Roman"/>
          <w:b/>
          <w:sz w:val="32"/>
        </w:rPr>
      </w:pPr>
      <w:r w:rsidRPr="005142F9">
        <w:rPr>
          <w:rFonts w:ascii="Times New Roman" w:hAnsi="Times New Roman"/>
          <w:b/>
          <w:sz w:val="32"/>
        </w:rPr>
        <w:t>ПОСТАНОВЛЕНИЕ</w:t>
      </w:r>
    </w:p>
    <w:p w:rsidR="001A685C" w:rsidRPr="005142F9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142F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142F9" w:rsidRDefault="00D63E9B" w:rsidP="009B070A">
            <w:pPr>
              <w:rPr>
                <w:sz w:val="28"/>
                <w:szCs w:val="28"/>
              </w:rPr>
            </w:pPr>
            <w:r w:rsidRPr="005142F9">
              <w:rPr>
                <w:sz w:val="28"/>
                <w:szCs w:val="28"/>
              </w:rPr>
              <w:t>от</w:t>
            </w:r>
            <w:r w:rsidR="002441D7" w:rsidRPr="005142F9">
              <w:rPr>
                <w:sz w:val="28"/>
                <w:szCs w:val="28"/>
              </w:rPr>
              <w:t xml:space="preserve"> </w:t>
            </w:r>
            <w:r w:rsidR="00AA6984" w:rsidRPr="005142F9">
              <w:rPr>
                <w:sz w:val="28"/>
                <w:szCs w:val="28"/>
              </w:rPr>
              <w:t>0</w:t>
            </w:r>
            <w:r w:rsidR="009B070A" w:rsidRPr="005142F9">
              <w:rPr>
                <w:sz w:val="28"/>
                <w:szCs w:val="28"/>
              </w:rPr>
              <w:t>8</w:t>
            </w:r>
            <w:r w:rsidR="00B32194" w:rsidRPr="005142F9">
              <w:rPr>
                <w:sz w:val="28"/>
                <w:szCs w:val="28"/>
              </w:rPr>
              <w:t xml:space="preserve"> а</w:t>
            </w:r>
            <w:r w:rsidR="00AA6984" w:rsidRPr="005142F9">
              <w:rPr>
                <w:sz w:val="28"/>
                <w:szCs w:val="28"/>
              </w:rPr>
              <w:t>преля</w:t>
            </w:r>
            <w:r w:rsidR="002441D7" w:rsidRPr="005142F9">
              <w:rPr>
                <w:sz w:val="28"/>
                <w:szCs w:val="28"/>
              </w:rPr>
              <w:t xml:space="preserve"> </w:t>
            </w:r>
            <w:r w:rsidR="00460A8A" w:rsidRPr="005142F9">
              <w:rPr>
                <w:sz w:val="28"/>
                <w:szCs w:val="28"/>
              </w:rPr>
              <w:t>202</w:t>
            </w:r>
            <w:r w:rsidR="0049125A" w:rsidRPr="005142F9">
              <w:rPr>
                <w:sz w:val="28"/>
                <w:szCs w:val="28"/>
              </w:rPr>
              <w:t>4</w:t>
            </w:r>
            <w:r w:rsidR="002441D7" w:rsidRPr="005142F9">
              <w:rPr>
                <w:sz w:val="28"/>
                <w:szCs w:val="28"/>
              </w:rPr>
              <w:t xml:space="preserve"> </w:t>
            </w:r>
            <w:r w:rsidRPr="005142F9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142F9" w:rsidRDefault="00D63E9B" w:rsidP="00A67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142F9" w:rsidRDefault="00D63E9B" w:rsidP="00A33AF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142F9" w:rsidRDefault="00F71244" w:rsidP="009B070A">
            <w:pPr>
              <w:jc w:val="right"/>
              <w:rPr>
                <w:sz w:val="28"/>
                <w:szCs w:val="28"/>
              </w:rPr>
            </w:pPr>
            <w:r w:rsidRPr="005142F9">
              <w:rPr>
                <w:sz w:val="28"/>
                <w:szCs w:val="28"/>
              </w:rPr>
              <w:t>№</w:t>
            </w:r>
            <w:r w:rsidR="002441D7" w:rsidRPr="005142F9">
              <w:rPr>
                <w:sz w:val="28"/>
                <w:szCs w:val="28"/>
              </w:rPr>
              <w:t xml:space="preserve"> </w:t>
            </w:r>
            <w:r w:rsidR="007417F8" w:rsidRPr="005142F9">
              <w:rPr>
                <w:sz w:val="28"/>
                <w:szCs w:val="28"/>
              </w:rPr>
              <w:t>365</w:t>
            </w:r>
          </w:p>
        </w:tc>
      </w:tr>
      <w:tr w:rsidR="001A685C" w:rsidRPr="005142F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142F9" w:rsidRDefault="001A685C" w:rsidP="00A67FF2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142F9" w:rsidRDefault="001A685C" w:rsidP="00A67FF2">
            <w:pPr>
              <w:jc w:val="center"/>
              <w:rPr>
                <w:sz w:val="28"/>
                <w:szCs w:val="28"/>
              </w:rPr>
            </w:pPr>
            <w:r w:rsidRPr="005142F9">
              <w:rPr>
                <w:sz w:val="28"/>
                <w:szCs w:val="28"/>
              </w:rPr>
              <w:t>пгт.</w:t>
            </w:r>
            <w:r w:rsidR="002441D7" w:rsidRPr="005142F9">
              <w:rPr>
                <w:sz w:val="28"/>
                <w:szCs w:val="28"/>
              </w:rPr>
              <w:t xml:space="preserve"> </w:t>
            </w:r>
            <w:r w:rsidRPr="005142F9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142F9" w:rsidRDefault="001A685C" w:rsidP="00A67FF2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5142F9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5028" w:rsidRPr="005142F9" w:rsidTr="00751F83">
        <w:tc>
          <w:tcPr>
            <w:tcW w:w="5778" w:type="dxa"/>
          </w:tcPr>
          <w:p w:rsidR="00715028" w:rsidRPr="005142F9" w:rsidRDefault="007417F8" w:rsidP="008B3857">
            <w:pPr>
              <w:shd w:val="clear" w:color="auto" w:fill="FFFFFF"/>
              <w:spacing w:line="312" w:lineRule="exact"/>
              <w:ind w:left="14"/>
              <w:rPr>
                <w:sz w:val="28"/>
                <w:szCs w:val="28"/>
              </w:rPr>
            </w:pPr>
            <w:r w:rsidRPr="005142F9">
              <w:rPr>
                <w:sz w:val="28"/>
                <w:szCs w:val="28"/>
              </w:rPr>
              <w:t>О внесении изменени</w:t>
            </w:r>
            <w:r w:rsidR="008B3857" w:rsidRPr="005142F9">
              <w:rPr>
                <w:sz w:val="28"/>
                <w:szCs w:val="28"/>
              </w:rPr>
              <w:t>я</w:t>
            </w:r>
            <w:r w:rsidRPr="005142F9">
              <w:rPr>
                <w:sz w:val="28"/>
                <w:szCs w:val="28"/>
              </w:rPr>
              <w:t xml:space="preserve"> в постановление администрации Кондинского района                  от 27 декабря 2021 года № 2898                          «Об утверждении Комплексного плана реализации Стратегии социально-экономического развития                           Кондинского района Ханты-Мансийского                     </w:t>
            </w:r>
            <w:r w:rsidRPr="005142F9">
              <w:rPr>
                <w:spacing w:val="-2"/>
                <w:sz w:val="28"/>
                <w:szCs w:val="28"/>
              </w:rPr>
              <w:t xml:space="preserve">автономного округа – Югры                                       на период до 2030 </w:t>
            </w:r>
            <w:r w:rsidRPr="005142F9">
              <w:rPr>
                <w:sz w:val="28"/>
                <w:szCs w:val="28"/>
              </w:rPr>
              <w:t>года»</w:t>
            </w:r>
          </w:p>
        </w:tc>
      </w:tr>
    </w:tbl>
    <w:p w:rsidR="00715028" w:rsidRPr="005142F9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7F8" w:rsidRPr="005142F9" w:rsidRDefault="007417F8" w:rsidP="007417F8">
      <w:pPr>
        <w:shd w:val="clear" w:color="auto" w:fill="FFFFFF"/>
        <w:ind w:left="10" w:right="182" w:firstLine="715"/>
        <w:jc w:val="both"/>
      </w:pPr>
      <w:r w:rsidRPr="005142F9">
        <w:rPr>
          <w:sz w:val="28"/>
          <w:szCs w:val="28"/>
        </w:rPr>
        <w:t xml:space="preserve">В целях актуализации Стратегии социально-экономического развития Кондинского района Ханты-Мансийского автономного округа – Югры                      на период до 2030 года, утвержденной решением Думы Кондинского района                   от 28 декабря 2016 года № 194 «О стратегии социально-экономического развития Кондинского района Ханты-Мансийского автономного                          округа – Югры </w:t>
      </w:r>
      <w:r w:rsidRPr="005142F9">
        <w:rPr>
          <w:spacing w:val="-1"/>
          <w:sz w:val="28"/>
          <w:szCs w:val="28"/>
        </w:rPr>
        <w:t xml:space="preserve">на период до 2030 года», </w:t>
      </w:r>
      <w:r w:rsidRPr="005142F9">
        <w:rPr>
          <w:b/>
          <w:bCs/>
          <w:spacing w:val="-1"/>
          <w:sz w:val="28"/>
          <w:szCs w:val="28"/>
        </w:rPr>
        <w:t>администрация Кондинского района постановляет:</w:t>
      </w:r>
    </w:p>
    <w:p w:rsidR="007417F8" w:rsidRPr="005142F9" w:rsidRDefault="007417F8" w:rsidP="007417F8">
      <w:pPr>
        <w:shd w:val="clear" w:color="auto" w:fill="FFFFFF"/>
        <w:spacing w:line="312" w:lineRule="exact"/>
        <w:ind w:left="5" w:right="192" w:firstLine="754"/>
        <w:jc w:val="both"/>
      </w:pPr>
      <w:r w:rsidRPr="005142F9">
        <w:rPr>
          <w:sz w:val="28"/>
          <w:szCs w:val="28"/>
        </w:rPr>
        <w:t xml:space="preserve">Внести в постановление администрации Кондинского района                              от </w:t>
      </w:r>
      <w:r w:rsidR="008B3857" w:rsidRPr="005142F9">
        <w:rPr>
          <w:sz w:val="28"/>
          <w:szCs w:val="28"/>
        </w:rPr>
        <w:t>27</w:t>
      </w:r>
      <w:r w:rsidRPr="005142F9">
        <w:rPr>
          <w:sz w:val="28"/>
          <w:szCs w:val="28"/>
        </w:rPr>
        <w:t xml:space="preserve"> декабря 202</w:t>
      </w:r>
      <w:r w:rsidR="008B3857" w:rsidRPr="005142F9">
        <w:rPr>
          <w:sz w:val="28"/>
          <w:szCs w:val="28"/>
        </w:rPr>
        <w:t>1</w:t>
      </w:r>
      <w:r w:rsidRPr="005142F9">
        <w:rPr>
          <w:sz w:val="28"/>
          <w:szCs w:val="28"/>
        </w:rPr>
        <w:t xml:space="preserve"> года № 2</w:t>
      </w:r>
      <w:r w:rsidR="008B3857" w:rsidRPr="005142F9">
        <w:rPr>
          <w:sz w:val="28"/>
          <w:szCs w:val="28"/>
        </w:rPr>
        <w:t>898</w:t>
      </w:r>
      <w:r w:rsidRPr="005142F9">
        <w:rPr>
          <w:sz w:val="28"/>
          <w:szCs w:val="28"/>
        </w:rPr>
        <w:t xml:space="preserve"> «Об утверждении Комплексного плана реализации Стратегии социально-экономического развития Кондинского района Ханты-Мансийского автономного округа – Югры на период                               до 2030 года» следующ</w:t>
      </w:r>
      <w:r w:rsidR="008B3857" w:rsidRPr="005142F9">
        <w:rPr>
          <w:sz w:val="28"/>
          <w:szCs w:val="28"/>
        </w:rPr>
        <w:t>ее</w:t>
      </w:r>
      <w:r w:rsidRPr="005142F9">
        <w:rPr>
          <w:sz w:val="28"/>
          <w:szCs w:val="28"/>
        </w:rPr>
        <w:t xml:space="preserve"> изменени</w:t>
      </w:r>
      <w:r w:rsidR="008B3857" w:rsidRPr="005142F9">
        <w:rPr>
          <w:sz w:val="28"/>
          <w:szCs w:val="28"/>
        </w:rPr>
        <w:t>е</w:t>
      </w:r>
      <w:r w:rsidRPr="005142F9">
        <w:rPr>
          <w:sz w:val="28"/>
          <w:szCs w:val="28"/>
        </w:rPr>
        <w:t>:</w:t>
      </w:r>
    </w:p>
    <w:p w:rsidR="00FF21BC" w:rsidRPr="005142F9" w:rsidRDefault="007417F8" w:rsidP="007417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2F9">
        <w:rPr>
          <w:sz w:val="28"/>
          <w:szCs w:val="28"/>
        </w:rPr>
        <w:t>Приложение к постановлению изложить в новой редакции (приложение).</w:t>
      </w:r>
    </w:p>
    <w:p w:rsidR="00715028" w:rsidRPr="005142F9" w:rsidRDefault="00715028" w:rsidP="00B221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5028" w:rsidRPr="005142F9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2125" w:rsidRPr="005142F9" w:rsidRDefault="00B22125" w:rsidP="00717CB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5142F9" w:rsidTr="00B32194">
        <w:tc>
          <w:tcPr>
            <w:tcW w:w="4674" w:type="dxa"/>
          </w:tcPr>
          <w:p w:rsidR="00F92BB5" w:rsidRPr="005142F9" w:rsidRDefault="00F92BB5" w:rsidP="00751F83">
            <w:pPr>
              <w:jc w:val="both"/>
              <w:rPr>
                <w:sz w:val="28"/>
                <w:szCs w:val="28"/>
              </w:rPr>
            </w:pPr>
            <w:r w:rsidRPr="005142F9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70" w:type="dxa"/>
          </w:tcPr>
          <w:p w:rsidR="00F92BB5" w:rsidRPr="005142F9" w:rsidRDefault="00F92BB5" w:rsidP="00751F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F92BB5" w:rsidRPr="005142F9" w:rsidRDefault="00F92BB5" w:rsidP="00751F83">
            <w:pPr>
              <w:jc w:val="right"/>
              <w:rPr>
                <w:sz w:val="28"/>
                <w:szCs w:val="28"/>
              </w:rPr>
            </w:pPr>
            <w:proofErr w:type="spellStart"/>
            <w:r w:rsidRPr="005142F9"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F92BB5" w:rsidRPr="005142F9" w:rsidRDefault="00F92BB5" w:rsidP="00F92BB5">
      <w:pPr>
        <w:rPr>
          <w:sz w:val="16"/>
          <w:szCs w:val="16"/>
        </w:rPr>
      </w:pPr>
    </w:p>
    <w:p w:rsidR="00F92BB5" w:rsidRPr="005142F9" w:rsidRDefault="00F92BB5" w:rsidP="00F92BB5">
      <w:pPr>
        <w:rPr>
          <w:sz w:val="16"/>
          <w:szCs w:val="16"/>
        </w:rPr>
      </w:pPr>
    </w:p>
    <w:p w:rsidR="00F92BB5" w:rsidRPr="005142F9" w:rsidRDefault="00F92BB5" w:rsidP="00F92BB5">
      <w:pPr>
        <w:rPr>
          <w:sz w:val="16"/>
          <w:szCs w:val="16"/>
        </w:rPr>
      </w:pPr>
    </w:p>
    <w:p w:rsidR="00F92BB5" w:rsidRPr="005142F9" w:rsidRDefault="00F92BB5" w:rsidP="00F92BB5">
      <w:pPr>
        <w:rPr>
          <w:sz w:val="16"/>
          <w:szCs w:val="16"/>
        </w:rPr>
      </w:pPr>
    </w:p>
    <w:p w:rsidR="00970374" w:rsidRPr="005142F9" w:rsidRDefault="00970374" w:rsidP="00F92BB5">
      <w:pPr>
        <w:rPr>
          <w:sz w:val="16"/>
          <w:szCs w:val="16"/>
        </w:rPr>
      </w:pPr>
    </w:p>
    <w:p w:rsidR="00970374" w:rsidRPr="005142F9" w:rsidRDefault="00970374" w:rsidP="00F92BB5">
      <w:pPr>
        <w:rPr>
          <w:sz w:val="16"/>
          <w:szCs w:val="16"/>
        </w:rPr>
      </w:pPr>
    </w:p>
    <w:p w:rsidR="00F92BB5" w:rsidRPr="005142F9" w:rsidRDefault="00F92BB5" w:rsidP="00F92BB5">
      <w:pPr>
        <w:rPr>
          <w:sz w:val="16"/>
          <w:szCs w:val="16"/>
        </w:rPr>
      </w:pPr>
    </w:p>
    <w:p w:rsidR="00F92BB5" w:rsidRPr="005142F9" w:rsidRDefault="00F92BB5" w:rsidP="00F92BB5">
      <w:pPr>
        <w:rPr>
          <w:sz w:val="16"/>
          <w:szCs w:val="16"/>
        </w:rPr>
      </w:pPr>
    </w:p>
    <w:p w:rsidR="00970374" w:rsidRPr="005142F9" w:rsidRDefault="00F92BB5" w:rsidP="00970374">
      <w:pPr>
        <w:rPr>
          <w:sz w:val="16"/>
          <w:szCs w:val="16"/>
        </w:rPr>
      </w:pPr>
      <w:proofErr w:type="spellStart"/>
      <w:r w:rsidRPr="005142F9">
        <w:rPr>
          <w:sz w:val="16"/>
          <w:szCs w:val="16"/>
        </w:rPr>
        <w:t>ки</w:t>
      </w:r>
      <w:proofErr w:type="spellEnd"/>
      <w:r w:rsidRPr="005142F9">
        <w:rPr>
          <w:sz w:val="16"/>
          <w:szCs w:val="16"/>
        </w:rPr>
        <w:t>/Банк документов/Постановления 2024</w:t>
      </w:r>
    </w:p>
    <w:p w:rsidR="00E42722" w:rsidRPr="005142F9" w:rsidRDefault="00E42722" w:rsidP="008B3857">
      <w:pPr>
        <w:ind w:left="4962"/>
        <w:jc w:val="both"/>
        <w:sectPr w:rsidR="00E42722" w:rsidRPr="005142F9" w:rsidSect="00AD374A">
          <w:headerReference w:type="default" r:id="rId10"/>
          <w:headerReference w:type="first" r:id="rId11"/>
          <w:pgSz w:w="11906" w:h="16838" w:code="9"/>
          <w:pgMar w:top="1134" w:right="567" w:bottom="992" w:left="1554" w:header="573" w:footer="335" w:gutter="0"/>
          <w:cols w:space="720"/>
          <w:titlePg/>
          <w:docGrid w:linePitch="326"/>
        </w:sectPr>
      </w:pPr>
    </w:p>
    <w:p w:rsidR="008B3857" w:rsidRPr="005142F9" w:rsidRDefault="008B3857" w:rsidP="00E42722">
      <w:pPr>
        <w:ind w:left="10206"/>
        <w:jc w:val="both"/>
      </w:pPr>
      <w:r w:rsidRPr="005142F9">
        <w:lastRenderedPageBreak/>
        <w:t xml:space="preserve">Приложение </w:t>
      </w:r>
    </w:p>
    <w:p w:rsidR="008B3857" w:rsidRPr="005142F9" w:rsidRDefault="008B3857" w:rsidP="00E42722">
      <w:pPr>
        <w:ind w:left="10206"/>
        <w:jc w:val="both"/>
      </w:pPr>
      <w:r w:rsidRPr="005142F9">
        <w:t xml:space="preserve">к постановлению администрации района </w:t>
      </w:r>
    </w:p>
    <w:p w:rsidR="008B3857" w:rsidRPr="005142F9" w:rsidRDefault="008B3857" w:rsidP="00E42722">
      <w:pPr>
        <w:ind w:left="10206"/>
        <w:jc w:val="both"/>
      </w:pPr>
      <w:r w:rsidRPr="005142F9">
        <w:t>от 08.04.2024 № 365</w:t>
      </w:r>
    </w:p>
    <w:p w:rsidR="008B3857" w:rsidRPr="005142F9" w:rsidRDefault="008B3857" w:rsidP="00970374"/>
    <w:p w:rsidR="00E42722" w:rsidRPr="005142F9" w:rsidRDefault="00E42722" w:rsidP="00E42722">
      <w:pPr>
        <w:jc w:val="center"/>
      </w:pPr>
      <w:r w:rsidRPr="005142F9">
        <w:t>Комплексный план реализации Стратегии социально-экономического развития Кондинского района                                                                                              Ханты-Мансийского автономного округа – Югры на период до 2030 года</w:t>
      </w:r>
    </w:p>
    <w:p w:rsidR="00E42722" w:rsidRPr="005142F9" w:rsidRDefault="00E42722" w:rsidP="00E42722">
      <w:pPr>
        <w:jc w:val="center"/>
      </w:pPr>
    </w:p>
    <w:tbl>
      <w:tblPr>
        <w:tblStyle w:val="ac"/>
        <w:tblW w:w="5000" w:type="pct"/>
        <w:jc w:val="center"/>
        <w:tblLook w:val="0000" w:firstRow="0" w:lastRow="0" w:firstColumn="0" w:lastColumn="0" w:noHBand="0" w:noVBand="0"/>
      </w:tblPr>
      <w:tblGrid>
        <w:gridCol w:w="674"/>
        <w:gridCol w:w="4284"/>
        <w:gridCol w:w="2096"/>
        <w:gridCol w:w="230"/>
        <w:gridCol w:w="4440"/>
        <w:gridCol w:w="3204"/>
      </w:tblGrid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№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п</w:t>
            </w:r>
            <w:proofErr w:type="gramEnd"/>
            <w:r w:rsidRPr="005142F9">
              <w:t>/п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Наименование</w:t>
            </w:r>
          </w:p>
          <w:p w:rsidR="00E42722" w:rsidRPr="005142F9" w:rsidRDefault="00E42722" w:rsidP="005142F9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мероприятия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Срок исполнения</w:t>
            </w:r>
          </w:p>
        </w:tc>
        <w:tc>
          <w:tcPr>
            <w:tcW w:w="1487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Результаты, достигаемые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в ходе выполнения мероприятия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Исполнители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мероприятия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1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rPr>
                <w:bCs/>
              </w:rPr>
              <w:t>3</w:t>
            </w:r>
          </w:p>
        </w:tc>
        <w:tc>
          <w:tcPr>
            <w:tcW w:w="1487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4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5</w:t>
            </w:r>
          </w:p>
        </w:tc>
      </w:tr>
      <w:tr w:rsidR="00E42722" w:rsidRPr="005142F9" w:rsidTr="00E42722">
        <w:trPr>
          <w:trHeight w:val="68"/>
          <w:jc w:val="center"/>
        </w:trPr>
        <w:tc>
          <w:tcPr>
            <w:tcW w:w="5000" w:type="pct"/>
            <w:gridSpan w:val="6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1. Реальный сектор экономики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1.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Реализация мероприятий муниципальной программы района «Развитие экономического потенциала»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</w:p>
        </w:tc>
        <w:tc>
          <w:tcPr>
            <w:tcW w:w="1487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Уровень регистрируемой безработицы к численности экономически активного населения в Кондинском районе (на конец года) не более 2,51% к 2030 году</w:t>
            </w:r>
            <w:r w:rsidR="004714FF">
              <w:t>.</w:t>
            </w:r>
          </w:p>
          <w:p w:rsidR="00E42722" w:rsidRPr="005142F9" w:rsidRDefault="00E42722" w:rsidP="00CA09A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 xml:space="preserve">Инвестиции в основной капитал не менее </w:t>
            </w:r>
            <w:r w:rsidRPr="005142F9">
              <w:rPr>
                <w:rFonts w:eastAsia="Calibri"/>
              </w:rPr>
              <w:t xml:space="preserve">82 406,3 </w:t>
            </w:r>
            <w:proofErr w:type="gramStart"/>
            <w:r w:rsidRPr="005142F9">
              <w:rPr>
                <w:rFonts w:eastAsia="Calibri"/>
              </w:rPr>
              <w:t>млн</w:t>
            </w:r>
            <w:proofErr w:type="gramEnd"/>
            <w:r w:rsidRPr="005142F9">
              <w:rPr>
                <w:rFonts w:eastAsia="Calibri"/>
              </w:rPr>
              <w:t xml:space="preserve"> руб. к 2030 году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Комитет экономического развития администрации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(далее - комитет экономического развития),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участники </w:t>
            </w:r>
            <w:proofErr w:type="gramStart"/>
            <w:r w:rsidRPr="005142F9">
              <w:t>муниципальной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программы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Реализация мероприятий муниципальной программы «Развитие агропромышленного комплекса»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(в соответствии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 планом реализации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мероприятий программы)</w:t>
            </w:r>
          </w:p>
        </w:tc>
        <w:tc>
          <w:tcPr>
            <w:tcW w:w="1487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Индекс производства продукции сельского хозяйства, процентов к предыдущему году - 95,2%;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right="-67"/>
              <w:jc w:val="both"/>
            </w:pPr>
            <w:r w:rsidRPr="005142F9">
              <w:t>Доля животных без владельцев (собак), переданных новым владельцам - 8%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Комитет несырьевого сектора экономики</w:t>
            </w:r>
            <w:r w:rsidR="00F82640" w:rsidRPr="005142F9">
              <w:t xml:space="preserve"> </w:t>
            </w:r>
            <w:r w:rsidRPr="005142F9">
              <w:t>и поддержки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предпринимательства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администрации Кондинского района 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(далее - КНС),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участники </w:t>
            </w:r>
            <w:proofErr w:type="gramStart"/>
            <w:r w:rsidRPr="005142F9">
              <w:t>муниципальной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программы</w:t>
            </w:r>
          </w:p>
        </w:tc>
      </w:tr>
      <w:tr w:rsidR="00E42722" w:rsidRPr="005142F9" w:rsidTr="00E42722">
        <w:trPr>
          <w:trHeight w:val="68"/>
          <w:jc w:val="center"/>
        </w:trPr>
        <w:tc>
          <w:tcPr>
            <w:tcW w:w="5000" w:type="pct"/>
            <w:gridSpan w:val="6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right="-67"/>
              <w:jc w:val="center"/>
            </w:pPr>
            <w:r w:rsidRPr="005142F9">
              <w:t>2. Жилищно-коммунальное хозяйство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rPr>
                <w:bCs/>
              </w:rPr>
              <w:t>3.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Реализация мероприятий муниципальной программы «Развитие жилищно-коммунального комплекса»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(в соответствии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 планом реализации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мероприятий программы)</w:t>
            </w:r>
          </w:p>
        </w:tc>
        <w:tc>
          <w:tcPr>
            <w:tcW w:w="1487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Достижение к 2030 году следующих показателей: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увеличение доли населения Кондинского района,</w:t>
            </w:r>
            <w:r w:rsidR="004714FF">
              <w:t xml:space="preserve"> </w:t>
            </w:r>
            <w:r w:rsidRPr="005142F9">
              <w:t xml:space="preserve">обеспеченного качественной питьевой водой из систем централизованного </w:t>
            </w:r>
            <w:r w:rsidR="00571EBB" w:rsidRPr="005142F9">
              <w:t>водоснабжения с 81,7</w:t>
            </w:r>
            <w:r w:rsidRPr="005142F9">
              <w:t>% до 88,1%;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lastRenderedPageBreak/>
              <w:t>наличие муниципальных инвестиционных программ регулируемых организаций, осуществляющих деятельность в сферах водоснабжения, водоотведения, теплоснабжения, от 0 ед</w:t>
            </w:r>
            <w:r w:rsidR="00F82640" w:rsidRPr="005142F9">
              <w:t>.</w:t>
            </w:r>
            <w:r w:rsidRPr="005142F9">
              <w:t xml:space="preserve"> до 5 ед</w:t>
            </w:r>
            <w:r w:rsidR="00F82640" w:rsidRPr="005142F9">
              <w:t>.</w:t>
            </w:r>
            <w:r w:rsidRPr="005142F9">
              <w:t>;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увеличение доли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 w:rsidRPr="005142F9">
              <w:t>о-</w:t>
            </w:r>
            <w:proofErr w:type="gramEnd"/>
            <w:r w:rsidRPr="005142F9">
      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25%, в общем числе </w:t>
            </w:r>
            <w:proofErr w:type="gramStart"/>
            <w:r w:rsidRPr="005142F9">
              <w:t>организаций коммунального комплекса, осуществляющих свою деятельность на территории муниципального, городского округа (муниципального), с 80% до 100%;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 xml:space="preserve">снижение доли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</w:t>
            </w:r>
            <w:r w:rsidRPr="005142F9">
              <w:lastRenderedPageBreak/>
              <w:t>ресурсов в общем объеме данной</w:t>
            </w:r>
            <w:r w:rsidR="00571EBB" w:rsidRPr="005142F9">
              <w:t xml:space="preserve"> задолженности с 30,4% до 7,99%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Управление жилищно-коммунального хозяйства администрации Кондинского района (далее - УЖКХ),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участники муниципальной программы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4.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Проектирование и строительство инженерных сетей, проведение работ по планировке территории, в целях обеспечения инженерной подготовки земельных участков для жилищного строительства (в том числе индивидуального)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(по отдельному графику)</w:t>
            </w:r>
          </w:p>
        </w:tc>
        <w:tc>
          <w:tcPr>
            <w:tcW w:w="1487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Подготовка земельных участков для жилищного строительства в соответствии с градостроительными планами развития территории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архитектуры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и градостроительства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администрации Кондинского района (далее - </w:t>
            </w:r>
            <w:proofErr w:type="spellStart"/>
            <w:r w:rsidRPr="005142F9">
              <w:t>УАиГ</w:t>
            </w:r>
            <w:proofErr w:type="spellEnd"/>
            <w:r w:rsidRPr="005142F9">
              <w:t>),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управление по </w:t>
            </w:r>
            <w:proofErr w:type="gramStart"/>
            <w:r w:rsidRPr="005142F9">
              <w:t>природным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ресурсам и экологии администрации Кондинского района (далее - </w:t>
            </w:r>
            <w:proofErr w:type="spellStart"/>
            <w:r w:rsidRPr="005142F9">
              <w:t>УПРиЭ</w:t>
            </w:r>
            <w:proofErr w:type="spellEnd"/>
            <w:r w:rsidRPr="005142F9">
              <w:t>), муниципальное учреждение Управление капитального строительства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(далее - МУ УКС),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администрации </w:t>
            </w:r>
            <w:proofErr w:type="gramStart"/>
            <w:r w:rsidRPr="005142F9">
              <w:t>городских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и сельских поселений Кондинского района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5.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 xml:space="preserve">Оснащение </w:t>
            </w:r>
            <w:proofErr w:type="gramStart"/>
            <w:r w:rsidRPr="005142F9">
              <w:t>коммунальных</w:t>
            </w:r>
            <w:proofErr w:type="gramEnd"/>
            <w:r w:rsidRPr="005142F9">
              <w:t xml:space="preserve"> объектов жизнеобеспечения резервными источниками электроснабжения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2017-2030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(по отдельному графику)</w:t>
            </w:r>
          </w:p>
        </w:tc>
        <w:tc>
          <w:tcPr>
            <w:tcW w:w="1487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 xml:space="preserve">Повышение уровня технологической безопасности </w:t>
            </w:r>
            <w:proofErr w:type="gramStart"/>
            <w:r w:rsidRPr="005142F9">
              <w:t>коммунальных</w:t>
            </w:r>
            <w:proofErr w:type="gramEnd"/>
            <w:r w:rsidRPr="005142F9">
              <w:t xml:space="preserve"> объектов жизнеобеспечения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УЖКХ</w:t>
            </w:r>
          </w:p>
        </w:tc>
      </w:tr>
      <w:tr w:rsidR="00E42722" w:rsidRPr="005142F9" w:rsidTr="00E42722">
        <w:trPr>
          <w:trHeight w:val="68"/>
          <w:jc w:val="center"/>
        </w:trPr>
        <w:tc>
          <w:tcPr>
            <w:tcW w:w="5000" w:type="pct"/>
            <w:gridSpan w:val="6"/>
          </w:tcPr>
          <w:p w:rsidR="00E42722" w:rsidRPr="005142F9" w:rsidRDefault="00E42722" w:rsidP="00571E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142F9">
              <w:t>3. Транспорт, связь и дорожное хозяйство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6.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 xml:space="preserve">Реализация мероприятий 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по развитию транспортного сообщения и организации перевозок муниципальной программы «Развитие транспортной системы»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(в соответствии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 планом реализации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мероприятий программы)</w:t>
            </w:r>
          </w:p>
        </w:tc>
        <w:tc>
          <w:tcPr>
            <w:tcW w:w="1487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Увеличение объемов пассажирских перевозок автомобильным, воздушным, водным транспортом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на муниципальных маршрутах регулярных перевозок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в границах Кондинского района, городского поселения Междуреченский по регулируемым тарифам с 260,4 тысяч человек в 2023 году, до 260,5 тыс. человек в 2030 году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КНС,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участники </w:t>
            </w:r>
            <w:proofErr w:type="gramStart"/>
            <w:r w:rsidRPr="005142F9">
              <w:t>муниципальной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программы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7.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Строительство автомобильных дорог, включая: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lastRenderedPageBreak/>
              <w:t xml:space="preserve">автомобильную дорогу пгт. Куминский </w:t>
            </w:r>
            <w:r w:rsidR="00571EBB" w:rsidRPr="005142F9">
              <w:t>-</w:t>
            </w:r>
            <w:r w:rsidRPr="005142F9">
              <w:t xml:space="preserve"> граница Ханты-Мансийского автономного округа – Югры и Свердловской области;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автомобильную дорогу г.</w:t>
            </w:r>
            <w:r w:rsidR="00571EBB" w:rsidRPr="005142F9">
              <w:t xml:space="preserve"> </w:t>
            </w:r>
            <w:r w:rsidRPr="005142F9">
              <w:t xml:space="preserve">Урай </w:t>
            </w:r>
            <w:r w:rsidR="00571EBB" w:rsidRPr="005142F9">
              <w:t>-</w:t>
            </w:r>
            <w:r w:rsidRPr="005142F9">
              <w:t xml:space="preserve"> </w:t>
            </w:r>
            <w:r w:rsidR="00CA09A3">
              <w:t xml:space="preserve">                     </w:t>
            </w:r>
            <w:r w:rsidRPr="005142F9">
              <w:t xml:space="preserve">г. </w:t>
            </w:r>
            <w:proofErr w:type="gramStart"/>
            <w:r w:rsidRPr="005142F9">
              <w:t>Советский</w:t>
            </w:r>
            <w:proofErr w:type="gramEnd"/>
            <w:r w:rsidRPr="005142F9">
              <w:t>, автомобильную дорогу общего пользования местного значения с.</w:t>
            </w:r>
            <w:r w:rsidR="00571EBB" w:rsidRPr="005142F9">
              <w:t xml:space="preserve"> </w:t>
            </w:r>
            <w:r w:rsidRPr="005142F9">
              <w:t>Леуши;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подъездную автомобильную дорогу</w:t>
            </w:r>
            <w:r w:rsidR="00F82640" w:rsidRPr="005142F9">
              <w:t xml:space="preserve">              </w:t>
            </w:r>
            <w:r w:rsidRPr="005142F9">
              <w:t xml:space="preserve"> </w:t>
            </w:r>
            <w:proofErr w:type="gramStart"/>
            <w:r w:rsidRPr="005142F9">
              <w:t>к</w:t>
            </w:r>
            <w:proofErr w:type="gramEnd"/>
            <w:r w:rsidRPr="005142F9">
              <w:t xml:space="preserve"> с. Ямки;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автодороги с. Ямки - д. Юмас;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 xml:space="preserve">капитальный ремонт автомобильной дороги </w:t>
            </w:r>
            <w:proofErr w:type="spellStart"/>
            <w:r w:rsidRPr="005142F9">
              <w:t>г</w:t>
            </w:r>
            <w:proofErr w:type="gramStart"/>
            <w:r w:rsidRPr="005142F9">
              <w:t>.У</w:t>
            </w:r>
            <w:proofErr w:type="gramEnd"/>
            <w:r w:rsidRPr="005142F9">
              <w:t>рай</w:t>
            </w:r>
            <w:proofErr w:type="spellEnd"/>
            <w:r w:rsidRPr="005142F9">
              <w:t xml:space="preserve"> </w:t>
            </w:r>
            <w:r w:rsidR="00571EBB" w:rsidRPr="005142F9">
              <w:t xml:space="preserve">- с. </w:t>
            </w:r>
            <w:proofErr w:type="spellStart"/>
            <w:r w:rsidR="00571EBB" w:rsidRPr="005142F9">
              <w:t>Шаим</w:t>
            </w:r>
            <w:proofErr w:type="spellEnd"/>
            <w:r w:rsidR="00571EBB" w:rsidRPr="005142F9">
              <w:t xml:space="preserve"> (от д. Ушья до с</w:t>
            </w:r>
            <w:r w:rsidRPr="005142F9">
              <w:t xml:space="preserve">. </w:t>
            </w:r>
            <w:proofErr w:type="spellStart"/>
            <w:r w:rsidRPr="005142F9">
              <w:t>Шаим</w:t>
            </w:r>
            <w:proofErr w:type="spellEnd"/>
            <w:r w:rsidRPr="005142F9">
              <w:t>);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устройство внутрипоселковых дорог в капитальном исполнении и строительство тротуаров в поселениях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основе,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 отдельному графику,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 учетом результатов конкурсных отборов исполнителей)</w:t>
            </w:r>
          </w:p>
        </w:tc>
        <w:tc>
          <w:tcPr>
            <w:tcW w:w="1487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lastRenderedPageBreak/>
              <w:t xml:space="preserve">Развитие современной транспортной инфраструктуры, обеспечивающей </w:t>
            </w:r>
            <w:r w:rsidRPr="005142F9">
              <w:lastRenderedPageBreak/>
              <w:t>повышение доступности услуг транспортного комплекса для населения Кондинского района, а также обеспечение безопасности дорожного движения на автомобильных дорогах местного значения, в том числе:</w:t>
            </w:r>
          </w:p>
          <w:p w:rsidR="00E42722" w:rsidRPr="005142F9" w:rsidRDefault="00571EBB" w:rsidP="00E427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у</w:t>
            </w:r>
            <w:r w:rsidR="00E42722" w:rsidRPr="005142F9">
              <w:t xml:space="preserve">величение протяженности сети подъездных автомобильных дорог местного значения до 15,45 км; 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прирост протяженности сети автомобильных дорог местного значения на территории муниципального образования в результате строительства новых автомобильных дорог с 0 до 2,0 км;</w:t>
            </w:r>
          </w:p>
          <w:p w:rsidR="00E42722" w:rsidRPr="005142F9" w:rsidRDefault="00571EBB" w:rsidP="00E427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</w:t>
            </w:r>
            <w:r w:rsidR="00E42722" w:rsidRPr="005142F9">
              <w:t>нижение доли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 с 2,6 до 0,8%;</w:t>
            </w:r>
          </w:p>
          <w:p w:rsidR="00E42722" w:rsidRPr="005142F9" w:rsidRDefault="00571EBB" w:rsidP="00E427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</w:t>
            </w:r>
            <w:r w:rsidR="00E42722" w:rsidRPr="005142F9">
              <w:t>охранение количества мест концентрации дорожно-транспортных происшествий (аварийно-опасных участков) на дорожной сети муниципального образован</w:t>
            </w:r>
            <w:r w:rsidRPr="005142F9">
              <w:t>ия Кондинский район на уровне 0</w:t>
            </w:r>
            <w:r w:rsidR="00E42722" w:rsidRPr="005142F9">
              <w:t xml:space="preserve">%; </w:t>
            </w:r>
            <w:r w:rsidRPr="005142F9">
              <w:t>с</w:t>
            </w:r>
            <w:r w:rsidR="00E42722" w:rsidRPr="005142F9">
              <w:t>нижение количества погибших в дорожно-транспортных происшествиях с 7 до 6 человек на 100 тыс. населения;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строительство автомобильных дорог регионального и (или) межмуниципального значения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КНС,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администрации </w:t>
            </w:r>
            <w:proofErr w:type="gramStart"/>
            <w:r w:rsidRPr="005142F9">
              <w:t>городских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и сельских поселений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предприятия и организации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отрасли дорожного строительства - исполнители мероприятий, отобранные на конкурсной основе 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(по согласованию)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8.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 xml:space="preserve">Реализация мероприятий </w:t>
            </w:r>
            <w:r w:rsidRPr="005142F9">
              <w:lastRenderedPageBreak/>
              <w:t>муниципальной программы «Цифровое развитие Кондинского района»</w:t>
            </w:r>
          </w:p>
        </w:tc>
        <w:tc>
          <w:tcPr>
            <w:tcW w:w="779" w:type="pct"/>
            <w:gridSpan w:val="2"/>
          </w:tcPr>
          <w:p w:rsidR="00E42722" w:rsidRPr="005142F9" w:rsidRDefault="00571EBB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2023-</w:t>
            </w:r>
            <w:r w:rsidR="00E42722" w:rsidRPr="005142F9">
              <w:t>2030 годы</w:t>
            </w:r>
            <w:r w:rsidRPr="005142F9">
              <w:t xml:space="preserve">                 </w:t>
            </w:r>
            <w:r w:rsidR="00E42722" w:rsidRPr="005142F9">
              <w:t xml:space="preserve"> </w:t>
            </w:r>
            <w:r w:rsidR="00E42722" w:rsidRPr="005142F9">
              <w:lastRenderedPageBreak/>
              <w:t>(в соответствии с планом реализации мероприятий программы)</w:t>
            </w:r>
          </w:p>
        </w:tc>
        <w:tc>
          <w:tcPr>
            <w:tcW w:w="1487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lastRenderedPageBreak/>
              <w:t xml:space="preserve">Доля массовых социально значимых </w:t>
            </w:r>
            <w:r w:rsidRPr="005142F9">
              <w:lastRenderedPageBreak/>
              <w:t xml:space="preserve">услуг, доступных в электронном виде </w:t>
            </w:r>
            <w:r w:rsidR="00571EBB" w:rsidRPr="005142F9">
              <w:t xml:space="preserve">          </w:t>
            </w:r>
            <w:r w:rsidRPr="005142F9">
              <w:t xml:space="preserve">с 0% до 95%; </w:t>
            </w:r>
          </w:p>
          <w:p w:rsidR="00E42722" w:rsidRPr="005142F9" w:rsidRDefault="004714FF" w:rsidP="00E427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д</w:t>
            </w:r>
            <w:r w:rsidR="00E42722" w:rsidRPr="005142F9">
              <w:t>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 с 51% до 80%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 xml:space="preserve">Комитет по информационным </w:t>
            </w:r>
            <w:r w:rsidRPr="005142F9">
              <w:lastRenderedPageBreak/>
              <w:t>технологиям и связи администрации Кондинского района (далее - КИТС), участники муниципальной программы</w:t>
            </w:r>
          </w:p>
        </w:tc>
      </w:tr>
      <w:tr w:rsidR="00E42722" w:rsidRPr="005142F9" w:rsidTr="00E42722">
        <w:trPr>
          <w:trHeight w:val="68"/>
          <w:jc w:val="center"/>
        </w:trPr>
        <w:tc>
          <w:tcPr>
            <w:tcW w:w="5000" w:type="pct"/>
            <w:gridSpan w:val="6"/>
          </w:tcPr>
          <w:p w:rsidR="00E42722" w:rsidRPr="005142F9" w:rsidRDefault="00E42722" w:rsidP="00571EBB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4. Экология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9.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Реализация мероприятий муниципальной программы «Экологическая безопасность»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(в соответствии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 планом реализации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мероприятий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программы)</w:t>
            </w:r>
          </w:p>
        </w:tc>
        <w:tc>
          <w:tcPr>
            <w:tcW w:w="1487" w:type="pct"/>
          </w:tcPr>
          <w:p w:rsidR="00E42722" w:rsidRPr="005142F9" w:rsidRDefault="00E42722" w:rsidP="001321B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Протяженность очищенной прибрежной полосы водных объектов, 18,2 км ежегодно;</w:t>
            </w:r>
          </w:p>
          <w:p w:rsidR="00E42722" w:rsidRPr="005142F9" w:rsidRDefault="00E42722" w:rsidP="001321B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количество населения, вовлеченного в мероприятия по очистке берегов водных объектов, с 4,485 по 17,94 тыс. человек на момент окончания действия программы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УЖКХ, МУ УКС,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участники </w:t>
            </w:r>
            <w:proofErr w:type="gramStart"/>
            <w:r w:rsidRPr="005142F9">
              <w:t>муниципальной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программы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10.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Развитие экологического движения, организация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 xml:space="preserve">и проведение </w:t>
            </w:r>
            <w:proofErr w:type="gramStart"/>
            <w:r w:rsidRPr="005142F9">
              <w:t>экологических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и природоохранных мероприятий,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экологических акций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(на постоянной основе)</w:t>
            </w:r>
          </w:p>
        </w:tc>
        <w:tc>
          <w:tcPr>
            <w:tcW w:w="1487" w:type="pct"/>
          </w:tcPr>
          <w:p w:rsidR="00E42722" w:rsidRPr="005142F9" w:rsidRDefault="00E42722" w:rsidP="004714F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Ежегодное увеличение численности населения (в целом), вовлеченного в эколого-просветительские</w:t>
            </w:r>
            <w:r w:rsidR="004714FF">
              <w:t xml:space="preserve"> </w:t>
            </w:r>
            <w:r w:rsidRPr="005142F9">
              <w:t>и эколого-образовательные мероприятия</w:t>
            </w:r>
            <w:r w:rsidR="004714FF">
              <w:t xml:space="preserve"> </w:t>
            </w:r>
            <w:r w:rsidRPr="005142F9">
              <w:t>Кондинского района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spellStart"/>
            <w:r w:rsidRPr="005142F9">
              <w:t>УПРиЭ</w:t>
            </w:r>
            <w:proofErr w:type="spellEnd"/>
            <w:r w:rsidRPr="005142F9">
              <w:t>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образования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администрации Кондинского района (далее - управление образования),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культуры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администрации Кондинского района (далее - управление культуры),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муниципальное автономное учреждение «Районный центр молодежных инициатив «Ориентир»</w:t>
            </w:r>
          </w:p>
        </w:tc>
      </w:tr>
      <w:tr w:rsidR="00E42722" w:rsidRPr="005142F9" w:rsidTr="00E42722">
        <w:trPr>
          <w:trHeight w:val="68"/>
          <w:jc w:val="center"/>
        </w:trPr>
        <w:tc>
          <w:tcPr>
            <w:tcW w:w="5000" w:type="pct"/>
            <w:gridSpan w:val="6"/>
          </w:tcPr>
          <w:p w:rsidR="00E42722" w:rsidRPr="005142F9" w:rsidRDefault="00E42722" w:rsidP="001321B8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5. Градостроительство и земельные отношения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11.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Реализация муниципальной программы «Формирование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градостроительной документации»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2023-2025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и на период  </w:t>
            </w:r>
            <w:r w:rsidR="001321B8" w:rsidRPr="005142F9">
              <w:t xml:space="preserve">                          </w:t>
            </w:r>
            <w:r w:rsidRPr="005142F9">
              <w:t>до 2030 года</w:t>
            </w:r>
          </w:p>
        </w:tc>
        <w:tc>
          <w:tcPr>
            <w:tcW w:w="1487" w:type="pct"/>
          </w:tcPr>
          <w:p w:rsidR="00E42722" w:rsidRPr="005142F9" w:rsidRDefault="00E42722" w:rsidP="001321B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 xml:space="preserve">Доля муниципальных образований Кондинского района, обеспеченных документами территориального </w:t>
            </w:r>
            <w:r w:rsidRPr="005142F9">
              <w:lastRenderedPageBreak/>
              <w:t>планирования на уровне 100% от общей потребности;</w:t>
            </w:r>
          </w:p>
          <w:p w:rsidR="00E42722" w:rsidRPr="005142F9" w:rsidRDefault="00E42722" w:rsidP="001321B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 xml:space="preserve">Площадь земельных участков, предоставленных для строительства, </w:t>
            </w:r>
            <w:r w:rsidR="001321B8" w:rsidRPr="005142F9">
              <w:t xml:space="preserve">               </w:t>
            </w:r>
            <w:r w:rsidRPr="005142F9">
              <w:t xml:space="preserve">в отношении которых, </w:t>
            </w:r>
            <w:proofErr w:type="gramStart"/>
            <w:r w:rsidRPr="005142F9">
              <w:t>с даты принятия</w:t>
            </w:r>
            <w:proofErr w:type="gramEnd"/>
            <w:r w:rsidRPr="005142F9"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эксплуатацию, </w:t>
            </w:r>
            <w:r w:rsidR="001321B8" w:rsidRPr="005142F9">
              <w:t xml:space="preserve">                </w:t>
            </w:r>
            <w:r w:rsidRPr="005142F9">
              <w:t>кв.</w:t>
            </w:r>
            <w:r w:rsidR="001321B8" w:rsidRPr="005142F9">
              <w:t xml:space="preserve"> м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spellStart"/>
            <w:r w:rsidRPr="005142F9">
              <w:lastRenderedPageBreak/>
              <w:t>УАиГ</w:t>
            </w:r>
            <w:proofErr w:type="spellEnd"/>
            <w:r w:rsidRPr="005142F9">
              <w:t>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участники реализации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муниципальной программы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12.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Актуализация нормативов градостроительного развития Кондинского района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 основе,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 отдельному графику)</w:t>
            </w:r>
          </w:p>
        </w:tc>
        <w:tc>
          <w:tcPr>
            <w:tcW w:w="1487" w:type="pct"/>
          </w:tcPr>
          <w:p w:rsidR="00E42722" w:rsidRPr="005142F9" w:rsidRDefault="00E42722" w:rsidP="001321B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Повышение эффективности градостроительного развития Кондинского района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spellStart"/>
            <w:r w:rsidRPr="005142F9">
              <w:t>УАиГ</w:t>
            </w:r>
            <w:proofErr w:type="spellEnd"/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13.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Утверждение перечня земельных участков, обеспечивающих выполнение планов по объему ввода жилья и промышленного строительства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 отдельному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графику)</w:t>
            </w:r>
          </w:p>
        </w:tc>
        <w:tc>
          <w:tcPr>
            <w:tcW w:w="1487" w:type="pct"/>
          </w:tcPr>
          <w:p w:rsidR="00E42722" w:rsidRPr="005142F9" w:rsidRDefault="00E42722" w:rsidP="001321B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Повышение эффективности территориального развития Кондинского района;</w:t>
            </w:r>
          </w:p>
          <w:p w:rsidR="00E42722" w:rsidRPr="005142F9" w:rsidRDefault="00E42722" w:rsidP="004714F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снижение административных барьеров для застройщиков и инвесторов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spellStart"/>
            <w:r w:rsidRPr="005142F9">
              <w:t>УПРиЭ</w:t>
            </w:r>
            <w:proofErr w:type="spellEnd"/>
            <w:r w:rsidRPr="005142F9">
              <w:t>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администрации </w:t>
            </w:r>
            <w:proofErr w:type="gramStart"/>
            <w:r w:rsidRPr="005142F9">
              <w:t>городских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и сельских поселений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14.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Обеспечение синхронизации градостроительной документации Кондинского района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с муниципальными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и региональными программами развития энергетики, тепл</w:t>
            </w:r>
            <w:proofErr w:type="gramStart"/>
            <w:r w:rsidRPr="005142F9">
              <w:t>о-</w:t>
            </w:r>
            <w:proofErr w:type="gramEnd"/>
            <w:r w:rsidRPr="005142F9">
              <w:t>, водо- и газоснабжения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1321B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Повышение эффективности градостроительного развития Кондинского района;</w:t>
            </w:r>
          </w:p>
          <w:p w:rsidR="00E42722" w:rsidRPr="005142F9" w:rsidRDefault="00E42722" w:rsidP="001321B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обеспечение согласованности развития инфраструктурных объектов и сетей с планами градостроительного развития территории района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spellStart"/>
            <w:r w:rsidRPr="005142F9">
              <w:t>УАиГ</w:t>
            </w:r>
            <w:proofErr w:type="spellEnd"/>
            <w:r w:rsidRPr="005142F9">
              <w:t>, УЖКХ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15.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Ведение реестра информации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о заключенных договорах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на аренду и (или) продажу земельных участков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proofErr w:type="gramStart"/>
            <w:r w:rsidRPr="005142F9">
              <w:t xml:space="preserve">(за исключением участков, предназначенных для индивидуального </w:t>
            </w:r>
            <w:r w:rsidRPr="005142F9">
              <w:lastRenderedPageBreak/>
              <w:t>жилищного строительства, а также участков, расположенных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на особо охраняемых природных территориях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proofErr w:type="gramStart"/>
            <w:r w:rsidRPr="005142F9">
              <w:t>и(</w:t>
            </w:r>
            <w:proofErr w:type="gramEnd"/>
            <w:r w:rsidRPr="005142F9">
              <w:t>или) предназначенных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для размещения объектов,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proofErr w:type="gramStart"/>
            <w:r w:rsidRPr="005142F9">
              <w:t>связанных</w:t>
            </w:r>
            <w:proofErr w:type="gramEnd"/>
            <w:r w:rsidRPr="005142F9">
              <w:t xml:space="preserve"> с веществами класса опасности </w:t>
            </w:r>
            <w:r w:rsidRPr="005142F9">
              <w:rPr>
                <w:lang w:val="en-US"/>
              </w:rPr>
              <w:t>I</w:t>
            </w:r>
            <w:r w:rsidRPr="005142F9">
              <w:t>-</w:t>
            </w:r>
            <w:r w:rsidRPr="005142F9">
              <w:rPr>
                <w:lang w:val="en-US"/>
              </w:rPr>
              <w:t>V</w:t>
            </w:r>
            <w:r w:rsidRPr="005142F9">
              <w:t>)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1321B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Создание единой базы данных о заключенных договорах на аренду и (или) продажу земельных</w:t>
            </w:r>
            <w:r w:rsidR="004714FF">
              <w:t xml:space="preserve"> </w:t>
            </w:r>
            <w:r w:rsidRPr="005142F9">
              <w:t>участков;</w:t>
            </w:r>
          </w:p>
          <w:p w:rsidR="00E42722" w:rsidRPr="005142F9" w:rsidRDefault="00E42722" w:rsidP="001321B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повышение эффективности процедур подбора и оформления земельных участков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Администрации городских</w:t>
            </w:r>
            <w:r w:rsidR="001321B8" w:rsidRPr="005142F9">
              <w:t xml:space="preserve">            </w:t>
            </w:r>
            <w:r w:rsidRPr="005142F9">
              <w:t xml:space="preserve"> и сельских поселений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spellStart"/>
            <w:r w:rsidRPr="005142F9">
              <w:t>УПРиЭ</w:t>
            </w:r>
            <w:proofErr w:type="spellEnd"/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16.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 xml:space="preserve">Количество благоустроенных общественных территорий </w:t>
            </w:r>
            <w:proofErr w:type="gramStart"/>
            <w:r w:rsidRPr="005142F9">
              <w:t>в</w:t>
            </w:r>
            <w:proofErr w:type="gramEnd"/>
            <w:r w:rsidRPr="005142F9">
              <w:t xml:space="preserve"> городских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 xml:space="preserve">и сельских </w:t>
            </w:r>
            <w:proofErr w:type="gramStart"/>
            <w:r w:rsidRPr="005142F9">
              <w:t>поселениях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Кондинского района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 отдельному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графику)</w:t>
            </w:r>
          </w:p>
        </w:tc>
        <w:tc>
          <w:tcPr>
            <w:tcW w:w="1487" w:type="pct"/>
          </w:tcPr>
          <w:p w:rsidR="00E42722" w:rsidRPr="005142F9" w:rsidRDefault="00E42722" w:rsidP="001321B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 xml:space="preserve">Повышение уровня комфорта общественных территорий 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УЖКХ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17.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Формирование земельных участков для индивидуального жилищного строительства</w:t>
            </w:r>
          </w:p>
          <w:p w:rsidR="00E42722" w:rsidRPr="005142F9" w:rsidRDefault="00E42722" w:rsidP="001E604C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в населенных пунктах Кондинского района с целью дальнейшего предоставления льготным категориям граждан (многодетным семьям, молодым семьям, инвалидам и т</w:t>
            </w:r>
            <w:r w:rsidR="001E604C">
              <w:t xml:space="preserve">ак </w:t>
            </w:r>
            <w:r w:rsidRPr="005142F9">
              <w:t>д</w:t>
            </w:r>
            <w:r w:rsidR="001E604C">
              <w:t>алее</w:t>
            </w:r>
            <w:r w:rsidRPr="005142F9">
              <w:t>)</w:t>
            </w:r>
            <w:r w:rsidR="001E604C">
              <w:t xml:space="preserve"> </w:t>
            </w:r>
            <w:bookmarkStart w:id="0" w:name="_GoBack"/>
            <w:bookmarkEnd w:id="0"/>
            <w:r w:rsidRPr="005142F9">
              <w:t>в собственность бесплатно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2023-2025 годы</w:t>
            </w:r>
          </w:p>
        </w:tc>
        <w:tc>
          <w:tcPr>
            <w:tcW w:w="1487" w:type="pct"/>
          </w:tcPr>
          <w:p w:rsidR="00E42722" w:rsidRPr="005142F9" w:rsidRDefault="00E42722" w:rsidP="001321B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Обеспечение льготных категорий граждан,</w:t>
            </w:r>
            <w:r w:rsidR="001321B8" w:rsidRPr="005142F9">
              <w:t xml:space="preserve"> </w:t>
            </w:r>
            <w:r w:rsidRPr="005142F9">
              <w:t>в том числе многодетных семей, земельными участками</w:t>
            </w:r>
            <w:r w:rsidR="001321B8" w:rsidRPr="005142F9">
              <w:t xml:space="preserve"> </w:t>
            </w:r>
            <w:r w:rsidRPr="005142F9">
              <w:t>для индивидуального жилищного строительства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Администрации городских </w:t>
            </w:r>
            <w:r w:rsidR="001321B8" w:rsidRPr="005142F9">
              <w:t xml:space="preserve">                    </w:t>
            </w:r>
            <w:r w:rsidRPr="005142F9">
              <w:t>и сельских поселений,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spellStart"/>
            <w:r w:rsidRPr="005142F9">
              <w:t>УПРиЭ</w:t>
            </w:r>
            <w:proofErr w:type="spellEnd"/>
          </w:p>
        </w:tc>
      </w:tr>
      <w:tr w:rsidR="00E42722" w:rsidRPr="005142F9" w:rsidTr="00E42722">
        <w:trPr>
          <w:trHeight w:val="68"/>
          <w:jc w:val="center"/>
        </w:trPr>
        <w:tc>
          <w:tcPr>
            <w:tcW w:w="5000" w:type="pct"/>
            <w:gridSpan w:val="6"/>
          </w:tcPr>
          <w:p w:rsidR="00E42722" w:rsidRPr="005142F9" w:rsidRDefault="00E42722" w:rsidP="001321B8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6. Развитие и поддержка малого и среднего предпринимательства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1321B8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18.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Реализация мероприятий муниципальной программы «Развитие малого и среднего предпринимательства»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(в соответствии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 планом реализации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мероприятий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программы)</w:t>
            </w:r>
          </w:p>
        </w:tc>
        <w:tc>
          <w:tcPr>
            <w:tcW w:w="1487" w:type="pct"/>
          </w:tcPr>
          <w:p w:rsidR="00E42722" w:rsidRPr="005142F9" w:rsidRDefault="00E42722" w:rsidP="001321B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Увеличение численности занятых</w:t>
            </w:r>
            <w:r w:rsidR="001321B8" w:rsidRPr="005142F9">
              <w:t xml:space="preserve"> </w:t>
            </w:r>
            <w:r w:rsidRPr="005142F9">
              <w:t>в сфере малого и среднего предпринимательства,</w:t>
            </w:r>
            <w:r w:rsidR="001321B8" w:rsidRPr="005142F9">
              <w:t xml:space="preserve"> </w:t>
            </w:r>
            <w:r w:rsidRPr="005142F9">
              <w:t>включая индивидуальных предпринимателей,</w:t>
            </w:r>
            <w:r w:rsidR="001321B8" w:rsidRPr="005142F9">
              <w:t xml:space="preserve">                 </w:t>
            </w:r>
            <w:r w:rsidRPr="005142F9">
              <w:t>с 1 600 до 2 100 человек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КНС,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участники </w:t>
            </w:r>
            <w:proofErr w:type="gramStart"/>
            <w:r w:rsidRPr="005142F9">
              <w:t>муниципальной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программы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1321B8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19.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Организация проведения информационно-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консультационных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мероприятий для субъектов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малого и среднего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предпринимательства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lastRenderedPageBreak/>
              <w:t>(далее - субъекты МСП)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4714FF" w:rsidP="001321B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Н</w:t>
            </w:r>
            <w:r w:rsidR="00E42722" w:rsidRPr="005142F9">
              <w:t>е менее 200 субъектов МСП, осуществляющих деятельность на территории</w:t>
            </w:r>
            <w:r w:rsidR="001321B8" w:rsidRPr="005142F9">
              <w:t xml:space="preserve"> </w:t>
            </w:r>
            <w:r w:rsidR="00E42722" w:rsidRPr="005142F9">
              <w:t>Кондинского района, ежегодно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КНС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1321B8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20.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Информирование населения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о реализуемых мерах поддержки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субъектов МСП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proofErr w:type="gramStart"/>
            <w:r w:rsidRPr="005142F9">
              <w:t>(включая печатные, радио-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и телевизионные каналы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распространения информации,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а также Интернет-ресурсы)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1321B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Повышение уровня информированности населения</w:t>
            </w:r>
            <w:r w:rsidR="001321B8" w:rsidRPr="005142F9">
              <w:t xml:space="preserve"> </w:t>
            </w:r>
            <w:r w:rsidRPr="005142F9">
              <w:t>о мерах поддержки субъектов МСП</w:t>
            </w:r>
            <w:r w:rsidR="001321B8" w:rsidRPr="005142F9">
              <w:t xml:space="preserve"> </w:t>
            </w:r>
            <w:r w:rsidRPr="005142F9">
              <w:t>материалов 2 раза в полугодие печатных средствах массовой информации или  на сайте администрации Кондинского района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КНС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1321B8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21.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Предоставление субсидии на возмещение затрат субъектам МСП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2022-2030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 отдельному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графику)</w:t>
            </w:r>
          </w:p>
        </w:tc>
        <w:tc>
          <w:tcPr>
            <w:tcW w:w="1487" w:type="pct"/>
          </w:tcPr>
          <w:p w:rsidR="00E42722" w:rsidRPr="005142F9" w:rsidRDefault="00E42722" w:rsidP="001321B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Предоставление не менее 5 субъектам МСП</w:t>
            </w:r>
            <w:r w:rsidR="001321B8" w:rsidRPr="005142F9">
              <w:t xml:space="preserve"> </w:t>
            </w:r>
            <w:r w:rsidRPr="005142F9">
              <w:t>ежегодно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КНС</w:t>
            </w:r>
          </w:p>
        </w:tc>
      </w:tr>
      <w:tr w:rsidR="005A2C57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1321B8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22.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proofErr w:type="gramStart"/>
            <w:r w:rsidRPr="005142F9">
              <w:t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</w:t>
            </w:r>
            <w:proofErr w:type="gramEnd"/>
            <w:r w:rsidRPr="005142F9">
              <w:t xml:space="preserve"> лица в качестве налогоплательщика налога на </w:t>
            </w:r>
            <w:r w:rsidRPr="005142F9">
              <w:lastRenderedPageBreak/>
              <w:t>профессиональный доход»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 отдельному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графику)</w:t>
            </w:r>
          </w:p>
        </w:tc>
        <w:tc>
          <w:tcPr>
            <w:tcW w:w="1487" w:type="pct"/>
          </w:tcPr>
          <w:p w:rsidR="005A2C57" w:rsidRPr="005142F9" w:rsidRDefault="00E42722" w:rsidP="005A2C5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 xml:space="preserve">Увеличение численности субъектов МСП; </w:t>
            </w:r>
          </w:p>
          <w:p w:rsidR="00E42722" w:rsidRPr="005142F9" w:rsidRDefault="00E42722" w:rsidP="005A2C5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создание новых рабочих мест;</w:t>
            </w:r>
          </w:p>
          <w:p w:rsidR="00E42722" w:rsidRPr="005142F9" w:rsidRDefault="00E42722" w:rsidP="005A2C5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предоставление не менее 10 субсидий ежегодно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Казенное учреждение </w:t>
            </w:r>
            <w:r w:rsidR="005A2C57" w:rsidRPr="005142F9">
              <w:t xml:space="preserve">           </w:t>
            </w:r>
            <w:r w:rsidRPr="005142F9">
              <w:t>Ханты-Мансийского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автономного</w:t>
            </w:r>
          </w:p>
          <w:p w:rsidR="00E42722" w:rsidRPr="005142F9" w:rsidRDefault="00F82640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округа –</w:t>
            </w:r>
            <w:r w:rsidR="00E42722" w:rsidRPr="005142F9">
              <w:t xml:space="preserve"> Югры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«Междуреченский центр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занятости населения»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(по согласованию)</w:t>
            </w:r>
          </w:p>
        </w:tc>
      </w:tr>
      <w:tr w:rsidR="005A2C57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1321B8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23.</w:t>
            </w:r>
          </w:p>
        </w:tc>
        <w:tc>
          <w:tcPr>
            <w:tcW w:w="1435" w:type="pct"/>
          </w:tcPr>
          <w:p w:rsidR="00E42722" w:rsidRPr="005142F9" w:rsidRDefault="00E42722" w:rsidP="005A2C5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Оказание поддержки немуниципальным организациям, в т</w:t>
            </w:r>
            <w:r w:rsidR="005A2C57" w:rsidRPr="005142F9">
              <w:t xml:space="preserve">ом </w:t>
            </w:r>
            <w:r w:rsidRPr="005142F9">
              <w:t>ч</w:t>
            </w:r>
            <w:r w:rsidR="005A2C57" w:rsidRPr="005142F9">
              <w:t>исле</w:t>
            </w:r>
            <w:r w:rsidRPr="005142F9">
              <w:t xml:space="preserve"> </w:t>
            </w:r>
            <w:r w:rsidR="005A2C57" w:rsidRPr="005142F9">
              <w:t>социально ориентированным некоммерческим организациям</w:t>
            </w:r>
            <w:r w:rsidRPr="005142F9">
              <w:t xml:space="preserve"> к предоставлению услуг в социальной сфере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2021-2025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 отдельному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графику)</w:t>
            </w:r>
          </w:p>
        </w:tc>
        <w:tc>
          <w:tcPr>
            <w:tcW w:w="1487" w:type="pct"/>
          </w:tcPr>
          <w:p w:rsidR="00E42722" w:rsidRPr="005142F9" w:rsidRDefault="00E42722" w:rsidP="00C148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Создание условий для привлечения немуниципальных организаций, в т</w:t>
            </w:r>
            <w:r w:rsidR="005A2C57" w:rsidRPr="005142F9">
              <w:t xml:space="preserve">ом </w:t>
            </w:r>
            <w:r w:rsidRPr="005142F9">
              <w:t>ч</w:t>
            </w:r>
            <w:r w:rsidR="00C148FA" w:rsidRPr="005142F9">
              <w:t>исле</w:t>
            </w:r>
            <w:r w:rsidRPr="005142F9">
              <w:t xml:space="preserve"> </w:t>
            </w:r>
            <w:r w:rsidR="005A2C57" w:rsidRPr="005142F9">
              <w:t>социально ориентированных некоммерческих организаций</w:t>
            </w:r>
            <w:r w:rsidRPr="005142F9">
              <w:t xml:space="preserve"> к предоставлению услуг в социальной сфере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Комитет экономического развития, Управление образования, отдел молодежной политики, Комитет физической культуры и спорта, Управление культуры </w:t>
            </w:r>
          </w:p>
        </w:tc>
      </w:tr>
      <w:tr w:rsidR="005A2C57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1321B8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24.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Организация и проведение муниципального конкурса «Предприниматель года»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 отдельному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графику)</w:t>
            </w:r>
          </w:p>
        </w:tc>
        <w:tc>
          <w:tcPr>
            <w:tcW w:w="1487" w:type="pct"/>
          </w:tcPr>
          <w:p w:rsidR="00E42722" w:rsidRPr="005142F9" w:rsidRDefault="00E42722" w:rsidP="005A2C5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Популяризация предпринимательской деятельности;</w:t>
            </w:r>
          </w:p>
          <w:p w:rsidR="00E42722" w:rsidRPr="005142F9" w:rsidRDefault="00E42722" w:rsidP="005A2C5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стимулирование предпринимателей к реализации</w:t>
            </w:r>
            <w:r w:rsidR="005A2C57" w:rsidRPr="005142F9">
              <w:t xml:space="preserve"> </w:t>
            </w:r>
            <w:r w:rsidRPr="005142F9">
              <w:t>инновационных проектов, достижению высоких</w:t>
            </w:r>
            <w:r w:rsidR="005A2C57" w:rsidRPr="005142F9">
              <w:t xml:space="preserve"> </w:t>
            </w:r>
            <w:r w:rsidRPr="005142F9">
              <w:t>показателей хозяйственной деятельности,</w:t>
            </w:r>
            <w:r w:rsidR="005A2C57" w:rsidRPr="005142F9">
              <w:t xml:space="preserve"> </w:t>
            </w:r>
            <w:r w:rsidRPr="005142F9">
              <w:t>решению социальных вопросов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КНС</w:t>
            </w:r>
          </w:p>
        </w:tc>
      </w:tr>
      <w:tr w:rsidR="00E42722" w:rsidRPr="005142F9" w:rsidTr="00E42722">
        <w:trPr>
          <w:trHeight w:val="68"/>
          <w:jc w:val="center"/>
        </w:trPr>
        <w:tc>
          <w:tcPr>
            <w:tcW w:w="5000" w:type="pct"/>
            <w:gridSpan w:val="6"/>
          </w:tcPr>
          <w:p w:rsidR="00E42722" w:rsidRPr="005142F9" w:rsidRDefault="00E42722" w:rsidP="001321B8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7. Образование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25.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Реализация мероприятий муниципальной программы «Развитие образования»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(в соответствии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 планом реализации мероприятий программы)</w:t>
            </w:r>
          </w:p>
        </w:tc>
        <w:tc>
          <w:tcPr>
            <w:tcW w:w="1487" w:type="pct"/>
          </w:tcPr>
          <w:p w:rsidR="00E42722" w:rsidRPr="005142F9" w:rsidRDefault="00E42722" w:rsidP="00C148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Повышение качества образовательных услуг;</w:t>
            </w:r>
          </w:p>
          <w:p w:rsidR="00E42722" w:rsidRPr="005142F9" w:rsidRDefault="00E42722" w:rsidP="00C148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обеспечение потребностей населения в полном спектре образовательных услуг;</w:t>
            </w:r>
          </w:p>
          <w:p w:rsidR="00E42722" w:rsidRPr="005142F9" w:rsidRDefault="00E42722" w:rsidP="00C148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100% выполнение параметров государственных образовательных стандартов в сфере дошкольного, общего и среднего образования на территории района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образования,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участники муниципальной программы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26.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 xml:space="preserve">Осуществление </w:t>
            </w:r>
            <w:proofErr w:type="gramStart"/>
            <w:r w:rsidRPr="005142F9">
              <w:t>капитального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и текущего ремонта учреждений образования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 отдельному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графику)</w:t>
            </w:r>
          </w:p>
        </w:tc>
        <w:tc>
          <w:tcPr>
            <w:tcW w:w="1487" w:type="pct"/>
          </w:tcPr>
          <w:p w:rsidR="00E42722" w:rsidRPr="005142F9" w:rsidRDefault="00E42722" w:rsidP="00C148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Повышение качества образовательных услуг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образования,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МУ УКС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27.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Строительство новых образовательных учреждений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 отдельному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графику)</w:t>
            </w:r>
          </w:p>
        </w:tc>
        <w:tc>
          <w:tcPr>
            <w:tcW w:w="1487" w:type="pct"/>
          </w:tcPr>
          <w:p w:rsidR="00E42722" w:rsidRPr="005142F9" w:rsidRDefault="00E42722" w:rsidP="004714F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lastRenderedPageBreak/>
              <w:t>Обеспечение доступности образовательных услуг</w:t>
            </w:r>
            <w:r w:rsidR="004714FF">
              <w:t xml:space="preserve"> </w:t>
            </w:r>
            <w:r w:rsidRPr="005142F9">
              <w:t>и повышение их качества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образования,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МУ УКС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28.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Развитие кадрового потенциала сферы образования, поддержка молодых педагогов, разработка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и внедрение новых моделей стимулирования труда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для педагогов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C148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Увеличение доли молодых педагогов со средним возрастом не старше 40 лет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образования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29.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Внедрение в образовательных учреждениях дистанционных технологий обучения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2017-2030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C148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Повышение качества образовательных услуг;</w:t>
            </w:r>
          </w:p>
          <w:p w:rsidR="00E42722" w:rsidRPr="005142F9" w:rsidRDefault="00E42722" w:rsidP="00C148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разработка профильных образовательных программ</w:t>
            </w:r>
            <w:r w:rsidR="00C148FA" w:rsidRPr="005142F9">
              <w:t xml:space="preserve"> </w:t>
            </w:r>
            <w:r w:rsidRPr="005142F9">
              <w:t>и внедрение дистанционных систем обучения</w:t>
            </w:r>
            <w:r w:rsidR="00C148FA" w:rsidRPr="005142F9">
              <w:t xml:space="preserve"> </w:t>
            </w:r>
            <w:r w:rsidRPr="005142F9">
              <w:t>в образовательных учреждениях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образования,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образовательные учреждения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30.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Внедрение новых методик,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организационных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и педагогических технологий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в систему физического воспитания учащихся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(на постоянной основе)</w:t>
            </w:r>
          </w:p>
        </w:tc>
        <w:tc>
          <w:tcPr>
            <w:tcW w:w="1487" w:type="pct"/>
          </w:tcPr>
          <w:p w:rsidR="00E42722" w:rsidRPr="005142F9" w:rsidRDefault="00E42722" w:rsidP="00C148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Совершенствование технологии и организации физического воспитания школьников и учащихся;</w:t>
            </w:r>
          </w:p>
          <w:p w:rsidR="00E42722" w:rsidRPr="005142F9" w:rsidRDefault="00E42722" w:rsidP="00C148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увеличение числа здоровых детей среди школьников</w:t>
            </w:r>
            <w:r w:rsidR="00C148FA" w:rsidRPr="005142F9">
              <w:t xml:space="preserve"> </w:t>
            </w:r>
            <w:r w:rsidRPr="005142F9">
              <w:t>и учащихся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образования, бюджетное учреждение среднего профессионального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образования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Ханты-Мансийского автономного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округа </w:t>
            </w:r>
            <w:r w:rsidR="00F82640" w:rsidRPr="005142F9">
              <w:t>–</w:t>
            </w:r>
            <w:r w:rsidRPr="005142F9">
              <w:t xml:space="preserve"> Югры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«Междуреченский аграрный колледж»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(по согласованию)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31.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Профессиональная ориентация школьников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C148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Проведение конкурсов, встреч с профессионалами, профильных конференций (не менее 25 мероприятий ежегодно)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образования,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образовательные учреждения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32.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Развитие этнокультурного образования в дошкольных образовательных организациях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C148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 xml:space="preserve">Создание специальных тематических подразделений (уголки, кружки, музеи культуры коренных малочисленных народов Севера и тому подобное) в дошкольных образовательных организациях для реализации направлений этнокультурного </w:t>
            </w:r>
            <w:r w:rsidRPr="005142F9">
              <w:lastRenderedPageBreak/>
              <w:t>образования</w:t>
            </w:r>
            <w:r w:rsidR="00C148FA" w:rsidRPr="005142F9">
              <w:t xml:space="preserve"> </w:t>
            </w:r>
            <w:r w:rsidRPr="005142F9">
              <w:t>(не менее 2 ежегодно)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Управление образования</w:t>
            </w:r>
          </w:p>
        </w:tc>
      </w:tr>
      <w:tr w:rsidR="00E42722" w:rsidRPr="005142F9" w:rsidTr="00E42722">
        <w:trPr>
          <w:trHeight w:val="68"/>
          <w:jc w:val="center"/>
        </w:trPr>
        <w:tc>
          <w:tcPr>
            <w:tcW w:w="5000" w:type="pct"/>
            <w:gridSpan w:val="6"/>
          </w:tcPr>
          <w:p w:rsidR="00E42722" w:rsidRPr="005142F9" w:rsidRDefault="00E42722" w:rsidP="001321B8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8. Здравоохранение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33.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Развитие системы медицинской профилактики неинфекционных заболеваний и формирования здорового образа жизни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C148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Увеличение средней продолжительности жизни</w:t>
            </w:r>
            <w:r w:rsidR="00C148FA" w:rsidRPr="005142F9">
              <w:t xml:space="preserve"> </w:t>
            </w:r>
            <w:r w:rsidRPr="005142F9">
              <w:t>населения;</w:t>
            </w:r>
          </w:p>
          <w:p w:rsidR="00E42722" w:rsidRPr="005142F9" w:rsidRDefault="00E42722" w:rsidP="00C148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обеспечение охвата профилактическими медицинскими осмотрами - 98% населения района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Учреждения здравоохранения Кондинского района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34.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Формирование системы раннего выявления заболеваний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и патологических состояний,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а также факторов риска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их развития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C148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Снижение уровня заболеваемости и смертности населения;</w:t>
            </w:r>
          </w:p>
          <w:p w:rsidR="00E42722" w:rsidRPr="005142F9" w:rsidRDefault="00E42722" w:rsidP="00C148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увеличение средней продолжительности жизни населения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Учреждения здравоохранения Кондинского района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35.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Формирование эффективной системы профилактики табачной, алкогольной и наркотической зависимости, совершенствование системы наркологической помощи населению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C148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Снижение табачной зависимости среди подростков</w:t>
            </w:r>
            <w:r w:rsidR="00C148FA" w:rsidRPr="005142F9">
              <w:t xml:space="preserve"> </w:t>
            </w:r>
            <w:r w:rsidRPr="005142F9">
              <w:t>и молодежи на 20%;</w:t>
            </w:r>
          </w:p>
          <w:p w:rsidR="00E42722" w:rsidRPr="005142F9" w:rsidRDefault="00E42722" w:rsidP="00C148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 xml:space="preserve">снижение числа </w:t>
            </w:r>
            <w:proofErr w:type="gramStart"/>
            <w:r w:rsidRPr="005142F9">
              <w:t>зарегистрированных</w:t>
            </w:r>
            <w:proofErr w:type="gramEnd"/>
            <w:r w:rsidRPr="005142F9">
              <w:t xml:space="preserve"> наркозависимых</w:t>
            </w:r>
            <w:r w:rsidR="00C148FA" w:rsidRPr="005142F9">
              <w:t xml:space="preserve"> </w:t>
            </w:r>
            <w:r w:rsidRPr="005142F9">
              <w:t>на 15%;</w:t>
            </w:r>
          </w:p>
          <w:p w:rsidR="00E42722" w:rsidRPr="005142F9" w:rsidRDefault="00E42722" w:rsidP="00C148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 xml:space="preserve">снижение числа, </w:t>
            </w:r>
            <w:proofErr w:type="gramStart"/>
            <w:r w:rsidRPr="005142F9">
              <w:t>состоящих</w:t>
            </w:r>
            <w:proofErr w:type="gramEnd"/>
            <w:r w:rsidRPr="005142F9">
              <w:t xml:space="preserve"> на учете по алкогольной зависимости, на 20%;</w:t>
            </w:r>
          </w:p>
          <w:p w:rsidR="00E42722" w:rsidRPr="005142F9" w:rsidRDefault="00E42722" w:rsidP="00C148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снижение уровня заболеваемости и смертности</w:t>
            </w:r>
            <w:r w:rsidR="00C148FA" w:rsidRPr="005142F9">
              <w:t xml:space="preserve"> </w:t>
            </w:r>
            <w:r w:rsidRPr="005142F9">
              <w:t>населения;</w:t>
            </w:r>
          </w:p>
          <w:p w:rsidR="00E42722" w:rsidRPr="005142F9" w:rsidRDefault="00E42722" w:rsidP="00C148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увеличение средней продолжительности жизни</w:t>
            </w:r>
            <w:r w:rsidR="00C148FA" w:rsidRPr="005142F9">
              <w:t xml:space="preserve"> </w:t>
            </w:r>
            <w:r w:rsidRPr="005142F9">
              <w:t>населения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Учреждения здравоохранения Кондинского района</w:t>
            </w:r>
          </w:p>
        </w:tc>
      </w:tr>
      <w:tr w:rsidR="006B2C10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36.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Обеспечение населения лекарственными средствами, изделиями медицинского назначения</w:t>
            </w:r>
            <w:r w:rsidR="00C148FA" w:rsidRPr="005142F9">
              <w:t xml:space="preserve"> </w:t>
            </w:r>
            <w:r w:rsidRPr="005142F9">
              <w:t>и специализированными продуктами лечебного питания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в соответствии с нормативными документами Правительства Российской Федерации, Министерства здравоохранения Российской Федерации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C148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Повышение качества профилактики</w:t>
            </w:r>
            <w:r w:rsidR="00C148FA" w:rsidRPr="005142F9">
              <w:t xml:space="preserve"> </w:t>
            </w:r>
            <w:r w:rsidRPr="005142F9">
              <w:t>и лечения заболеваний;</w:t>
            </w:r>
          </w:p>
          <w:p w:rsidR="00E42722" w:rsidRPr="005142F9" w:rsidRDefault="00E42722" w:rsidP="00C148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снижение уровня заболеваемости</w:t>
            </w:r>
            <w:r w:rsidR="00C148FA" w:rsidRPr="005142F9">
              <w:t xml:space="preserve"> </w:t>
            </w:r>
            <w:r w:rsidRPr="005142F9">
              <w:t>и смертности населения;</w:t>
            </w:r>
          </w:p>
          <w:p w:rsidR="00E42722" w:rsidRPr="005142F9" w:rsidRDefault="00E42722" w:rsidP="00C148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снижение числа больных, необеспеченных</w:t>
            </w:r>
            <w:r w:rsidR="00C148FA" w:rsidRPr="005142F9">
              <w:t xml:space="preserve"> </w:t>
            </w:r>
            <w:r w:rsidRPr="005142F9">
              <w:t>лекарственными средствами на 80%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Учреждения здравоохранения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фармацевтические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учреждения, аптеки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(по согласованию),</w:t>
            </w:r>
          </w:p>
          <w:p w:rsidR="00E42722" w:rsidRPr="005142F9" w:rsidRDefault="006B2C10" w:rsidP="006B2C1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142F9">
              <w:rPr>
                <w:szCs w:val="28"/>
              </w:rPr>
              <w:t xml:space="preserve">Управление социальной защиты населения, опеки и попечительства по Кондинскому району Департамента социального развития                                     Ханты-Мансийского </w:t>
            </w:r>
            <w:r w:rsidRPr="005142F9">
              <w:rPr>
                <w:szCs w:val="28"/>
              </w:rPr>
              <w:lastRenderedPageBreak/>
              <w:t>автономного округа – Югры</w:t>
            </w:r>
          </w:p>
        </w:tc>
      </w:tr>
      <w:tr w:rsidR="006B2C10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37.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Обеспечение медицинских работников жильем на условиях коммерческого найма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2017-2030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 отельному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графику)</w:t>
            </w:r>
          </w:p>
        </w:tc>
        <w:tc>
          <w:tcPr>
            <w:tcW w:w="1487" w:type="pct"/>
          </w:tcPr>
          <w:p w:rsidR="00E42722" w:rsidRPr="005142F9" w:rsidRDefault="00E42722" w:rsidP="006B2C1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Улучшение жилищных условий медработников; закрепление медицинских кадров на территории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Отдел жилищной политики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КУМИ,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бюджетное учреждение Ханты-Мансийского автономного</w:t>
            </w:r>
          </w:p>
          <w:p w:rsidR="00E42722" w:rsidRPr="005142F9" w:rsidRDefault="00E42722" w:rsidP="006B2C10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округа </w:t>
            </w:r>
            <w:r w:rsidR="006B2C10" w:rsidRPr="005142F9">
              <w:t>–</w:t>
            </w:r>
            <w:r w:rsidRPr="005142F9">
              <w:t xml:space="preserve"> Югры «Кондинская районная больница»</w:t>
            </w:r>
          </w:p>
        </w:tc>
      </w:tr>
      <w:tr w:rsidR="006B2C10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38.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Оснащение медицинских пунктов на территории Кондинского района кабинетами медицинского освидетельствования граждан на состояние опьянения, обучение медицинского персонала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2017-2019 годы</w:t>
            </w:r>
          </w:p>
        </w:tc>
        <w:tc>
          <w:tcPr>
            <w:tcW w:w="1487" w:type="pct"/>
          </w:tcPr>
          <w:p w:rsidR="00E42722" w:rsidRPr="005142F9" w:rsidRDefault="00E42722" w:rsidP="006B2C1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Профилактика правонарушений, недопущение совершения тяжких преступлений</w:t>
            </w:r>
          </w:p>
        </w:tc>
        <w:tc>
          <w:tcPr>
            <w:tcW w:w="1073" w:type="pct"/>
          </w:tcPr>
          <w:p w:rsidR="00E42722" w:rsidRPr="005142F9" w:rsidRDefault="00E42722" w:rsidP="006B2C10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Бюджетное учреждение Ханты-Мансийского автономного округа </w:t>
            </w:r>
            <w:r w:rsidR="006B2C10" w:rsidRPr="005142F9">
              <w:t>–</w:t>
            </w:r>
            <w:r w:rsidRPr="005142F9">
              <w:t xml:space="preserve"> Югры «Кондинская районная больница»</w:t>
            </w:r>
          </w:p>
        </w:tc>
      </w:tr>
      <w:tr w:rsidR="00E42722" w:rsidRPr="005142F9" w:rsidTr="00E42722">
        <w:trPr>
          <w:trHeight w:val="68"/>
          <w:jc w:val="center"/>
        </w:trPr>
        <w:tc>
          <w:tcPr>
            <w:tcW w:w="5000" w:type="pct"/>
            <w:gridSpan w:val="6"/>
          </w:tcPr>
          <w:p w:rsidR="00E42722" w:rsidRPr="005142F9" w:rsidRDefault="00E42722" w:rsidP="001321B8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9. Жилищная политика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39.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Реализация мероприятий муниципальной программы «Развитие жилищной сферы»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(в соответствии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 планом реализации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мероприятий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программы)</w:t>
            </w:r>
          </w:p>
        </w:tc>
        <w:tc>
          <w:tcPr>
            <w:tcW w:w="1487" w:type="pct"/>
          </w:tcPr>
          <w:p w:rsidR="00E42722" w:rsidRPr="005142F9" w:rsidRDefault="00E42722" w:rsidP="006B2C1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Сохранение объема жилищного строительства на уровне 15,0 тыс. кв.</w:t>
            </w:r>
            <w:r w:rsidR="006B2C10" w:rsidRPr="005142F9">
              <w:t xml:space="preserve">  </w:t>
            </w:r>
            <w:r w:rsidRPr="005142F9">
              <w:t>м;</w:t>
            </w:r>
          </w:p>
          <w:p w:rsidR="00E42722" w:rsidRPr="005142F9" w:rsidRDefault="00E42722" w:rsidP="006B2C1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количество квадратных метров расселенного аварийного жилищного фонда с 6,35 тыс. кв.</w:t>
            </w:r>
            <w:r w:rsidR="006B2C10" w:rsidRPr="005142F9">
              <w:t xml:space="preserve"> </w:t>
            </w:r>
            <w:r w:rsidRPr="005142F9">
              <w:t xml:space="preserve">м до 24,52 тыс. </w:t>
            </w:r>
            <w:r w:rsidR="006B2C10" w:rsidRPr="005142F9">
              <w:t xml:space="preserve">              </w:t>
            </w:r>
            <w:r w:rsidRPr="005142F9">
              <w:t>кв.</w:t>
            </w:r>
            <w:r w:rsidR="006B2C10" w:rsidRPr="005142F9">
              <w:t xml:space="preserve"> </w:t>
            </w:r>
            <w:r w:rsidRPr="005142F9">
              <w:t xml:space="preserve">м; </w:t>
            </w:r>
          </w:p>
          <w:p w:rsidR="00E42722" w:rsidRPr="005142F9" w:rsidRDefault="00E42722" w:rsidP="006B2C1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 xml:space="preserve">сохранение ежегодного числа семей, улучшивших жилищные условия, на уровне - 128 семей 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Отдел жилищной политики КУМИ,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администрации </w:t>
            </w:r>
            <w:proofErr w:type="gramStart"/>
            <w:r w:rsidRPr="005142F9">
              <w:t>городских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и сельских поселений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участники </w:t>
            </w:r>
            <w:proofErr w:type="gramStart"/>
            <w:r w:rsidRPr="005142F9">
              <w:t>муниципальной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программы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40.</w:t>
            </w:r>
          </w:p>
        </w:tc>
        <w:tc>
          <w:tcPr>
            <w:tcW w:w="1435" w:type="pct"/>
          </w:tcPr>
          <w:p w:rsidR="00E42722" w:rsidRPr="005142F9" w:rsidRDefault="00E42722" w:rsidP="006B2C10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Предоставление социальных выплат молодым семьям</w:t>
            </w:r>
            <w:r w:rsidR="006B2C10" w:rsidRPr="005142F9">
              <w:t xml:space="preserve"> </w:t>
            </w:r>
            <w:r w:rsidRPr="005142F9">
              <w:t>на приобретение (строительство) жилья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2017-2030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6B2C1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Количество семей, улучшивших жилищные условия ежегодно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Отдел жилищной политики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КУМИ,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администрации городских и сельских поселений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41.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 xml:space="preserve">Строительство малоэтажных жилых домов для переселения граждан из аварийного жилищного фонда (при </w:t>
            </w:r>
            <w:proofErr w:type="gramStart"/>
            <w:r w:rsidRPr="005142F9">
              <w:t>наличии</w:t>
            </w:r>
            <w:proofErr w:type="gramEnd"/>
            <w:r w:rsidRPr="005142F9">
              <w:t xml:space="preserve"> признанного аварийного жилищного фонда)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2017-2030 годы</w:t>
            </w:r>
          </w:p>
        </w:tc>
        <w:tc>
          <w:tcPr>
            <w:tcW w:w="1487" w:type="pct"/>
          </w:tcPr>
          <w:p w:rsidR="00E42722" w:rsidRPr="005142F9" w:rsidRDefault="00E42722" w:rsidP="006B2C1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Количество семей (граждан), переселенных из жилых домов, признанных аварийными для проживания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Отдел жилищной политики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КУМИ,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администрации </w:t>
            </w:r>
            <w:proofErr w:type="gramStart"/>
            <w:r w:rsidRPr="005142F9">
              <w:t>городских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и сельских поселений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42.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Предоставление социальных выплат на приобретение жилья гражданам, проживающим</w:t>
            </w:r>
            <w:r w:rsidR="006B2C10" w:rsidRPr="005142F9">
              <w:t xml:space="preserve"> </w:t>
            </w:r>
            <w:r w:rsidRPr="005142F9">
              <w:t>в сельской местности,</w:t>
            </w:r>
          </w:p>
          <w:p w:rsidR="00E42722" w:rsidRPr="005142F9" w:rsidRDefault="00E42722" w:rsidP="006B2C10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5142F9">
              <w:t>в том числе молодым семьям</w:t>
            </w:r>
            <w:r w:rsidR="006B2C10" w:rsidRPr="005142F9">
              <w:t xml:space="preserve"> </w:t>
            </w:r>
            <w:r w:rsidRPr="005142F9">
              <w:t>и молодым специалистам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2017-2030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6B2C1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Улучшение жилищных условий не менее 1 семьи ежегодно, в случае выявления специалистов АПК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Отдел жилищной политики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КУМИ,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администрации </w:t>
            </w:r>
            <w:proofErr w:type="gramStart"/>
            <w:r w:rsidRPr="005142F9">
              <w:t>городских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и сельских поселений Кондинского района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43.</w:t>
            </w:r>
          </w:p>
        </w:tc>
        <w:tc>
          <w:tcPr>
            <w:tcW w:w="1435" w:type="pct"/>
          </w:tcPr>
          <w:p w:rsidR="00E42722" w:rsidRPr="005142F9" w:rsidRDefault="00E42722" w:rsidP="00E42722">
            <w:r w:rsidRPr="005142F9">
              <w:t>Предоставление жилых помещений сотрудникам отдела Министерства внутренних дел</w:t>
            </w:r>
            <w:r w:rsidR="006B2C10" w:rsidRPr="005142F9">
              <w:t xml:space="preserve"> </w:t>
            </w:r>
            <w:r w:rsidRPr="005142F9">
              <w:t>Российской Федерации</w:t>
            </w:r>
          </w:p>
          <w:p w:rsidR="00E42722" w:rsidRPr="005142F9" w:rsidRDefault="00E42722" w:rsidP="00E42722">
            <w:r w:rsidRPr="005142F9">
              <w:t>по Кондинскому району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на условиях коммерческого найма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2017-2030 годы</w:t>
            </w:r>
          </w:p>
        </w:tc>
        <w:tc>
          <w:tcPr>
            <w:tcW w:w="1487" w:type="pct"/>
          </w:tcPr>
          <w:p w:rsidR="00E42722" w:rsidRPr="005142F9" w:rsidRDefault="00E42722" w:rsidP="006B2C1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Улучшение жилищных условий не менее 1 семье ежегодно (при необходимости)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Отдел жилищной политики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КУМИ</w:t>
            </w:r>
          </w:p>
        </w:tc>
      </w:tr>
      <w:tr w:rsidR="00E42722" w:rsidRPr="005142F9" w:rsidTr="00E42722">
        <w:trPr>
          <w:trHeight w:val="68"/>
          <w:jc w:val="center"/>
        </w:trPr>
        <w:tc>
          <w:tcPr>
            <w:tcW w:w="5000" w:type="pct"/>
            <w:gridSpan w:val="6"/>
          </w:tcPr>
          <w:p w:rsidR="00E42722" w:rsidRPr="005142F9" w:rsidRDefault="00E42722" w:rsidP="006B2C10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10. Поддержка занятости и обеспечение прав работающих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44.</w:t>
            </w:r>
          </w:p>
        </w:tc>
        <w:tc>
          <w:tcPr>
            <w:tcW w:w="1435" w:type="pct"/>
          </w:tcPr>
          <w:p w:rsidR="00E42722" w:rsidRPr="005142F9" w:rsidRDefault="00E42722" w:rsidP="006B2C10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Организация трудоустройства граждан, обратившихся</w:t>
            </w:r>
            <w:r w:rsidR="006B2C10" w:rsidRPr="005142F9">
              <w:t xml:space="preserve"> </w:t>
            </w:r>
            <w:r w:rsidRPr="005142F9">
              <w:t>за содействием в поиске работы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6B2C1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Трудоустройство не менее 1 700 граждан, обратившихся за содействием в поиске работы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Казенное учреждение </w:t>
            </w:r>
            <w:r w:rsidR="006B2C10" w:rsidRPr="005142F9">
              <w:t xml:space="preserve">           </w:t>
            </w:r>
            <w:r w:rsidRPr="005142F9">
              <w:t>Ханты-</w:t>
            </w:r>
            <w:r w:rsidR="00C77FC5" w:rsidRPr="005142F9">
              <w:t>Мансийского автономного округа –</w:t>
            </w:r>
            <w:r w:rsidRPr="005142F9">
              <w:t xml:space="preserve"> Югры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«Междуреченский центр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занятости населения»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(по согласованию)</w:t>
            </w:r>
          </w:p>
        </w:tc>
      </w:tr>
      <w:tr w:rsidR="00C77FC5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45.</w:t>
            </w:r>
          </w:p>
        </w:tc>
        <w:tc>
          <w:tcPr>
            <w:tcW w:w="1435" w:type="pct"/>
          </w:tcPr>
          <w:p w:rsidR="00E42722" w:rsidRPr="005142F9" w:rsidRDefault="00E42722" w:rsidP="006B2C10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Организация информирования граждан и работодателей</w:t>
            </w:r>
            <w:r w:rsidR="006B2C10" w:rsidRPr="005142F9">
              <w:t xml:space="preserve"> </w:t>
            </w:r>
            <w:r w:rsidRPr="005142F9">
              <w:t>о требованиях трудового законодательства, правах, обязанностях и гарантиях граждан в области занятости населения и защиты от безработицы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C77FC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Обеспечение граждан и работодателей актуальной информацией о положениях трудового законодательства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Казенное учреждение </w:t>
            </w:r>
            <w:r w:rsidR="00C77FC5" w:rsidRPr="005142F9">
              <w:t xml:space="preserve">           </w:t>
            </w:r>
            <w:r w:rsidRPr="005142F9">
              <w:t>Ханты-Мансийского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автономного округа </w:t>
            </w:r>
            <w:r w:rsidR="00C77FC5" w:rsidRPr="005142F9">
              <w:t>–</w:t>
            </w:r>
            <w:r w:rsidRPr="005142F9">
              <w:t xml:space="preserve"> Югры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«Междуреченский центр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занятости населения»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(по согласованию)</w:t>
            </w:r>
          </w:p>
        </w:tc>
      </w:tr>
      <w:tr w:rsidR="00C77FC5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46.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Организация ярмарок вакансий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и учебных рабочих мест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C77FC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Проведение не менее 2 мероприятий ежегодно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Казенное учреждение </w:t>
            </w:r>
            <w:r w:rsidR="00C77FC5" w:rsidRPr="005142F9">
              <w:t xml:space="preserve">          </w:t>
            </w:r>
            <w:r w:rsidRPr="005142F9">
              <w:t>Ханты-Мансийского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автономного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округа </w:t>
            </w:r>
            <w:r w:rsidR="00C77FC5" w:rsidRPr="005142F9">
              <w:t>–</w:t>
            </w:r>
            <w:r w:rsidRPr="005142F9">
              <w:t xml:space="preserve"> Югры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«Междуреченский центр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занятости населения»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(по согласованию)</w:t>
            </w:r>
          </w:p>
        </w:tc>
      </w:tr>
      <w:tr w:rsidR="00C77FC5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47.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Совершенствование системы оплаты труда в муниципальных учреждениях Кондинского района на период до 2018 года</w:t>
            </w:r>
            <w:r w:rsidR="00C77FC5" w:rsidRPr="005142F9">
              <w:t xml:space="preserve"> </w:t>
            </w:r>
            <w:r w:rsidRPr="005142F9">
              <w:t xml:space="preserve">с целью обеспечения достижения </w:t>
            </w:r>
            <w:r w:rsidRPr="005142F9">
              <w:lastRenderedPageBreak/>
              <w:t>целевых параметров повышения заработной платы отдельным категорий работников бюджетной сферы, установленных Указом Президента Российской Федерации от 07 мая 2012 года</w:t>
            </w:r>
            <w:r w:rsidR="00C77FC5" w:rsidRPr="005142F9">
              <w:t xml:space="preserve"> </w:t>
            </w:r>
            <w:r w:rsidRPr="005142F9">
              <w:t>№ 597 «О мероприятиях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по реализации государственной социальной политики»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2023 год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C77FC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Обеспечение уровня заработной платы работников муниципальных учреждени</w:t>
            </w:r>
            <w:r w:rsidR="00C77FC5" w:rsidRPr="005142F9">
              <w:t>й</w:t>
            </w:r>
            <w:r w:rsidRPr="005142F9">
              <w:t xml:space="preserve"> Кондинского района</w:t>
            </w:r>
            <w:r w:rsidR="00C77FC5" w:rsidRPr="005142F9">
              <w:t xml:space="preserve"> </w:t>
            </w:r>
            <w:r w:rsidRPr="005142F9">
              <w:t xml:space="preserve">в соответствии с целевыми установками Указа </w:t>
            </w:r>
            <w:r w:rsidRPr="005142F9">
              <w:lastRenderedPageBreak/>
              <w:t>Президента Российской Федерации</w:t>
            </w:r>
            <w:r w:rsidR="00C77FC5" w:rsidRPr="005142F9">
              <w:t xml:space="preserve">               </w:t>
            </w:r>
            <w:r w:rsidRPr="005142F9">
              <w:t xml:space="preserve">от 07 мая 2012 года № 597 </w:t>
            </w:r>
            <w:r w:rsidR="00C77FC5" w:rsidRPr="005142F9">
              <w:t xml:space="preserve">                                     </w:t>
            </w:r>
            <w:r w:rsidRPr="005142F9">
              <w:t>«О мероприятиях</w:t>
            </w:r>
            <w:r w:rsidR="00C77FC5" w:rsidRPr="005142F9">
              <w:t xml:space="preserve"> </w:t>
            </w:r>
            <w:r w:rsidRPr="005142F9">
              <w:t>по реализации государственной социальной политики»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Управление образования,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управление культуры, комитет физической культуры и спорта </w:t>
            </w:r>
            <w:r w:rsidRPr="005142F9">
              <w:lastRenderedPageBreak/>
              <w:t>администрации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</w:t>
            </w:r>
          </w:p>
        </w:tc>
      </w:tr>
      <w:tr w:rsidR="00C77FC5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48.</w:t>
            </w:r>
          </w:p>
        </w:tc>
        <w:tc>
          <w:tcPr>
            <w:tcW w:w="1435" w:type="pct"/>
          </w:tcPr>
          <w:p w:rsidR="00E42722" w:rsidRPr="005142F9" w:rsidRDefault="00E42722" w:rsidP="00C77FC5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Организация временного трудоустройства несовершеннолетних в возрасте от 14 до 18 лет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C77FC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Организация временного</w:t>
            </w:r>
            <w:r w:rsidR="00C77FC5" w:rsidRPr="005142F9">
              <w:t xml:space="preserve"> </w:t>
            </w:r>
            <w:r w:rsidRPr="005142F9">
              <w:t>трудоустройства</w:t>
            </w:r>
            <w:r w:rsidR="00C77FC5" w:rsidRPr="005142F9">
              <w:t xml:space="preserve"> </w:t>
            </w:r>
            <w:r w:rsidRPr="005142F9">
              <w:t>не менее 600 несовершеннолетних граждан ежегодно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Казенное учреждение </w:t>
            </w:r>
            <w:r w:rsidR="00C77FC5" w:rsidRPr="005142F9">
              <w:t xml:space="preserve">             </w:t>
            </w:r>
            <w:r w:rsidRPr="005142F9">
              <w:t>Ханты-Мансийского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автономного округа </w:t>
            </w:r>
            <w:r w:rsidR="00C77FC5" w:rsidRPr="005142F9">
              <w:t>–</w:t>
            </w:r>
            <w:r w:rsidRPr="005142F9">
              <w:t xml:space="preserve"> Югры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«Междуреченский центр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занятости населения»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(по согласованию)</w:t>
            </w:r>
          </w:p>
        </w:tc>
      </w:tr>
      <w:tr w:rsidR="00C77FC5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49.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Организация временного трудоустройства граждан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2017-2030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C77FC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Организация временного трудоустройства</w:t>
            </w:r>
            <w:r w:rsidR="00C77FC5" w:rsidRPr="005142F9">
              <w:t xml:space="preserve"> </w:t>
            </w:r>
            <w:r w:rsidRPr="005142F9">
              <w:t>не менее 1</w:t>
            </w:r>
            <w:r w:rsidR="00C77FC5" w:rsidRPr="005142F9">
              <w:t xml:space="preserve"> </w:t>
            </w:r>
            <w:r w:rsidRPr="005142F9">
              <w:t>000 граждан ежегодно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Казенное учреждение </w:t>
            </w:r>
            <w:r w:rsidR="00C77FC5" w:rsidRPr="005142F9">
              <w:t xml:space="preserve">           </w:t>
            </w:r>
            <w:r w:rsidRPr="005142F9">
              <w:t>Ханты-Мансийского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автономного округа </w:t>
            </w:r>
            <w:r w:rsidR="00C77FC5" w:rsidRPr="005142F9">
              <w:t>–</w:t>
            </w:r>
            <w:r w:rsidRPr="005142F9">
              <w:t xml:space="preserve"> Югры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«Междуреченский центр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занятости населения»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(по согласованию)</w:t>
            </w:r>
          </w:p>
        </w:tc>
      </w:tr>
      <w:tr w:rsidR="00C77FC5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50.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Профессиональное обучение, дополнительное профессиональное образование, повышение квалификации безработных граждан, включая обучение в другой местности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2017-2030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C77FC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Организация профессионального обучения</w:t>
            </w:r>
            <w:r w:rsidR="00C77FC5" w:rsidRPr="005142F9">
              <w:t xml:space="preserve"> </w:t>
            </w:r>
            <w:r w:rsidRPr="005142F9">
              <w:t>не менее 80 безработных граждан ежегодно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Казенное учреждение </w:t>
            </w:r>
            <w:r w:rsidR="00C77FC5" w:rsidRPr="005142F9">
              <w:t xml:space="preserve">            </w:t>
            </w:r>
            <w:r w:rsidRPr="005142F9">
              <w:t>Ханты-Мансийского</w:t>
            </w:r>
          </w:p>
          <w:p w:rsidR="00E42722" w:rsidRPr="005142F9" w:rsidRDefault="00C77FC5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автономного округа –</w:t>
            </w:r>
            <w:r w:rsidR="00E42722" w:rsidRPr="005142F9">
              <w:t xml:space="preserve"> Югры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«Междуреченский центр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занятости населения»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(по согласованию)</w:t>
            </w:r>
          </w:p>
        </w:tc>
      </w:tr>
      <w:tr w:rsidR="00C77FC5" w:rsidRPr="005142F9" w:rsidTr="00E42722">
        <w:trPr>
          <w:trHeight w:val="68"/>
          <w:jc w:val="center"/>
        </w:trPr>
        <w:tc>
          <w:tcPr>
            <w:tcW w:w="5000" w:type="pct"/>
            <w:gridSpan w:val="6"/>
          </w:tcPr>
          <w:p w:rsidR="00E42722" w:rsidRPr="005142F9" w:rsidRDefault="00E42722" w:rsidP="001321B8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11. Развитие кадрового потенциала территории</w:t>
            </w:r>
          </w:p>
        </w:tc>
      </w:tr>
      <w:tr w:rsidR="00C77FC5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51.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proofErr w:type="gramStart"/>
            <w:r w:rsidRPr="005142F9">
              <w:t>Профессиональная подготовка, переподготовка и повышение квалификации отдельных категорий граждан (женщин</w:t>
            </w:r>
            <w:r w:rsidR="00C77FC5" w:rsidRPr="005142F9">
              <w:t xml:space="preserve"> </w:t>
            </w:r>
            <w:r w:rsidRPr="005142F9">
              <w:t>в период отпуска по уходу</w:t>
            </w:r>
            <w:r w:rsidR="00C77FC5" w:rsidRPr="005142F9">
              <w:t xml:space="preserve"> </w:t>
            </w:r>
            <w:r w:rsidRPr="005142F9">
              <w:t>за ребенком до достижения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 xml:space="preserve">им возраста трех лет; женщин, осуществляющих уход за детьми </w:t>
            </w:r>
            <w:r w:rsidRPr="005142F9">
              <w:lastRenderedPageBreak/>
              <w:t xml:space="preserve">дошкольного возраста; </w:t>
            </w:r>
            <w:proofErr w:type="spellStart"/>
            <w:r w:rsidRPr="005142F9">
              <w:t>предпенсионеров</w:t>
            </w:r>
            <w:proofErr w:type="spellEnd"/>
            <w:r w:rsidRPr="005142F9">
              <w:t>; граждан в возрасте</w:t>
            </w:r>
            <w:r w:rsidR="00C77FC5" w:rsidRPr="005142F9">
              <w:t xml:space="preserve"> </w:t>
            </w:r>
            <w:r w:rsidRPr="005142F9">
              <w:t xml:space="preserve"> 50 лет и более; граждан, которым в соответствии с законодательством </w:t>
            </w:r>
            <w:r w:rsidR="00C77FC5" w:rsidRPr="005142F9">
              <w:t xml:space="preserve">Российской Федерации </w:t>
            </w:r>
            <w:r w:rsidRPr="005142F9">
              <w:t xml:space="preserve"> назначена страховая пенсия по старости, в том числе досрочно по выслуге лет и которые стремятся возобновить трудовую деятельность)                                                                                                                                               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2017-2030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C77FC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Предоставление услуг не менее чем</w:t>
            </w:r>
            <w:r w:rsidR="00C77FC5" w:rsidRPr="005142F9">
              <w:t xml:space="preserve">                 </w:t>
            </w:r>
            <w:r w:rsidRPr="005142F9">
              <w:t xml:space="preserve"> 10 гражданам  ежегодно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Казенное учреждение</w:t>
            </w:r>
            <w:r w:rsidR="00C77FC5" w:rsidRPr="005142F9">
              <w:t xml:space="preserve">             </w:t>
            </w:r>
            <w:r w:rsidRPr="005142F9">
              <w:t xml:space="preserve"> Ханты-Мансийского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автономного округа </w:t>
            </w:r>
            <w:r w:rsidR="00C77FC5" w:rsidRPr="005142F9">
              <w:t>–</w:t>
            </w:r>
            <w:r w:rsidRPr="005142F9">
              <w:t xml:space="preserve"> Югры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«Междуреченский центр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занятости населения»</w:t>
            </w:r>
          </w:p>
        </w:tc>
      </w:tr>
      <w:tr w:rsidR="00C77FC5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52.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Разработка комплексного плана обеспечения потребностей экономики Кондинского района в трудовых ресурсах на долгосрочную перспективу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2019-2030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(по установленному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графику)</w:t>
            </w:r>
          </w:p>
        </w:tc>
        <w:tc>
          <w:tcPr>
            <w:tcW w:w="1487" w:type="pct"/>
          </w:tcPr>
          <w:p w:rsidR="00E42722" w:rsidRPr="005142F9" w:rsidRDefault="00E42722" w:rsidP="00C77FC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Повышение эффективности управления развитием трудового потенциала территории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Комитет </w:t>
            </w:r>
            <w:proofErr w:type="gramStart"/>
            <w:r w:rsidRPr="005142F9">
              <w:t>экономического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развития</w:t>
            </w:r>
          </w:p>
        </w:tc>
      </w:tr>
      <w:tr w:rsidR="00C77FC5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53.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Реализация Комплексного межведомственного плана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 xml:space="preserve">по профессиональной ориентации и </w:t>
            </w:r>
            <w:proofErr w:type="gramStart"/>
            <w:r w:rsidRPr="005142F9">
              <w:t>самоопределении</w:t>
            </w:r>
            <w:proofErr w:type="gramEnd"/>
            <w:r w:rsidRPr="005142F9">
              <w:t xml:space="preserve"> детей и молодежи Кондинского района на 2019-2024 годы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2019-2024 годы</w:t>
            </w:r>
          </w:p>
        </w:tc>
        <w:tc>
          <w:tcPr>
            <w:tcW w:w="1487" w:type="pct"/>
          </w:tcPr>
          <w:p w:rsidR="00E42722" w:rsidRPr="005142F9" w:rsidRDefault="00E42722" w:rsidP="00C77FC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 xml:space="preserve">Создание целостной </w:t>
            </w:r>
            <w:proofErr w:type="spellStart"/>
            <w:r w:rsidRPr="005142F9">
              <w:t>профориентационной</w:t>
            </w:r>
            <w:proofErr w:type="spellEnd"/>
            <w:r w:rsidRPr="005142F9">
              <w:t xml:space="preserve"> среды Кондинского района, обеспечивающей содействие гражданину в профессиональном самоопределении</w:t>
            </w:r>
            <w:r w:rsidR="00C77FC5" w:rsidRPr="005142F9">
              <w:t xml:space="preserve"> </w:t>
            </w:r>
            <w:r w:rsidRPr="005142F9">
              <w:t xml:space="preserve">и выборе оптимального вида занятости с учетом его потребностей и возможностей, </w:t>
            </w:r>
            <w:proofErr w:type="spellStart"/>
            <w:r w:rsidRPr="005142F9">
              <w:t>конъюктуры</w:t>
            </w:r>
            <w:proofErr w:type="spellEnd"/>
            <w:r w:rsidRPr="005142F9">
              <w:t xml:space="preserve"> рынка труда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Комитет экономического развития,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образования,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отдел молодежной политики администрации Кондинского района, 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казенное учреждение</w:t>
            </w:r>
            <w:r w:rsidR="00C77FC5" w:rsidRPr="005142F9">
              <w:t xml:space="preserve">          </w:t>
            </w:r>
            <w:r w:rsidRPr="005142F9">
              <w:t xml:space="preserve"> Ханты-Мансийского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автономного округа </w:t>
            </w:r>
            <w:r w:rsidR="00C77FC5" w:rsidRPr="005142F9">
              <w:t>–</w:t>
            </w:r>
            <w:r w:rsidRPr="005142F9">
              <w:t xml:space="preserve"> Югры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«Междуреченский центр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занятости населения»,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бюджетное учреждение «</w:t>
            </w:r>
            <w:proofErr w:type="gramStart"/>
            <w:r w:rsidRPr="005142F9">
              <w:t>Междуреченский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агропромышленный колледж», </w:t>
            </w:r>
            <w:r w:rsidRPr="005142F9">
              <w:rPr>
                <w:rStyle w:val="affff1"/>
                <w:i w:val="0"/>
              </w:rPr>
              <w:t>муниципальное унитарное предприятие</w:t>
            </w:r>
            <w:r w:rsidRPr="005142F9">
              <w:rPr>
                <w:rStyle w:val="st"/>
              </w:rPr>
              <w:t xml:space="preserve"> «Информационно - издательский центр</w:t>
            </w:r>
            <w:r w:rsidRPr="005142F9">
              <w:t xml:space="preserve"> «</w:t>
            </w:r>
            <w:proofErr w:type="spellStart"/>
            <w:r w:rsidRPr="005142F9">
              <w:t>Евра</w:t>
            </w:r>
            <w:proofErr w:type="spellEnd"/>
            <w:r w:rsidRPr="005142F9">
              <w:t>»</w:t>
            </w:r>
          </w:p>
        </w:tc>
      </w:tr>
      <w:tr w:rsidR="00C77FC5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54.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Проведение районных конкурсов «</w:t>
            </w:r>
            <w:proofErr w:type="gramStart"/>
            <w:r w:rsidRPr="005142F9">
              <w:t>Лучший</w:t>
            </w:r>
            <w:proofErr w:type="gramEnd"/>
            <w:r w:rsidRPr="005142F9">
              <w:t xml:space="preserve"> по профессии»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(не реже одного раза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в два года)</w:t>
            </w:r>
          </w:p>
        </w:tc>
        <w:tc>
          <w:tcPr>
            <w:tcW w:w="1487" w:type="pct"/>
          </w:tcPr>
          <w:p w:rsidR="00E42722" w:rsidRPr="005142F9" w:rsidRDefault="00E42722" w:rsidP="00C77FC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Повышение престижности разных профессий;</w:t>
            </w:r>
          </w:p>
          <w:p w:rsidR="00E42722" w:rsidRPr="005142F9" w:rsidRDefault="00E42722" w:rsidP="00C77FC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 xml:space="preserve">развитие инициативы и творческого </w:t>
            </w:r>
            <w:r w:rsidRPr="005142F9">
              <w:lastRenderedPageBreak/>
              <w:t>потенциала</w:t>
            </w:r>
            <w:r w:rsidR="00C77FC5" w:rsidRPr="005142F9">
              <w:t xml:space="preserve"> </w:t>
            </w:r>
            <w:r w:rsidRPr="005142F9">
              <w:t>работников предприятий и организаций;</w:t>
            </w:r>
          </w:p>
          <w:p w:rsidR="00E42722" w:rsidRPr="005142F9" w:rsidRDefault="00E42722" w:rsidP="00C77FC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повышение заинтересованности работников</w:t>
            </w:r>
            <w:r w:rsidR="00C77FC5" w:rsidRPr="005142F9">
              <w:t xml:space="preserve"> </w:t>
            </w:r>
            <w:r w:rsidRPr="005142F9">
              <w:t>в достижении высоких показателей в труде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КНС,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образования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администрации </w:t>
            </w:r>
            <w:r w:rsidR="00C77FC5" w:rsidRPr="005142F9">
              <w:t xml:space="preserve">          </w:t>
            </w:r>
            <w:r w:rsidRPr="005142F9">
              <w:lastRenderedPageBreak/>
              <w:t>Кондинского района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</w:p>
        </w:tc>
      </w:tr>
      <w:tr w:rsidR="00C77FC5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55.</w:t>
            </w:r>
          </w:p>
        </w:tc>
        <w:tc>
          <w:tcPr>
            <w:tcW w:w="1435" w:type="pct"/>
          </w:tcPr>
          <w:p w:rsidR="00E42722" w:rsidRPr="005142F9" w:rsidRDefault="00E42722" w:rsidP="00C77FC5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Награждение лучших работников района государственными</w:t>
            </w:r>
            <w:r w:rsidR="00C77FC5" w:rsidRPr="005142F9">
              <w:t xml:space="preserve"> </w:t>
            </w:r>
            <w:r w:rsidRPr="005142F9">
              <w:t>и муниципальными наградами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</w:tc>
        <w:tc>
          <w:tcPr>
            <w:tcW w:w="1487" w:type="pct"/>
          </w:tcPr>
          <w:p w:rsidR="00E42722" w:rsidRPr="005142F9" w:rsidRDefault="00E42722" w:rsidP="00C77FC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Стимулирование работников к достижению высоких показателей трудовой деятельности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Межведомственная комиссия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 наградам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rPr>
                <w:bCs/>
                <w:iCs/>
              </w:rPr>
              <w:t>56.</w:t>
            </w:r>
          </w:p>
        </w:tc>
        <w:tc>
          <w:tcPr>
            <w:tcW w:w="1435" w:type="pct"/>
          </w:tcPr>
          <w:p w:rsidR="00E42722" w:rsidRPr="005142F9" w:rsidRDefault="00E42722" w:rsidP="00E42722">
            <w:r w:rsidRPr="005142F9">
              <w:t>Реализация мероприятий муниципальной программы Кондинского района «Развитие муниципальной службы»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jc w:val="center"/>
            </w:pPr>
            <w:r w:rsidRPr="005142F9">
              <w:t xml:space="preserve">2023-2025 годы </w:t>
            </w:r>
            <w:r w:rsidR="00C77FC5" w:rsidRPr="005142F9">
              <w:t xml:space="preserve">                 </w:t>
            </w:r>
            <w:r w:rsidRPr="005142F9">
              <w:t xml:space="preserve">и на период </w:t>
            </w:r>
            <w:r w:rsidR="00C77FC5" w:rsidRPr="005142F9">
              <w:t xml:space="preserve">                   </w:t>
            </w:r>
            <w:r w:rsidRPr="005142F9">
              <w:t>до 2030 года</w:t>
            </w:r>
          </w:p>
          <w:p w:rsidR="00E42722" w:rsidRPr="005142F9" w:rsidRDefault="00E42722" w:rsidP="00E42722">
            <w:pPr>
              <w:jc w:val="center"/>
            </w:pPr>
            <w:proofErr w:type="gramStart"/>
            <w:r w:rsidRPr="005142F9">
              <w:t xml:space="preserve">(в соответствии </w:t>
            </w:r>
            <w:r w:rsidR="00C77FC5" w:rsidRPr="005142F9">
              <w:t xml:space="preserve">      </w:t>
            </w:r>
            <w:r w:rsidRPr="005142F9">
              <w:t>с планом реализации</w:t>
            </w:r>
            <w:proofErr w:type="gramEnd"/>
          </w:p>
          <w:p w:rsidR="00E42722" w:rsidRPr="005142F9" w:rsidRDefault="00E42722" w:rsidP="00E42722">
            <w:pPr>
              <w:jc w:val="center"/>
            </w:pPr>
            <w:r w:rsidRPr="005142F9">
              <w:t>мероприятий программы)</w:t>
            </w:r>
          </w:p>
        </w:tc>
        <w:tc>
          <w:tcPr>
            <w:tcW w:w="1487" w:type="pct"/>
          </w:tcPr>
          <w:p w:rsidR="00E42722" w:rsidRPr="005142F9" w:rsidRDefault="00E42722" w:rsidP="00C77FC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1.</w:t>
            </w:r>
            <w:r w:rsidR="00C77FC5" w:rsidRPr="005142F9">
              <w:t xml:space="preserve"> </w:t>
            </w:r>
            <w:r w:rsidRPr="005142F9">
              <w:t xml:space="preserve">Доля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5142F9">
              <w:t>обучение</w:t>
            </w:r>
            <w:proofErr w:type="gramEnd"/>
            <w:r w:rsidRPr="005142F9">
              <w:t xml:space="preserve"> по дополнительным профессиональным программам в области противодействия коррупции, %.</w:t>
            </w:r>
          </w:p>
          <w:p w:rsidR="00E42722" w:rsidRPr="005142F9" w:rsidRDefault="00E42722" w:rsidP="00C77FC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2.</w:t>
            </w:r>
            <w:r w:rsidR="00512DAB" w:rsidRPr="005142F9">
              <w:t xml:space="preserve"> </w:t>
            </w:r>
            <w:r w:rsidRPr="005142F9">
              <w:t>Доля лиц, впервые поступивших на муниципальную службу и замещающих должности, связанные с соблюдением антикоррупционных стандартов, принявших участие в мероприятиях по профессиональному развитию в области противодействия коррупции, %.</w:t>
            </w:r>
          </w:p>
          <w:p w:rsidR="00E42722" w:rsidRPr="005142F9" w:rsidRDefault="00E42722" w:rsidP="00C77FC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3.</w:t>
            </w:r>
            <w:r w:rsidR="00512DAB" w:rsidRPr="005142F9">
              <w:t xml:space="preserve"> </w:t>
            </w:r>
            <w:r w:rsidRPr="005142F9">
              <w:t xml:space="preserve">Доля муниципальных служащих, в должностные обязанности которых входит участие в проведении закупок товаров, работ, услуг для обеспечения государственных (муниципальных) нужд, принявших участие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5142F9">
              <w:t>обучение</w:t>
            </w:r>
            <w:proofErr w:type="gramEnd"/>
            <w:r w:rsidRPr="005142F9">
              <w:t xml:space="preserve"> по </w:t>
            </w:r>
            <w:r w:rsidRPr="005142F9">
              <w:lastRenderedPageBreak/>
              <w:t>дополнительным профессиональным программам в области противодействия коррупции, %.</w:t>
            </w:r>
          </w:p>
          <w:p w:rsidR="00E42722" w:rsidRPr="005142F9" w:rsidRDefault="00E42722" w:rsidP="00512D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4. Доля муниципальных служащих, лиц, замещающих муниципальные должности, прошедших дополнительное профессиональное образование</w:t>
            </w:r>
          </w:p>
          <w:p w:rsidR="00E42722" w:rsidRPr="005142F9" w:rsidRDefault="00E42722" w:rsidP="00512D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и имеющих высокий уровень развития профессиональных компетенций,</w:t>
            </w:r>
          </w:p>
          <w:p w:rsidR="00E42722" w:rsidRPr="005142F9" w:rsidRDefault="00E42722" w:rsidP="00512D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от общей потребности, %</w:t>
            </w:r>
          </w:p>
          <w:p w:rsidR="00E42722" w:rsidRPr="005142F9" w:rsidRDefault="00E42722" w:rsidP="00512D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5. Доля граждан, получивших дополнительное пенсионное обеспечение, от общего количества назначенного дополнительного пенсионного обеспечения, %</w:t>
            </w:r>
            <w:r w:rsidR="00512DAB" w:rsidRPr="005142F9">
              <w:t>.</w:t>
            </w:r>
          </w:p>
          <w:p w:rsidR="00E42722" w:rsidRPr="005142F9" w:rsidRDefault="00E42722" w:rsidP="00512D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6. Доля муниципальных служащих, прошедших диспансеризацию, от общей потребности, %</w:t>
            </w:r>
            <w:r w:rsidR="00512DAB" w:rsidRPr="005142F9">
              <w:t>.</w:t>
            </w:r>
          </w:p>
          <w:p w:rsidR="00E42722" w:rsidRPr="005142F9" w:rsidRDefault="00E42722" w:rsidP="00512D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 xml:space="preserve">7. Доля выплаченных объемов денежного содержания, прочих и иных выплат </w:t>
            </w:r>
            <w:proofErr w:type="gramStart"/>
            <w:r w:rsidRPr="005142F9">
              <w:t>от</w:t>
            </w:r>
            <w:proofErr w:type="gramEnd"/>
            <w:r w:rsidRPr="005142F9">
              <w:t xml:space="preserve"> запланированных</w:t>
            </w:r>
            <w:r w:rsidR="00512DAB" w:rsidRPr="005142F9">
              <w:t xml:space="preserve"> </w:t>
            </w:r>
            <w:r w:rsidRPr="005142F9">
              <w:t>к выплате, от 99,11%</w:t>
            </w:r>
            <w:r w:rsidR="00CA09A3">
              <w:t xml:space="preserve"> </w:t>
            </w:r>
            <w:r w:rsidRPr="005142F9">
              <w:t>до 100%</w:t>
            </w:r>
            <w:r w:rsidR="00512DAB" w:rsidRPr="005142F9">
              <w:t>.</w:t>
            </w:r>
          </w:p>
          <w:p w:rsidR="00E42722" w:rsidRPr="005142F9" w:rsidRDefault="00E42722" w:rsidP="00512D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8. Доля муниципальных служащих, участвующих в конкурсе, направленном на повышение престижа муниципальной службы, ежегодно 100%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 xml:space="preserve">Управление </w:t>
            </w:r>
            <w:proofErr w:type="gramStart"/>
            <w:r w:rsidRPr="005142F9">
              <w:t>кадровой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политики администрации Кондинского района,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участники муниципальной программы</w:t>
            </w:r>
          </w:p>
        </w:tc>
      </w:tr>
      <w:tr w:rsidR="00E42722" w:rsidRPr="005142F9" w:rsidTr="00E42722">
        <w:trPr>
          <w:trHeight w:val="68"/>
          <w:jc w:val="center"/>
        </w:trPr>
        <w:tc>
          <w:tcPr>
            <w:tcW w:w="5000" w:type="pct"/>
            <w:gridSpan w:val="6"/>
          </w:tcPr>
          <w:p w:rsidR="00E42722" w:rsidRPr="005142F9" w:rsidRDefault="00E42722" w:rsidP="001321B8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12. Социальная защита населения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57.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Обеспечение жилыми помещениями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специализированного жилого фонда детей-сирот и лиц из числа детей-сирот</w:t>
            </w:r>
            <w:r w:rsidR="00512DAB" w:rsidRPr="005142F9">
              <w:t>,</w:t>
            </w:r>
            <w:r w:rsidRPr="005142F9">
              <w:t xml:space="preserve"> оставшихся без попечения родителей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2017-2030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512D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 xml:space="preserve">Улучшение жилищных условий </w:t>
            </w:r>
            <w:r w:rsidR="00512DAB" w:rsidRPr="005142F9">
              <w:t xml:space="preserve">              </w:t>
            </w:r>
            <w:r w:rsidRPr="005142F9">
              <w:t>детей-сирот и лиц из числа детей-сирот, оставшихся без попечения родителей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КУМИ,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опеки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и попечительства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администрации Кондинского района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58.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Социальная поддержка ветеранов, в том числе предоставление компенсаций: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lastRenderedPageBreak/>
              <w:t>за санаторно-курортное лечение;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за услуги связи;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за оплату жилищно-коммунальных услуг;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на ежемесячный проезд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2017-2030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512D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lastRenderedPageBreak/>
              <w:t>Материальная поддержка граждан льготных категорий</w:t>
            </w:r>
          </w:p>
        </w:tc>
        <w:tc>
          <w:tcPr>
            <w:tcW w:w="1073" w:type="pct"/>
          </w:tcPr>
          <w:p w:rsidR="00E42722" w:rsidRPr="005142F9" w:rsidRDefault="00512DAB" w:rsidP="00E42722">
            <w:pPr>
              <w:shd w:val="clear" w:color="auto" w:fill="FFFFFF"/>
              <w:autoSpaceDE w:val="0"/>
              <w:autoSpaceDN w:val="0"/>
              <w:adjustRightInd w:val="0"/>
              <w:ind w:left="-80" w:right="-67"/>
              <w:jc w:val="center"/>
            </w:pPr>
            <w:r w:rsidRPr="005142F9">
              <w:rPr>
                <w:szCs w:val="28"/>
              </w:rPr>
              <w:t xml:space="preserve">Управление социальной защиты населения, опеки                </w:t>
            </w:r>
            <w:r w:rsidRPr="005142F9">
              <w:rPr>
                <w:szCs w:val="28"/>
              </w:rPr>
              <w:lastRenderedPageBreak/>
              <w:t>и попечительства по Кондинскому району Департамента социального развития Ханты-Мансийского автономного округа – Югры</w:t>
            </w:r>
            <w:r w:rsidR="00E42722" w:rsidRPr="005142F9">
              <w:t>,</w:t>
            </w:r>
          </w:p>
          <w:p w:rsidR="00E42722" w:rsidRPr="005142F9" w:rsidRDefault="00512DAB" w:rsidP="00E42722">
            <w:pPr>
              <w:shd w:val="clear" w:color="auto" w:fill="FFFFFF"/>
              <w:autoSpaceDE w:val="0"/>
              <w:autoSpaceDN w:val="0"/>
              <w:adjustRightInd w:val="0"/>
              <w:ind w:left="-80" w:right="-67"/>
              <w:jc w:val="center"/>
            </w:pPr>
            <w:r w:rsidRPr="005142F9">
              <w:t>казенное учреждение               Ханты-Мансийского автономного округа – Югры «Центр социальных выплат» филиал в поселке Междуреченском</w:t>
            </w:r>
          </w:p>
        </w:tc>
      </w:tr>
      <w:tr w:rsidR="00512DAB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59.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 xml:space="preserve">Социальная поддержка </w:t>
            </w:r>
            <w:r w:rsidR="00512DAB" w:rsidRPr="005142F9">
              <w:t>в</w:t>
            </w:r>
            <w:r w:rsidRPr="005142F9">
              <w:t>оеннослужащих, ветеранов боевых действий и членов</w:t>
            </w:r>
            <w:r w:rsidR="00512DAB" w:rsidRPr="005142F9">
              <w:t xml:space="preserve"> </w:t>
            </w:r>
            <w:r w:rsidRPr="005142F9">
              <w:t>их семей, включая: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компенсации инвалидам вследствие в</w:t>
            </w:r>
            <w:r w:rsidR="00512DAB" w:rsidRPr="005142F9">
              <w:t xml:space="preserve">оенной </w:t>
            </w:r>
            <w:r w:rsidRPr="005142F9">
              <w:t>травмы;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 xml:space="preserve">выплаты по </w:t>
            </w:r>
            <w:r w:rsidR="00512DAB" w:rsidRPr="005142F9">
              <w:rPr>
                <w:bCs/>
                <w:shd w:val="clear" w:color="auto" w:fill="FFFFFF"/>
              </w:rPr>
              <w:t>обязательному страхованию автогражданской ответственности</w:t>
            </w:r>
            <w:r w:rsidRPr="005142F9">
              <w:t>;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компенсации семьям погибших военнослужащих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2017-2030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512D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Материальная поддержка ветеранов боевых действий</w:t>
            </w:r>
            <w:r w:rsidR="00512DAB" w:rsidRPr="005142F9">
              <w:t xml:space="preserve"> </w:t>
            </w:r>
            <w:r w:rsidRPr="005142F9">
              <w:t>и членов их семей</w:t>
            </w:r>
          </w:p>
        </w:tc>
        <w:tc>
          <w:tcPr>
            <w:tcW w:w="1073" w:type="pct"/>
          </w:tcPr>
          <w:p w:rsidR="00512DAB" w:rsidRPr="005142F9" w:rsidRDefault="00512DAB" w:rsidP="00512DAB">
            <w:pPr>
              <w:shd w:val="clear" w:color="auto" w:fill="FFFFFF"/>
              <w:autoSpaceDE w:val="0"/>
              <w:autoSpaceDN w:val="0"/>
              <w:adjustRightInd w:val="0"/>
              <w:ind w:left="-80" w:right="-67"/>
              <w:jc w:val="center"/>
            </w:pPr>
            <w:r w:rsidRPr="005142F9">
              <w:rPr>
                <w:szCs w:val="28"/>
              </w:rPr>
              <w:t>Управление социальной защиты населения, опеки                и попечительства по Кондинскому району Департамента социального развития Ханты-Мансийского автономного округа – Югры</w:t>
            </w:r>
            <w:r w:rsidRPr="005142F9">
              <w:t>,</w:t>
            </w:r>
          </w:p>
          <w:p w:rsidR="00E42722" w:rsidRPr="005142F9" w:rsidRDefault="00512DAB" w:rsidP="00512DAB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казенное учреждение               Ханты-Мансийского автономного округа – Югры «Центр социальных выплат» филиал в поселке Междуреченском</w:t>
            </w:r>
          </w:p>
        </w:tc>
      </w:tr>
      <w:tr w:rsidR="00E42722" w:rsidRPr="005142F9" w:rsidTr="00E42722">
        <w:trPr>
          <w:trHeight w:val="68"/>
          <w:jc w:val="center"/>
        </w:trPr>
        <w:tc>
          <w:tcPr>
            <w:tcW w:w="5000" w:type="pct"/>
            <w:gridSpan w:val="6"/>
          </w:tcPr>
          <w:p w:rsidR="00E42722" w:rsidRPr="005142F9" w:rsidRDefault="00E42722" w:rsidP="001321B8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13. Демография и семейная политика</w:t>
            </w:r>
          </w:p>
        </w:tc>
      </w:tr>
      <w:tr w:rsidR="00E42722" w:rsidRPr="005142F9" w:rsidTr="001E604C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60.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Организация и проведение мероприятий, направленных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на укрепление института семьи, возрождение, сохранение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и развитие духовно-нравственных традиций семейных отношений</w:t>
            </w:r>
          </w:p>
        </w:tc>
        <w:tc>
          <w:tcPr>
            <w:tcW w:w="702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564" w:type="pct"/>
            <w:gridSpan w:val="2"/>
          </w:tcPr>
          <w:p w:rsidR="00E42722" w:rsidRPr="005142F9" w:rsidRDefault="00E42722" w:rsidP="00512D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Снижение числа разводов на 10%;</w:t>
            </w:r>
          </w:p>
          <w:p w:rsidR="00E42722" w:rsidRPr="005142F9" w:rsidRDefault="00E42722" w:rsidP="00512D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снижение числа правонарушений</w:t>
            </w:r>
            <w:r w:rsidR="00512DAB" w:rsidRPr="005142F9">
              <w:t xml:space="preserve"> </w:t>
            </w:r>
            <w:r w:rsidRPr="005142F9">
              <w:t>по семейно-бытовым основаниям на 10%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Отдел ЗАГС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администрации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Кондинского района; 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образования,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культуры,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отдел </w:t>
            </w:r>
            <w:proofErr w:type="gramStart"/>
            <w:r w:rsidRPr="005142F9">
              <w:t>молодежной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политики администрации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района;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районная общественная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 xml:space="preserve">организация </w:t>
            </w:r>
            <w:proofErr w:type="gramStart"/>
            <w:r w:rsidRPr="005142F9">
              <w:t>многодетных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семей «София»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(по согласованию)</w:t>
            </w:r>
          </w:p>
        </w:tc>
      </w:tr>
      <w:tr w:rsidR="00734FBD" w:rsidRPr="005142F9" w:rsidTr="001E604C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61.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 xml:space="preserve">Организация цикла мероприятий, посвященных Международному </w:t>
            </w:r>
            <w:r w:rsidR="00734FBD" w:rsidRPr="005142F9">
              <w:t xml:space="preserve">               </w:t>
            </w:r>
            <w:r w:rsidRPr="005142F9">
              <w:t>Дню семьи, Всемирному Дню матери, Дню защиты детей</w:t>
            </w:r>
          </w:p>
        </w:tc>
        <w:tc>
          <w:tcPr>
            <w:tcW w:w="702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564" w:type="pct"/>
            <w:gridSpan w:val="2"/>
          </w:tcPr>
          <w:p w:rsidR="00E42722" w:rsidRPr="005142F9" w:rsidRDefault="00E42722" w:rsidP="00734FB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Укрепление института семьи;</w:t>
            </w:r>
          </w:p>
          <w:p w:rsidR="00E42722" w:rsidRPr="005142F9" w:rsidRDefault="00E42722" w:rsidP="00734FB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сохранение духовно-нравственных, семейных ценностей;</w:t>
            </w:r>
          </w:p>
          <w:p w:rsidR="00E42722" w:rsidRPr="005142F9" w:rsidRDefault="00E42722" w:rsidP="00734FB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снижение числа разводов;</w:t>
            </w:r>
          </w:p>
          <w:p w:rsidR="00E42722" w:rsidRPr="005142F9" w:rsidRDefault="00E42722" w:rsidP="00734FB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уменьшение количества неполных семей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Отдел ЗАГС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администрации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района;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образования,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культуры,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отдел </w:t>
            </w:r>
            <w:proofErr w:type="gramStart"/>
            <w:r w:rsidRPr="005142F9">
              <w:t>молодежной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политики администрации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районная общественная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организация </w:t>
            </w:r>
            <w:proofErr w:type="gramStart"/>
            <w:r w:rsidRPr="005142F9">
              <w:t>многодетных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семей «София»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(по согласованию),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местная общественная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организация </w:t>
            </w:r>
            <w:proofErr w:type="gramStart"/>
            <w:r w:rsidRPr="005142F9">
              <w:t>замещающих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семей Кондинского района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«Жемчужина»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(по согласованию)</w:t>
            </w:r>
          </w:p>
        </w:tc>
      </w:tr>
      <w:tr w:rsidR="00734FBD" w:rsidRPr="005142F9" w:rsidTr="001E604C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62.</w:t>
            </w:r>
          </w:p>
        </w:tc>
        <w:tc>
          <w:tcPr>
            <w:tcW w:w="1435" w:type="pct"/>
          </w:tcPr>
          <w:p w:rsidR="00E42722" w:rsidRPr="005142F9" w:rsidRDefault="00E42722" w:rsidP="00734FBD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Организация профилактической работы с родителями, отрицательно влияющими на детей</w:t>
            </w:r>
            <w:r w:rsidR="00734FBD" w:rsidRPr="005142F9">
              <w:t xml:space="preserve"> </w:t>
            </w:r>
            <w:r w:rsidRPr="005142F9">
              <w:t>(в том числе организация коллективных и индивидуальных бесед с участием специалистов-психологов)</w:t>
            </w:r>
          </w:p>
        </w:tc>
        <w:tc>
          <w:tcPr>
            <w:tcW w:w="702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564" w:type="pct"/>
            <w:gridSpan w:val="2"/>
          </w:tcPr>
          <w:p w:rsidR="00E42722" w:rsidRPr="005142F9" w:rsidRDefault="00E42722" w:rsidP="00734FB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Обеспечение соблюдения и защиты конституционных прав и свобод несовершеннолетних;</w:t>
            </w:r>
          </w:p>
          <w:p w:rsidR="00E42722" w:rsidRPr="005142F9" w:rsidRDefault="00E42722" w:rsidP="00734FB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снижение числа родителей,</w:t>
            </w:r>
            <w:r w:rsidR="00734FBD" w:rsidRPr="005142F9">
              <w:t xml:space="preserve"> </w:t>
            </w:r>
            <w:r w:rsidRPr="005142F9">
              <w:t>лишенных родительских прав;</w:t>
            </w:r>
          </w:p>
          <w:p w:rsidR="00E42722" w:rsidRPr="005142F9" w:rsidRDefault="00E42722" w:rsidP="00734FB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снижение численности детей, переданных на воспитание в государственные воспитательные учреждения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образования,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отдел </w:t>
            </w:r>
            <w:proofErr w:type="gramStart"/>
            <w:r w:rsidRPr="005142F9">
              <w:t>молодежной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политики администрации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опеки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и попечительства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администрации Кондинского района,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отдел по организации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деятельности комиссии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 делам несовершеннолетних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и защите их прав администрации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Кондинского района,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районная общественная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организация </w:t>
            </w:r>
            <w:proofErr w:type="gramStart"/>
            <w:r w:rsidRPr="005142F9">
              <w:t>многодетных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семей «София»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(по согласованию)</w:t>
            </w:r>
          </w:p>
        </w:tc>
      </w:tr>
      <w:tr w:rsidR="00734FBD" w:rsidRPr="005142F9" w:rsidTr="001E604C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63.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Организация работы на территориях сельских поселений по оказанию социальной помощи семьям, находящимся в трудной жизненной ситуации</w:t>
            </w:r>
          </w:p>
        </w:tc>
        <w:tc>
          <w:tcPr>
            <w:tcW w:w="702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564" w:type="pct"/>
            <w:gridSpan w:val="2"/>
          </w:tcPr>
          <w:p w:rsidR="00E42722" w:rsidRPr="005142F9" w:rsidRDefault="00E42722" w:rsidP="00734FB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Поддержка семей, находящихся в трудной жизненной ситуации;</w:t>
            </w:r>
          </w:p>
          <w:p w:rsidR="00E42722" w:rsidRPr="005142F9" w:rsidRDefault="00E42722" w:rsidP="00734FB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снижение числа семей, находящихся в трудной жизненной ситуации и неблагополучных семей;</w:t>
            </w:r>
          </w:p>
          <w:p w:rsidR="00E42722" w:rsidRPr="005142F9" w:rsidRDefault="00E42722" w:rsidP="00734FB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обеспечение соблюдения и защиты</w:t>
            </w:r>
          </w:p>
          <w:p w:rsidR="00E42722" w:rsidRPr="005142F9" w:rsidRDefault="00E42722" w:rsidP="00734FB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конституционных прав и свобод</w:t>
            </w:r>
          </w:p>
          <w:p w:rsidR="00E42722" w:rsidRPr="005142F9" w:rsidRDefault="00E42722" w:rsidP="00734FB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несовершеннолетних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Отдел по организации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деятельности комиссии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 делам несовершеннолетних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и защите их прав администрации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опеки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и попечительства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администрации Кондинского района,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администрации </w:t>
            </w:r>
            <w:proofErr w:type="gramStart"/>
            <w:r w:rsidRPr="005142F9">
              <w:t>городских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и сельских поселений,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районная общественная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организация </w:t>
            </w:r>
            <w:proofErr w:type="gramStart"/>
            <w:r w:rsidRPr="005142F9">
              <w:t>многодетных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семей «София»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(по согласованию)</w:t>
            </w:r>
          </w:p>
        </w:tc>
      </w:tr>
      <w:tr w:rsidR="00E42722" w:rsidRPr="005142F9" w:rsidTr="00E42722">
        <w:trPr>
          <w:trHeight w:val="68"/>
          <w:jc w:val="center"/>
        </w:trPr>
        <w:tc>
          <w:tcPr>
            <w:tcW w:w="5000" w:type="pct"/>
            <w:gridSpan w:val="6"/>
          </w:tcPr>
          <w:p w:rsidR="00E42722" w:rsidRPr="005142F9" w:rsidRDefault="00E42722" w:rsidP="001321B8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14. Развитие культуры и молодежной политики</w:t>
            </w:r>
          </w:p>
        </w:tc>
      </w:tr>
      <w:tr w:rsidR="00734FBD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64.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Реализация мероприятий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муниципальной программы «Развитие культуры и искусства»</w:t>
            </w:r>
          </w:p>
        </w:tc>
        <w:tc>
          <w:tcPr>
            <w:tcW w:w="702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2023-2025 годы </w:t>
            </w:r>
            <w:r w:rsidR="00734FBD" w:rsidRPr="005142F9">
              <w:t xml:space="preserve">                         </w:t>
            </w:r>
            <w:r w:rsidRPr="005142F9">
              <w:t>и на период</w:t>
            </w:r>
            <w:r w:rsidR="00734FBD" w:rsidRPr="005142F9">
              <w:t xml:space="preserve">                </w:t>
            </w:r>
            <w:r w:rsidRPr="005142F9">
              <w:t xml:space="preserve"> до</w:t>
            </w:r>
            <w:r w:rsidR="00734FBD" w:rsidRPr="005142F9">
              <w:t xml:space="preserve"> </w:t>
            </w:r>
            <w:r w:rsidRPr="005142F9">
              <w:t>2030 года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(в соответствии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 планом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реализации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мероприятий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программы)</w:t>
            </w:r>
          </w:p>
        </w:tc>
        <w:tc>
          <w:tcPr>
            <w:tcW w:w="1564" w:type="pct"/>
            <w:gridSpan w:val="2"/>
          </w:tcPr>
          <w:p w:rsidR="00E42722" w:rsidRPr="005142F9" w:rsidRDefault="00E42722" w:rsidP="00734FB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Сохранение и популяризация культурного наследия, привлечение внимания общества к его изучению;</w:t>
            </w:r>
          </w:p>
          <w:p w:rsidR="00E42722" w:rsidRPr="005142F9" w:rsidRDefault="00E42722" w:rsidP="00734FB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повышение качества услуг, предоставляемых в области библиотечного, музейного и архивного дела;</w:t>
            </w:r>
          </w:p>
          <w:p w:rsidR="00E42722" w:rsidRPr="005142F9" w:rsidRDefault="00E42722" w:rsidP="00734FB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сохранение посещаемости музейных учреждений района;</w:t>
            </w:r>
          </w:p>
          <w:p w:rsidR="00E42722" w:rsidRPr="005142F9" w:rsidRDefault="00E42722" w:rsidP="00734FB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повышение уровня удовлетворенности жителей</w:t>
            </w:r>
            <w:r w:rsidR="00734FBD" w:rsidRPr="005142F9">
              <w:t xml:space="preserve"> </w:t>
            </w:r>
            <w:r w:rsidRPr="005142F9">
              <w:t xml:space="preserve">качеством услуг, </w:t>
            </w:r>
            <w:r w:rsidRPr="005142F9">
              <w:lastRenderedPageBreak/>
              <w:t>предоставляемых учреждениями</w:t>
            </w:r>
            <w:r w:rsidR="00734FBD" w:rsidRPr="005142F9">
              <w:t xml:space="preserve"> </w:t>
            </w:r>
            <w:r w:rsidRPr="005142F9">
              <w:t>культуры района с 94,75% до 95%;</w:t>
            </w:r>
          </w:p>
          <w:p w:rsidR="00E42722" w:rsidRPr="005142F9" w:rsidRDefault="00E42722" w:rsidP="00734FB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 xml:space="preserve">исполнение целевых показателей по повышению </w:t>
            </w:r>
            <w:proofErr w:type="gramStart"/>
            <w:r w:rsidRPr="005142F9"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Управление культуры,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архивный отдел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администрации Кондинского района,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участники </w:t>
            </w:r>
            <w:proofErr w:type="gramStart"/>
            <w:r w:rsidRPr="005142F9">
              <w:t>муниципальной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программы</w:t>
            </w:r>
          </w:p>
        </w:tc>
      </w:tr>
      <w:tr w:rsidR="00734FBD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65.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Строительство сельских домов культуры в пгт. Луговой,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п. Половинка, пгт. Куминский,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с. Леуши, п. Лиственичный,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пгт. Кондинское, п. Дальний,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д. Шугур</w:t>
            </w:r>
          </w:p>
        </w:tc>
        <w:tc>
          <w:tcPr>
            <w:tcW w:w="702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</w:p>
        </w:tc>
        <w:tc>
          <w:tcPr>
            <w:tcW w:w="1564" w:type="pct"/>
            <w:gridSpan w:val="2"/>
          </w:tcPr>
          <w:p w:rsidR="00E42722" w:rsidRPr="005142F9" w:rsidRDefault="00E42722" w:rsidP="00734FB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Обеспечение населения качественными услугами</w:t>
            </w:r>
            <w:r w:rsidR="00734FBD" w:rsidRPr="005142F9">
              <w:t xml:space="preserve"> </w:t>
            </w:r>
            <w:r w:rsidRPr="005142F9">
              <w:t>культурно-развлекательного и досугового характера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культуры администрации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Комитет </w:t>
            </w:r>
            <w:proofErr w:type="gramStart"/>
            <w:r w:rsidRPr="005142F9">
              <w:t>экономического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развития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КУМИ,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МУ УКС</w:t>
            </w:r>
          </w:p>
        </w:tc>
      </w:tr>
      <w:tr w:rsidR="00734FBD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66.</w:t>
            </w:r>
          </w:p>
        </w:tc>
        <w:tc>
          <w:tcPr>
            <w:tcW w:w="1435" w:type="pct"/>
          </w:tcPr>
          <w:p w:rsidR="00E42722" w:rsidRPr="005142F9" w:rsidRDefault="00E42722" w:rsidP="00734FBD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Комплектование библиотечных фондов, подписка</w:t>
            </w:r>
            <w:r w:rsidR="00734FBD" w:rsidRPr="005142F9">
              <w:t xml:space="preserve"> </w:t>
            </w:r>
            <w:r w:rsidRPr="005142F9">
              <w:t>на периодические издания</w:t>
            </w:r>
          </w:p>
        </w:tc>
        <w:tc>
          <w:tcPr>
            <w:tcW w:w="702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 основе,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 отдельному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графику)</w:t>
            </w:r>
          </w:p>
        </w:tc>
        <w:tc>
          <w:tcPr>
            <w:tcW w:w="1564" w:type="pct"/>
            <w:gridSpan w:val="2"/>
          </w:tcPr>
          <w:p w:rsidR="00E42722" w:rsidRPr="005142F9" w:rsidRDefault="00E42722" w:rsidP="00734FB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Реализация конституционного права граждан на доступ</w:t>
            </w:r>
            <w:r w:rsidR="00734FBD" w:rsidRPr="005142F9">
              <w:t xml:space="preserve"> </w:t>
            </w:r>
            <w:r w:rsidRPr="005142F9">
              <w:t>к информации;</w:t>
            </w:r>
          </w:p>
          <w:p w:rsidR="00E42722" w:rsidRPr="005142F9" w:rsidRDefault="00E42722" w:rsidP="00734FB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повышение качества оказания библиотечных услуг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культуры</w:t>
            </w:r>
          </w:p>
        </w:tc>
      </w:tr>
      <w:tr w:rsidR="00734FBD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67.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 xml:space="preserve">Проведение </w:t>
            </w:r>
            <w:proofErr w:type="gramStart"/>
            <w:r w:rsidRPr="005142F9">
              <w:t>капитальных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и текущих ремонтов муниципальных культурно-досуговых учреждений</w:t>
            </w:r>
          </w:p>
        </w:tc>
        <w:tc>
          <w:tcPr>
            <w:tcW w:w="702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основе, </w:t>
            </w:r>
            <w:r w:rsidR="00734FBD" w:rsidRPr="005142F9">
              <w:t xml:space="preserve">                               </w:t>
            </w:r>
            <w:r w:rsidRPr="005142F9">
              <w:t>по</w:t>
            </w:r>
            <w:r w:rsidR="00734FBD" w:rsidRPr="005142F9">
              <w:t xml:space="preserve"> </w:t>
            </w:r>
            <w:proofErr w:type="gramStart"/>
            <w:r w:rsidRPr="005142F9">
              <w:t>отдельному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графику)</w:t>
            </w:r>
          </w:p>
        </w:tc>
        <w:tc>
          <w:tcPr>
            <w:tcW w:w="1564" w:type="pct"/>
            <w:gridSpan w:val="2"/>
          </w:tcPr>
          <w:p w:rsidR="00E42722" w:rsidRPr="005142F9" w:rsidRDefault="00E42722" w:rsidP="00734FB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Создание эффективной системы организации досуга жителей Кондинского района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культуры,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администрации </w:t>
            </w:r>
            <w:proofErr w:type="gramStart"/>
            <w:r w:rsidRPr="005142F9">
              <w:t>городских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и сельских поселений</w:t>
            </w:r>
          </w:p>
        </w:tc>
      </w:tr>
      <w:tr w:rsidR="00734FBD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68.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Проведение капитального ремонта муниципальных библиотек, приобретение библиотечного оборудования</w:t>
            </w:r>
          </w:p>
        </w:tc>
        <w:tc>
          <w:tcPr>
            <w:tcW w:w="702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(по отдельному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графику)</w:t>
            </w:r>
          </w:p>
        </w:tc>
        <w:tc>
          <w:tcPr>
            <w:tcW w:w="1564" w:type="pct"/>
            <w:gridSpan w:val="2"/>
          </w:tcPr>
          <w:p w:rsidR="00E42722" w:rsidRPr="005142F9" w:rsidRDefault="00E42722" w:rsidP="00734FB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Повышение качества оказания библиотечных услуг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культуры</w:t>
            </w:r>
          </w:p>
        </w:tc>
      </w:tr>
      <w:tr w:rsidR="00734FBD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69.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Реализация мероприятий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по обеспечению безопасного пребывания посетителей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в учреждениях культуры</w:t>
            </w:r>
          </w:p>
        </w:tc>
        <w:tc>
          <w:tcPr>
            <w:tcW w:w="702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564" w:type="pct"/>
            <w:gridSpan w:val="2"/>
          </w:tcPr>
          <w:p w:rsidR="00E42722" w:rsidRPr="005142F9" w:rsidRDefault="00E42722" w:rsidP="00734FB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Соблюдение требований противопожарной</w:t>
            </w:r>
            <w:r w:rsidR="00734FBD" w:rsidRPr="005142F9">
              <w:t xml:space="preserve"> </w:t>
            </w:r>
            <w:r w:rsidRPr="005142F9">
              <w:t>и</w:t>
            </w:r>
            <w:r w:rsidR="00734FBD" w:rsidRPr="005142F9">
              <w:t xml:space="preserve"> </w:t>
            </w:r>
            <w:r w:rsidRPr="005142F9">
              <w:t>антитеррористической безопасности на объектах</w:t>
            </w:r>
            <w:r w:rsidR="00734FBD" w:rsidRPr="005142F9">
              <w:t xml:space="preserve"> </w:t>
            </w:r>
            <w:r w:rsidRPr="005142F9">
              <w:t>культуры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культуры,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отдел </w:t>
            </w:r>
            <w:proofErr w:type="gramStart"/>
            <w:r w:rsidRPr="005142F9">
              <w:t>общественной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безопасности управления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внутренней политики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администрации Кондинского района, администрации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городских и сельских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поселений</w:t>
            </w:r>
          </w:p>
        </w:tc>
      </w:tr>
      <w:tr w:rsidR="00734FBD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70.</w:t>
            </w:r>
          </w:p>
        </w:tc>
        <w:tc>
          <w:tcPr>
            <w:tcW w:w="1435" w:type="pct"/>
          </w:tcPr>
          <w:p w:rsidR="00E42722" w:rsidRPr="005142F9" w:rsidRDefault="00E42722" w:rsidP="00734FBD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Организация и проведение районных, региональных</w:t>
            </w:r>
            <w:r w:rsidR="00734FBD" w:rsidRPr="005142F9">
              <w:t xml:space="preserve"> </w:t>
            </w:r>
            <w:r w:rsidRPr="005142F9">
              <w:t>и межрегиональных конкурсов</w:t>
            </w:r>
            <w:r w:rsidR="00734FBD" w:rsidRPr="005142F9">
              <w:t xml:space="preserve"> </w:t>
            </w:r>
            <w:r w:rsidRPr="005142F9">
              <w:t>и фестивалей, иных культурно-художественных и культурно-досуговых мероприятий</w:t>
            </w:r>
          </w:p>
        </w:tc>
        <w:tc>
          <w:tcPr>
            <w:tcW w:w="702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 отдельному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графику)</w:t>
            </w:r>
          </w:p>
        </w:tc>
        <w:tc>
          <w:tcPr>
            <w:tcW w:w="1564" w:type="pct"/>
            <w:gridSpan w:val="2"/>
          </w:tcPr>
          <w:p w:rsidR="00E42722" w:rsidRPr="005142F9" w:rsidRDefault="00E42722" w:rsidP="00734FB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Повышение художественно - творческого мастерства коллективов народного творчества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культуры,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администрации </w:t>
            </w:r>
            <w:proofErr w:type="gramStart"/>
            <w:r w:rsidRPr="005142F9">
              <w:t>городских</w:t>
            </w:r>
            <w:proofErr w:type="gramEnd"/>
            <w:r w:rsidRPr="005142F9">
              <w:t xml:space="preserve"> 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сельских поселений</w:t>
            </w:r>
          </w:p>
        </w:tc>
      </w:tr>
      <w:tr w:rsidR="00734FBD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71.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Организация конкурсов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культурно-образовательных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проектов</w:t>
            </w:r>
          </w:p>
        </w:tc>
        <w:tc>
          <w:tcPr>
            <w:tcW w:w="702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2017-2030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 отдельному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графику)</w:t>
            </w:r>
          </w:p>
        </w:tc>
        <w:tc>
          <w:tcPr>
            <w:tcW w:w="1564" w:type="pct"/>
            <w:gridSpan w:val="2"/>
          </w:tcPr>
          <w:p w:rsidR="00E42722" w:rsidRPr="005142F9" w:rsidRDefault="00E42722" w:rsidP="00734FB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Проведение не менее 1 мероприятия ежегодно; стимулирование населения и работников отрасли</w:t>
            </w:r>
            <w:r w:rsidR="00734FBD" w:rsidRPr="005142F9">
              <w:t xml:space="preserve"> </w:t>
            </w:r>
            <w:r w:rsidRPr="005142F9">
              <w:t>к созданию новых культурно-образовательных продуктов и реализации, новых культурно-образовательных проектов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культуры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</w:p>
        </w:tc>
      </w:tr>
      <w:tr w:rsidR="00734FBD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72.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 xml:space="preserve">Комплектование культурно-досуговых </w:t>
            </w:r>
            <w:r w:rsidR="00734FBD" w:rsidRPr="005142F9">
              <w:t xml:space="preserve"> </w:t>
            </w:r>
            <w:r w:rsidRPr="005142F9">
              <w:t>и культурно-просветительских учреждений района профессиональными кадрами</w:t>
            </w:r>
          </w:p>
        </w:tc>
        <w:tc>
          <w:tcPr>
            <w:tcW w:w="702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2023-2025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 отдельному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графику)</w:t>
            </w:r>
          </w:p>
        </w:tc>
        <w:tc>
          <w:tcPr>
            <w:tcW w:w="1564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5142F9">
              <w:t>Обеспечение отрасли квалифицированными кадрами;</w:t>
            </w:r>
          </w:p>
          <w:p w:rsidR="00E42722" w:rsidRPr="005142F9" w:rsidRDefault="00E42722" w:rsidP="00A061E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5142F9">
              <w:t>повышение качества культурно-просветительских</w:t>
            </w:r>
            <w:r w:rsidR="00A061E7" w:rsidRPr="005142F9">
              <w:t xml:space="preserve"> </w:t>
            </w:r>
            <w:r w:rsidRPr="005142F9">
              <w:t>и культурно-досуговых услуг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культуры,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администрации </w:t>
            </w:r>
            <w:proofErr w:type="gramStart"/>
            <w:r w:rsidRPr="005142F9">
              <w:t>городских</w:t>
            </w:r>
            <w:proofErr w:type="gramEnd"/>
            <w:r w:rsidRPr="005142F9">
              <w:t xml:space="preserve"> 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сельских поселений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73.</w:t>
            </w:r>
          </w:p>
        </w:tc>
        <w:tc>
          <w:tcPr>
            <w:tcW w:w="1435" w:type="pct"/>
          </w:tcPr>
          <w:p w:rsidR="00E42722" w:rsidRPr="005142F9" w:rsidRDefault="00E42722" w:rsidP="00734FBD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 xml:space="preserve">Реализация мероприятий муниципальной программы </w:t>
            </w:r>
            <w:r w:rsidR="00A061E7" w:rsidRPr="005142F9">
              <w:t xml:space="preserve">             </w:t>
            </w:r>
            <w:r w:rsidRPr="005142F9">
              <w:t>«Развитие молодежной политики»</w:t>
            </w:r>
            <w:r w:rsidR="00A061E7" w:rsidRPr="005142F9">
              <w:t xml:space="preserve">                  </w:t>
            </w:r>
            <w:r w:rsidRPr="005142F9">
              <w:t xml:space="preserve"> </w:t>
            </w:r>
            <w:r w:rsidR="00A061E7" w:rsidRPr="005142F9">
              <w:t xml:space="preserve">в </w:t>
            </w:r>
            <w:r w:rsidRPr="005142F9">
              <w:t>том числе:</w:t>
            </w:r>
            <w:r w:rsidR="00734FBD" w:rsidRPr="005142F9">
              <w:t xml:space="preserve"> </w:t>
            </w:r>
            <w:r w:rsidRPr="005142F9">
              <w:t>Региональный проект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«Социальная активность»;</w:t>
            </w:r>
          </w:p>
          <w:p w:rsidR="00E42722" w:rsidRPr="005142F9" w:rsidRDefault="00A061E7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р</w:t>
            </w:r>
            <w:r w:rsidR="00E42722" w:rsidRPr="005142F9">
              <w:t>абота с детьми и</w:t>
            </w:r>
            <w:r w:rsidRPr="005142F9">
              <w:t xml:space="preserve"> </w:t>
            </w:r>
            <w:r w:rsidR="00E42722" w:rsidRPr="005142F9">
              <w:t>молодежью;</w:t>
            </w:r>
          </w:p>
          <w:p w:rsidR="00E42722" w:rsidRPr="005142F9" w:rsidRDefault="00A061E7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п</w:t>
            </w:r>
            <w:r w:rsidR="00E42722" w:rsidRPr="005142F9">
              <w:t>редоставление субсидии</w:t>
            </w:r>
            <w:r w:rsidRPr="005142F9">
              <w:t xml:space="preserve"> </w:t>
            </w:r>
            <w:r w:rsidR="00E42722" w:rsidRPr="005142F9">
              <w:t>из бюджета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proofErr w:type="gramStart"/>
            <w:r w:rsidRPr="005142F9">
              <w:t>муниципального</w:t>
            </w:r>
            <w:r w:rsidR="00A061E7" w:rsidRPr="005142F9">
              <w:t xml:space="preserve"> </w:t>
            </w:r>
            <w:r w:rsidRPr="005142F9">
              <w:t>образования Кондинский</w:t>
            </w:r>
            <w:r w:rsidR="00A061E7" w:rsidRPr="005142F9">
              <w:t xml:space="preserve"> </w:t>
            </w:r>
            <w:r w:rsidRPr="005142F9">
              <w:t>район юридическим лицам</w:t>
            </w:r>
            <w:r w:rsidR="00734FBD" w:rsidRPr="005142F9">
              <w:t xml:space="preserve">                               </w:t>
            </w:r>
            <w:r w:rsidRPr="005142F9">
              <w:t>(за исключением</w:t>
            </w:r>
            <w:r w:rsidR="00A061E7" w:rsidRPr="005142F9">
              <w:t xml:space="preserve"> </w:t>
            </w:r>
            <w:r w:rsidRPr="005142F9">
              <w:t>государственных и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муниципальных</w:t>
            </w:r>
            <w:r w:rsidR="00A061E7" w:rsidRPr="005142F9">
              <w:t xml:space="preserve"> </w:t>
            </w:r>
            <w:r w:rsidRPr="005142F9">
              <w:t>учреждений)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индивидуальным</w:t>
            </w:r>
            <w:r w:rsidR="00A061E7" w:rsidRPr="005142F9">
              <w:t xml:space="preserve"> </w:t>
            </w:r>
            <w:r w:rsidRPr="005142F9">
              <w:t xml:space="preserve">предпринимателям, </w:t>
            </w:r>
            <w:r w:rsidR="00A061E7" w:rsidRPr="005142F9">
              <w:t xml:space="preserve"> </w:t>
            </w:r>
            <w:r w:rsidRPr="005142F9">
              <w:t>на</w:t>
            </w:r>
            <w:r w:rsidR="00A061E7" w:rsidRPr="005142F9">
              <w:t xml:space="preserve"> </w:t>
            </w:r>
            <w:r w:rsidRPr="005142F9">
              <w:t>оказание услуг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(выполнение работ) в сфере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молодежной политики;</w:t>
            </w:r>
          </w:p>
          <w:p w:rsidR="00E42722" w:rsidRPr="005142F9" w:rsidRDefault="00734FBD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о</w:t>
            </w:r>
            <w:r w:rsidR="00E42722" w:rsidRPr="005142F9">
              <w:t xml:space="preserve">рганизация </w:t>
            </w:r>
            <w:proofErr w:type="gramStart"/>
            <w:r w:rsidR="00E42722" w:rsidRPr="005142F9">
              <w:t>временного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трудоустройства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несовершеннолетних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lastRenderedPageBreak/>
              <w:t>граждан в возрасте от 14 до</w:t>
            </w:r>
            <w:r w:rsidR="00A061E7" w:rsidRPr="005142F9">
              <w:t xml:space="preserve"> </w:t>
            </w:r>
            <w:r w:rsidRPr="005142F9">
              <w:t>18 лет в свободное от</w:t>
            </w:r>
            <w:r w:rsidR="00A061E7" w:rsidRPr="005142F9">
              <w:t xml:space="preserve"> </w:t>
            </w:r>
            <w:r w:rsidRPr="005142F9">
              <w:t>учебы время;</w:t>
            </w:r>
          </w:p>
          <w:p w:rsidR="00E42722" w:rsidRPr="005142F9" w:rsidRDefault="00A061E7" w:rsidP="00A061E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р</w:t>
            </w:r>
            <w:r w:rsidR="00E42722" w:rsidRPr="005142F9">
              <w:t>еализация инициативных</w:t>
            </w:r>
            <w:r w:rsidRPr="005142F9">
              <w:t xml:space="preserve"> </w:t>
            </w:r>
            <w:r w:rsidR="00E42722" w:rsidRPr="005142F9">
              <w:t>проектов, отобранных по</w:t>
            </w:r>
            <w:r w:rsidRPr="005142F9">
              <w:t xml:space="preserve"> </w:t>
            </w:r>
            <w:r w:rsidR="00E42722" w:rsidRPr="005142F9">
              <w:t>результатам конкурса</w:t>
            </w:r>
          </w:p>
        </w:tc>
        <w:tc>
          <w:tcPr>
            <w:tcW w:w="702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(в соответствии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 планом реализации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мероприятий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программы)</w:t>
            </w:r>
          </w:p>
        </w:tc>
        <w:tc>
          <w:tcPr>
            <w:tcW w:w="1564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5142F9">
              <w:rPr>
                <w:rFonts w:eastAsia="Calibri"/>
                <w:lang w:eastAsia="en-US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</w:t>
            </w:r>
            <w:r w:rsidR="001E604C">
              <w:rPr>
                <w:rFonts w:eastAsia="Calibri"/>
                <w:lang w:eastAsia="en-US"/>
              </w:rPr>
              <w:t xml:space="preserve"> </w:t>
            </w:r>
            <w:r w:rsidRPr="005142F9">
              <w:rPr>
                <w:rFonts w:eastAsia="Calibri"/>
                <w:lang w:eastAsia="en-US"/>
              </w:rPr>
              <w:t>в добровольческую (волонтерскую) деятельность</w:t>
            </w:r>
            <w:r w:rsidR="00A061E7" w:rsidRPr="005142F9">
              <w:rPr>
                <w:rFonts w:eastAsia="Calibri"/>
                <w:lang w:eastAsia="en-US"/>
              </w:rPr>
              <w:t xml:space="preserve"> </w:t>
            </w:r>
            <w:r w:rsidRPr="005142F9">
              <w:rPr>
                <w:rFonts w:eastAsia="Calibri"/>
                <w:lang w:eastAsia="en-US"/>
              </w:rPr>
              <w:t>в Кондинском районе,</w:t>
            </w:r>
            <w:r w:rsidR="00A061E7" w:rsidRPr="005142F9">
              <w:rPr>
                <w:rFonts w:eastAsia="Calibri"/>
                <w:lang w:eastAsia="en-US"/>
              </w:rPr>
              <w:t xml:space="preserve"> </w:t>
            </w:r>
            <w:r w:rsidRPr="005142F9">
              <w:rPr>
                <w:rFonts w:eastAsia="Calibri"/>
                <w:lang w:eastAsia="en-US"/>
              </w:rPr>
              <w:t>до 4 373 человек;</w:t>
            </w:r>
            <w:proofErr w:type="gramEnd"/>
          </w:p>
          <w:p w:rsidR="00E42722" w:rsidRPr="005142F9" w:rsidRDefault="00A061E7" w:rsidP="00E427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142F9">
              <w:rPr>
                <w:rFonts w:eastAsia="Calibri"/>
                <w:lang w:eastAsia="en-US"/>
              </w:rPr>
              <w:t>у</w:t>
            </w:r>
            <w:r w:rsidR="00E42722" w:rsidRPr="005142F9">
              <w:rPr>
                <w:rFonts w:eastAsia="Calibri"/>
                <w:lang w:eastAsia="en-US"/>
              </w:rPr>
              <w:t xml:space="preserve">величение доли молодежи в возрасте </w:t>
            </w:r>
            <w:r w:rsidRPr="005142F9">
              <w:rPr>
                <w:rFonts w:eastAsia="Calibri"/>
                <w:lang w:eastAsia="en-US"/>
              </w:rPr>
              <w:t xml:space="preserve">                </w:t>
            </w:r>
            <w:r w:rsidR="00E42722" w:rsidRPr="005142F9">
              <w:rPr>
                <w:rFonts w:eastAsia="Calibri"/>
                <w:lang w:eastAsia="en-US"/>
              </w:rPr>
              <w:t>от 14 до 35 лет, задействованной в мероприятиях общественных объединений до 18,9%;</w:t>
            </w:r>
          </w:p>
          <w:p w:rsidR="00E42722" w:rsidRPr="005142F9" w:rsidRDefault="00A061E7" w:rsidP="00E427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142F9">
              <w:rPr>
                <w:rFonts w:eastAsia="Calibri"/>
                <w:lang w:eastAsia="en-US"/>
              </w:rPr>
              <w:t>с</w:t>
            </w:r>
            <w:r w:rsidR="00E42722" w:rsidRPr="005142F9">
              <w:rPr>
                <w:rFonts w:eastAsia="Calibri"/>
                <w:lang w:eastAsia="en-US"/>
              </w:rPr>
              <w:t xml:space="preserve">охранение доли граждан, получивших услуги в негосударственных, в том числе некоммерческих организациях, в общем числе граждан, получивших услуги в </w:t>
            </w:r>
            <w:r w:rsidR="00E42722" w:rsidRPr="005142F9">
              <w:rPr>
                <w:rFonts w:eastAsia="Calibri"/>
                <w:lang w:eastAsia="en-US"/>
              </w:rPr>
              <w:lastRenderedPageBreak/>
              <w:t>сфере молодежной политики ежегодно не менее 0,96%;</w:t>
            </w:r>
          </w:p>
          <w:p w:rsidR="00E42722" w:rsidRPr="005142F9" w:rsidRDefault="00A061E7" w:rsidP="00E427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142F9">
              <w:rPr>
                <w:rFonts w:eastAsia="Calibri"/>
                <w:lang w:eastAsia="en-US"/>
              </w:rPr>
              <w:t>у</w:t>
            </w:r>
            <w:r w:rsidR="00E42722" w:rsidRPr="005142F9">
              <w:rPr>
                <w:rFonts w:eastAsia="Calibri"/>
                <w:lang w:eastAsia="en-US"/>
              </w:rPr>
              <w:t>величение доли средств бюджета, выделяемых немуниципальным организациям на предоставление (выполнение) услуг (работ) в сфере молодежной политики в общем объеме средств, предусмотренных на реализацию таких услуг (работ) до 2%;</w:t>
            </w:r>
          </w:p>
          <w:p w:rsidR="00E42722" w:rsidRPr="005142F9" w:rsidRDefault="00A061E7" w:rsidP="00A061E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rPr>
                <w:rFonts w:eastAsia="Calibri"/>
                <w:lang w:eastAsia="en-US"/>
              </w:rPr>
              <w:t>о</w:t>
            </w:r>
            <w:r w:rsidR="00E42722" w:rsidRPr="005142F9">
              <w:rPr>
                <w:rFonts w:eastAsia="Calibri"/>
                <w:lang w:eastAsia="en-US"/>
              </w:rPr>
              <w:t xml:space="preserve">бщая численность несовершеннолетних граждан в возрасте от 14 до 18 лет, временного трудоустроенных в свободное от учебы время, 0,000915 </w:t>
            </w:r>
            <w:proofErr w:type="gramStart"/>
            <w:r w:rsidR="00E42722" w:rsidRPr="005142F9">
              <w:rPr>
                <w:rFonts w:eastAsia="Calibri"/>
                <w:lang w:eastAsia="en-US"/>
              </w:rPr>
              <w:t>млн</w:t>
            </w:r>
            <w:proofErr w:type="gramEnd"/>
            <w:r w:rsidR="00E42722" w:rsidRPr="005142F9">
              <w:rPr>
                <w:rFonts w:eastAsia="Calibri"/>
                <w:lang w:eastAsia="en-US"/>
              </w:rPr>
              <w:t xml:space="preserve"> человек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Отдел молодежной политики администрации Кондинского района,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rPr>
                <w:rStyle w:val="affff1"/>
                <w:i w:val="0"/>
              </w:rPr>
              <w:t>муниципальное автономное учреждение</w:t>
            </w:r>
            <w:r w:rsidRPr="005142F9">
              <w:rPr>
                <w:rStyle w:val="st"/>
                <w:i/>
              </w:rPr>
              <w:t xml:space="preserve"> </w:t>
            </w:r>
            <w:r w:rsidRPr="005142F9">
              <w:rPr>
                <w:rStyle w:val="st"/>
              </w:rPr>
              <w:t>«</w:t>
            </w:r>
            <w:r w:rsidRPr="005142F9">
              <w:rPr>
                <w:rStyle w:val="affff1"/>
                <w:i w:val="0"/>
              </w:rPr>
              <w:t>Районный центр молодежных инициатив</w:t>
            </w:r>
            <w:r w:rsidRPr="005142F9">
              <w:rPr>
                <w:rStyle w:val="st"/>
                <w:i/>
              </w:rPr>
              <w:t xml:space="preserve"> </w:t>
            </w:r>
            <w:r w:rsidRPr="005142F9">
              <w:rPr>
                <w:rStyle w:val="st"/>
              </w:rPr>
              <w:t>«</w:t>
            </w:r>
            <w:r w:rsidRPr="005142F9">
              <w:rPr>
                <w:rStyle w:val="affff1"/>
                <w:i w:val="0"/>
              </w:rPr>
              <w:t>Ориентир</w:t>
            </w:r>
            <w:r w:rsidRPr="005142F9">
              <w:rPr>
                <w:rStyle w:val="st"/>
              </w:rPr>
              <w:t>» (далее - МАУ РЦМИ «Ориентир»),</w:t>
            </w:r>
            <w:r w:rsidRPr="005142F9">
              <w:rPr>
                <w:rStyle w:val="st"/>
                <w:i/>
              </w:rPr>
              <w:t xml:space="preserve"> </w:t>
            </w:r>
            <w:r w:rsidRPr="005142F9">
              <w:t xml:space="preserve">участники </w:t>
            </w:r>
            <w:proofErr w:type="gramStart"/>
            <w:r w:rsidRPr="005142F9">
              <w:t>муниципальной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программы</w:t>
            </w:r>
          </w:p>
        </w:tc>
      </w:tr>
      <w:tr w:rsidR="00E42722" w:rsidRPr="005142F9" w:rsidTr="00E42722">
        <w:trPr>
          <w:trHeight w:val="68"/>
          <w:jc w:val="center"/>
        </w:trPr>
        <w:tc>
          <w:tcPr>
            <w:tcW w:w="5000" w:type="pct"/>
            <w:gridSpan w:val="6"/>
          </w:tcPr>
          <w:p w:rsidR="00E42722" w:rsidRPr="005142F9" w:rsidRDefault="00E42722" w:rsidP="001321B8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15. Развитие туризма</w:t>
            </w:r>
          </w:p>
        </w:tc>
      </w:tr>
      <w:tr w:rsidR="00E42722" w:rsidRPr="005142F9" w:rsidTr="001E604C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74.</w:t>
            </w:r>
          </w:p>
        </w:tc>
        <w:tc>
          <w:tcPr>
            <w:tcW w:w="1435" w:type="pct"/>
          </w:tcPr>
          <w:p w:rsidR="00E42722" w:rsidRPr="005142F9" w:rsidRDefault="00E42722" w:rsidP="00A061E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Открытие кафе</w:t>
            </w:r>
            <w:r w:rsidR="00A061E7" w:rsidRPr="005142F9">
              <w:t xml:space="preserve"> </w:t>
            </w:r>
            <w:r w:rsidRPr="005142F9">
              <w:t>и строительство автостоянок</w:t>
            </w:r>
            <w:r w:rsidR="00A061E7" w:rsidRPr="005142F9">
              <w:t xml:space="preserve"> </w:t>
            </w:r>
            <w:r w:rsidRPr="005142F9">
              <w:t>в зонах активного отдыха</w:t>
            </w:r>
          </w:p>
        </w:tc>
        <w:tc>
          <w:tcPr>
            <w:tcW w:w="702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564" w:type="pct"/>
            <w:gridSpan w:val="2"/>
          </w:tcPr>
          <w:p w:rsidR="00E42722" w:rsidRPr="005142F9" w:rsidRDefault="00E42722" w:rsidP="00A061E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Развитие инфраструктуры сопутствующих услуг;</w:t>
            </w:r>
          </w:p>
          <w:p w:rsidR="00E42722" w:rsidRPr="005142F9" w:rsidRDefault="00E42722" w:rsidP="00A061E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повышение качества предоставления</w:t>
            </w:r>
            <w:r w:rsidR="00A061E7" w:rsidRPr="005142F9">
              <w:t xml:space="preserve"> </w:t>
            </w:r>
            <w:r w:rsidRPr="005142F9">
              <w:t>туристических услуг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КНС</w:t>
            </w:r>
          </w:p>
        </w:tc>
      </w:tr>
      <w:tr w:rsidR="00E42722" w:rsidRPr="005142F9" w:rsidTr="001E604C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75.</w:t>
            </w:r>
          </w:p>
        </w:tc>
        <w:tc>
          <w:tcPr>
            <w:tcW w:w="1435" w:type="pct"/>
          </w:tcPr>
          <w:p w:rsidR="00E42722" w:rsidRPr="005142F9" w:rsidRDefault="00E42722" w:rsidP="00A061E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Участие в тематических выставках различного уровня</w:t>
            </w:r>
            <w:r w:rsidR="00A061E7" w:rsidRPr="005142F9">
              <w:t xml:space="preserve"> </w:t>
            </w:r>
            <w:r w:rsidRPr="005142F9">
              <w:t>в сфере туризма</w:t>
            </w:r>
          </w:p>
        </w:tc>
        <w:tc>
          <w:tcPr>
            <w:tcW w:w="702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 отдельному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графику)</w:t>
            </w:r>
          </w:p>
        </w:tc>
        <w:tc>
          <w:tcPr>
            <w:tcW w:w="1564" w:type="pct"/>
            <w:gridSpan w:val="2"/>
          </w:tcPr>
          <w:p w:rsidR="00E42722" w:rsidRPr="005142F9" w:rsidRDefault="00E42722" w:rsidP="00A061E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Продвижение туристических возможностей Кондинского района на российском и международном рынках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культуры,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КНС,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субъекты малого и среднего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предпринимательства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(по согласованию)</w:t>
            </w:r>
          </w:p>
        </w:tc>
      </w:tr>
      <w:tr w:rsidR="00E42722" w:rsidRPr="005142F9" w:rsidTr="001E604C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76.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Организация рекламных кампаний по развитию внутреннего и въездного туризма Кондинского района, включая обустройство и установку рекламных щитов в местах парковки автомобилей</w:t>
            </w:r>
          </w:p>
        </w:tc>
        <w:tc>
          <w:tcPr>
            <w:tcW w:w="702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2017-2030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right="-67"/>
              <w:jc w:val="center"/>
            </w:pPr>
            <w:r w:rsidRPr="005142F9">
              <w:t>по отдельному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графику)</w:t>
            </w:r>
          </w:p>
        </w:tc>
        <w:tc>
          <w:tcPr>
            <w:tcW w:w="1564" w:type="pct"/>
            <w:gridSpan w:val="2"/>
          </w:tcPr>
          <w:p w:rsidR="00E42722" w:rsidRPr="005142F9" w:rsidRDefault="00E42722" w:rsidP="00A061E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Продвижение туристических возможностей</w:t>
            </w:r>
            <w:r w:rsidR="00A061E7" w:rsidRPr="005142F9">
              <w:t xml:space="preserve"> </w:t>
            </w:r>
            <w:r w:rsidRPr="005142F9">
              <w:t>Кондинского района на российском и международном рынках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  <w:rPr>
                <w:strike/>
              </w:rPr>
            </w:pPr>
            <w:r w:rsidRPr="005142F9">
              <w:t xml:space="preserve">Управление </w:t>
            </w:r>
            <w:r w:rsidR="00A061E7" w:rsidRPr="005142F9">
              <w:t>а</w:t>
            </w:r>
            <w:r w:rsidRPr="005142F9">
              <w:t>рхитектуры и градостроительств</w:t>
            </w:r>
            <w:r w:rsidR="00A061E7" w:rsidRPr="005142F9">
              <w:t xml:space="preserve"> администрации            Кондинского района</w:t>
            </w:r>
            <w:r w:rsidRPr="005142F9">
              <w:t>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культуры,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субъекты МСП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(по согласованию)</w:t>
            </w:r>
          </w:p>
        </w:tc>
      </w:tr>
      <w:tr w:rsidR="00E42722" w:rsidRPr="005142F9" w:rsidTr="001E604C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77.</w:t>
            </w:r>
          </w:p>
        </w:tc>
        <w:tc>
          <w:tcPr>
            <w:tcW w:w="1435" w:type="pct"/>
          </w:tcPr>
          <w:p w:rsidR="00E42722" w:rsidRPr="005142F9" w:rsidRDefault="00E42722" w:rsidP="00A061E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Размещение информации</w:t>
            </w:r>
            <w:r w:rsidR="00A061E7" w:rsidRPr="005142F9">
              <w:t xml:space="preserve"> </w:t>
            </w:r>
            <w:r w:rsidRPr="005142F9">
              <w:t xml:space="preserve">о туристическом потенциале </w:t>
            </w:r>
            <w:r w:rsidR="00A061E7" w:rsidRPr="005142F9">
              <w:t xml:space="preserve"> </w:t>
            </w:r>
            <w:r w:rsidRPr="005142F9">
              <w:t>Кондинского района</w:t>
            </w:r>
            <w:r w:rsidR="00A061E7" w:rsidRPr="005142F9">
              <w:t xml:space="preserve"> </w:t>
            </w:r>
            <w:r w:rsidRPr="005142F9">
              <w:t>в сети «Интернет»</w:t>
            </w:r>
          </w:p>
        </w:tc>
        <w:tc>
          <w:tcPr>
            <w:tcW w:w="702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564" w:type="pct"/>
            <w:gridSpan w:val="2"/>
          </w:tcPr>
          <w:p w:rsidR="00E42722" w:rsidRPr="005142F9" w:rsidRDefault="00E42722" w:rsidP="00A061E7">
            <w:pPr>
              <w:shd w:val="clear" w:color="auto" w:fill="FFFFFF"/>
              <w:autoSpaceDE w:val="0"/>
              <w:autoSpaceDN w:val="0"/>
              <w:adjustRightInd w:val="0"/>
              <w:ind w:right="-67"/>
              <w:jc w:val="both"/>
            </w:pPr>
            <w:r w:rsidRPr="005142F9">
              <w:t>Содействие продвижению туристических услуг;</w:t>
            </w:r>
          </w:p>
          <w:p w:rsidR="00E42722" w:rsidRPr="005142F9" w:rsidRDefault="00E42722" w:rsidP="00A061E7">
            <w:pPr>
              <w:shd w:val="clear" w:color="auto" w:fill="FFFFFF"/>
              <w:autoSpaceDE w:val="0"/>
              <w:autoSpaceDN w:val="0"/>
              <w:adjustRightInd w:val="0"/>
              <w:ind w:right="-67"/>
              <w:jc w:val="both"/>
            </w:pPr>
            <w:r w:rsidRPr="005142F9">
              <w:t>развитие туристической отрасли</w:t>
            </w:r>
            <w:r w:rsidR="00381B05" w:rsidRPr="005142F9">
              <w:t>;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КНС 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культуры</w:t>
            </w:r>
          </w:p>
        </w:tc>
      </w:tr>
      <w:tr w:rsidR="00E42722" w:rsidRPr="005142F9" w:rsidTr="001E604C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78.</w:t>
            </w:r>
          </w:p>
        </w:tc>
        <w:tc>
          <w:tcPr>
            <w:tcW w:w="1435" w:type="pct"/>
          </w:tcPr>
          <w:p w:rsidR="00E42722" w:rsidRPr="005142F9" w:rsidRDefault="00E42722" w:rsidP="00381B05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 xml:space="preserve">Проведение информационных кампаний </w:t>
            </w:r>
            <w:r w:rsidRPr="005142F9">
              <w:lastRenderedPageBreak/>
              <w:t>в средствах массовой информации, нацеленных</w:t>
            </w:r>
            <w:r w:rsidR="00381B05" w:rsidRPr="005142F9">
              <w:t xml:space="preserve"> </w:t>
            </w:r>
            <w:r w:rsidRPr="005142F9">
              <w:t>на формирование имиджа Кондинского района как центра этнографического туризма</w:t>
            </w:r>
          </w:p>
        </w:tc>
        <w:tc>
          <w:tcPr>
            <w:tcW w:w="702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lastRenderedPageBreak/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 отдельному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графику)</w:t>
            </w:r>
          </w:p>
        </w:tc>
        <w:tc>
          <w:tcPr>
            <w:tcW w:w="1564" w:type="pct"/>
            <w:gridSpan w:val="2"/>
          </w:tcPr>
          <w:p w:rsidR="00E42722" w:rsidRPr="005142F9" w:rsidRDefault="00381B05" w:rsidP="00A061E7">
            <w:pPr>
              <w:shd w:val="clear" w:color="auto" w:fill="FFFFFF"/>
              <w:autoSpaceDE w:val="0"/>
              <w:autoSpaceDN w:val="0"/>
              <w:adjustRightInd w:val="0"/>
              <w:ind w:right="-67"/>
              <w:jc w:val="both"/>
            </w:pPr>
            <w:r w:rsidRPr="005142F9">
              <w:lastRenderedPageBreak/>
              <w:t>р</w:t>
            </w:r>
            <w:r w:rsidR="00E42722" w:rsidRPr="005142F9">
              <w:t xml:space="preserve">азвитие и популяризация </w:t>
            </w:r>
            <w:r w:rsidR="00E42722" w:rsidRPr="005142F9">
              <w:lastRenderedPageBreak/>
              <w:t>этнографического туризма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Управление культуры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  <w:rPr>
                <w:strike/>
              </w:rPr>
            </w:pPr>
          </w:p>
        </w:tc>
      </w:tr>
      <w:tr w:rsidR="00E42722" w:rsidRPr="005142F9" w:rsidTr="00E42722">
        <w:trPr>
          <w:trHeight w:val="68"/>
          <w:jc w:val="center"/>
        </w:trPr>
        <w:tc>
          <w:tcPr>
            <w:tcW w:w="5000" w:type="pct"/>
            <w:gridSpan w:val="6"/>
          </w:tcPr>
          <w:p w:rsidR="00E42722" w:rsidRPr="005142F9" w:rsidRDefault="00E42722" w:rsidP="001321B8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16. Физическая культура и спорт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79.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Реализация мероприятий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муниципальной программы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«Развитие физической культуры и спорта»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(в соответствии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 планом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реализации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мероприятий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программы)</w:t>
            </w:r>
          </w:p>
        </w:tc>
        <w:tc>
          <w:tcPr>
            <w:tcW w:w="1487" w:type="pct"/>
          </w:tcPr>
          <w:p w:rsidR="00E42722" w:rsidRPr="005142F9" w:rsidRDefault="00E42722" w:rsidP="00381B0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 xml:space="preserve">Создание для всех категорий и групп  населения условий для занятий физической культуры и массовым спортом, в том числе повышение уровня обеспеченности населения объектами спорта 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Комитет физической культуры и спорта администрации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участники </w:t>
            </w:r>
            <w:proofErr w:type="gramStart"/>
            <w:r w:rsidRPr="005142F9">
              <w:t>муниципальной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программы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80.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Проведение спортивно-массовых и физкультурно-оздоровительных мероприятий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основе, в соответствии с </w:t>
            </w:r>
            <w:proofErr w:type="gramStart"/>
            <w:r w:rsidRPr="005142F9">
              <w:t>утвержденным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календарным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планом)</w:t>
            </w:r>
          </w:p>
        </w:tc>
        <w:tc>
          <w:tcPr>
            <w:tcW w:w="1487" w:type="pct"/>
          </w:tcPr>
          <w:p w:rsidR="00E42722" w:rsidRPr="005142F9" w:rsidRDefault="00E42722" w:rsidP="00381B0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Популяризация здорового образа жизни;</w:t>
            </w:r>
          </w:p>
          <w:p w:rsidR="00E42722" w:rsidRPr="005142F9" w:rsidRDefault="00E42722" w:rsidP="00381B0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увеличение количества жителей, систематически</w:t>
            </w:r>
            <w:r w:rsidR="00381B05" w:rsidRPr="005142F9">
              <w:t xml:space="preserve"> </w:t>
            </w:r>
            <w:r w:rsidRPr="005142F9">
              <w:t>занимающихся физической культурой и спортом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Комитет физической культуры и спорта администрации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спортивные учреждения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81.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Укрепление материально-технической базы учреждений спорта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(в соответствии</w:t>
            </w:r>
            <w:proofErr w:type="gramEnd"/>
          </w:p>
          <w:p w:rsidR="00E42722" w:rsidRPr="005142F9" w:rsidRDefault="00381B05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</w:t>
            </w:r>
            <w:r w:rsidR="00E42722" w:rsidRPr="005142F9">
              <w:t xml:space="preserve"> планом реализации мероприятий программы)</w:t>
            </w:r>
          </w:p>
        </w:tc>
        <w:tc>
          <w:tcPr>
            <w:tcW w:w="1487" w:type="pct"/>
          </w:tcPr>
          <w:p w:rsidR="00E42722" w:rsidRPr="005142F9" w:rsidRDefault="00E42722" w:rsidP="00381B0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Создание услови</w:t>
            </w:r>
            <w:r w:rsidR="00381B05" w:rsidRPr="005142F9">
              <w:t>й</w:t>
            </w:r>
            <w:r w:rsidRPr="005142F9">
              <w:t xml:space="preserve"> для систематических занятий</w:t>
            </w:r>
            <w:r w:rsidR="00381B05" w:rsidRPr="005142F9">
              <w:t xml:space="preserve"> </w:t>
            </w:r>
            <w:r w:rsidRPr="005142F9">
              <w:t>физической культурой и спортом для жителей</w:t>
            </w:r>
            <w:r w:rsidR="00381B05" w:rsidRPr="005142F9">
              <w:t xml:space="preserve"> </w:t>
            </w:r>
            <w:r w:rsidRPr="005142F9">
              <w:t>Кондинского района;</w:t>
            </w:r>
          </w:p>
          <w:p w:rsidR="00E42722" w:rsidRPr="005142F9" w:rsidRDefault="00E42722" w:rsidP="00381B0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 xml:space="preserve">увеличение количества </w:t>
            </w:r>
            <w:proofErr w:type="gramStart"/>
            <w:r w:rsidRPr="005142F9">
              <w:t>занимающихся</w:t>
            </w:r>
            <w:proofErr w:type="gramEnd"/>
            <w:r w:rsidRPr="005142F9">
              <w:t xml:space="preserve"> </w:t>
            </w:r>
            <w:r w:rsidR="00381B05" w:rsidRPr="005142F9">
              <w:t>физической культурой и спортом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Комитет физической культуры и спорта администрации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82.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Подготовка спортивного резерва, обеспечение участия спортсменов и сборных команд района в спортивных мероприятиях различного уровня,</w:t>
            </w:r>
            <w:r w:rsidR="00381B05" w:rsidRPr="005142F9">
              <w:t xml:space="preserve">           </w:t>
            </w:r>
            <w:r w:rsidRPr="005142F9">
              <w:t xml:space="preserve"> в том числе развитие системы подготовки спортивного резерва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381B0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Вовлечение детей, подростков и молодежи к занятиям физической культурой и спортом, как в рамках общефизической подготовки, так и на профе</w:t>
            </w:r>
            <w:r w:rsidR="00381B05" w:rsidRPr="005142F9">
              <w:t>ссиональном уровне</w:t>
            </w:r>
          </w:p>
          <w:p w:rsidR="00E42722" w:rsidRPr="005142F9" w:rsidRDefault="00E42722" w:rsidP="00381B0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Комитет физической культуры и спорта администрации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спортивные учреждения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83.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Введение и реализация</w:t>
            </w:r>
          </w:p>
          <w:p w:rsidR="00E42722" w:rsidRPr="005142F9" w:rsidRDefault="00E42722" w:rsidP="00381B05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 xml:space="preserve">на территории муниципального образования Всероссийского физкультурно-спортивного комплекса </w:t>
            </w:r>
            <w:r w:rsidRPr="005142F9">
              <w:lastRenderedPageBreak/>
              <w:t>«Готов к труду</w:t>
            </w:r>
            <w:r w:rsidR="00381B05" w:rsidRPr="005142F9">
              <w:t xml:space="preserve"> </w:t>
            </w:r>
            <w:r w:rsidRPr="005142F9">
              <w:t>и обороне» (</w:t>
            </w:r>
            <w:r w:rsidR="00381B05" w:rsidRPr="005142F9">
              <w:t xml:space="preserve">далее </w:t>
            </w:r>
            <w:proofErr w:type="gramStart"/>
            <w:r w:rsidR="00381B05" w:rsidRPr="005142F9">
              <w:t>-</w:t>
            </w:r>
            <w:r w:rsidRPr="005142F9">
              <w:t>В</w:t>
            </w:r>
            <w:proofErr w:type="gramEnd"/>
            <w:r w:rsidRPr="005142F9">
              <w:t>ФСК ГТО)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(в соответствии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 планом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мероприятий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реализации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ВФСК ГТО)</w:t>
            </w:r>
            <w:proofErr w:type="gramEnd"/>
          </w:p>
        </w:tc>
        <w:tc>
          <w:tcPr>
            <w:tcW w:w="1487" w:type="pct"/>
          </w:tcPr>
          <w:p w:rsidR="00E42722" w:rsidRPr="005142F9" w:rsidRDefault="00E42722" w:rsidP="00381B0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lastRenderedPageBreak/>
              <w:t xml:space="preserve">Доля граждан района, выполнивших нормативы Всероссийского физкультурно-спортивного комплекса «Готов к труду и обороне» (ГТО), в </w:t>
            </w:r>
            <w:r w:rsidRPr="005142F9">
              <w:lastRenderedPageBreak/>
              <w:t>общей численности населения района, принявшего участие в выполнении нормативов ВФСК ГТО с 46,5% до 49%: из них учащихся и студентов, с 90,4%</w:t>
            </w:r>
            <w:r w:rsidR="00381B05" w:rsidRPr="005142F9">
              <w:t xml:space="preserve"> </w:t>
            </w:r>
            <w:r w:rsidRPr="005142F9">
              <w:t xml:space="preserve"> до 91,5% к 2030 году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Комитет физической культуры и спорта администрации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84.</w:t>
            </w:r>
          </w:p>
        </w:tc>
        <w:tc>
          <w:tcPr>
            <w:tcW w:w="1435" w:type="pct"/>
          </w:tcPr>
          <w:p w:rsidR="00E42722" w:rsidRPr="005142F9" w:rsidRDefault="00E42722" w:rsidP="00381B05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Развитие и популяризация многоэтапной системы Всероссийских массовых спортивных мероприятий на территории Кондинского района («Лыжня России», «Кросс наций» и др</w:t>
            </w:r>
            <w:r w:rsidR="00381B05" w:rsidRPr="005142F9">
              <w:t>угие</w:t>
            </w:r>
            <w:r w:rsidRPr="005142F9">
              <w:t>)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 отдельному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графику)</w:t>
            </w:r>
          </w:p>
        </w:tc>
        <w:tc>
          <w:tcPr>
            <w:tcW w:w="1487" w:type="pct"/>
          </w:tcPr>
          <w:p w:rsidR="00E42722" w:rsidRPr="005142F9" w:rsidRDefault="00E42722" w:rsidP="00381B0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Популяризация  занятий физической культурой</w:t>
            </w:r>
            <w:r w:rsidR="00381B05" w:rsidRPr="005142F9">
              <w:t xml:space="preserve"> </w:t>
            </w:r>
            <w:r w:rsidRPr="005142F9">
              <w:t>и спортом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Комитет физической культуры и спорта администрации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Кондинского района, администрации </w:t>
            </w:r>
            <w:proofErr w:type="gramStart"/>
            <w:r w:rsidRPr="005142F9">
              <w:t>городских</w:t>
            </w:r>
            <w:proofErr w:type="gramEnd"/>
            <w:r w:rsidRPr="005142F9">
              <w:t xml:space="preserve"> 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сельских поселений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85.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Организация информационных компаний по пропаганде здорового образа жизни, систематических занятий физкультурой и спортом, развитие социальной рекламы, пропагандирующей здоровый образ жизни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381B0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Популяризация занятий физической культурой и спортом, ведения здорового образа жизни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Комитет физической культуры и спорта администрации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культуры,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администрации </w:t>
            </w:r>
            <w:proofErr w:type="gramStart"/>
            <w:r w:rsidRPr="005142F9">
              <w:t>городских</w:t>
            </w:r>
            <w:proofErr w:type="gramEnd"/>
            <w:r w:rsidRPr="005142F9">
              <w:t xml:space="preserve"> 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сельских поселений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спортивные учреждения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</w:t>
            </w:r>
          </w:p>
        </w:tc>
      </w:tr>
      <w:tr w:rsidR="00E42722" w:rsidRPr="005142F9" w:rsidTr="00E42722">
        <w:trPr>
          <w:trHeight w:val="68"/>
          <w:jc w:val="center"/>
        </w:trPr>
        <w:tc>
          <w:tcPr>
            <w:tcW w:w="5000" w:type="pct"/>
            <w:gridSpan w:val="6"/>
          </w:tcPr>
          <w:p w:rsidR="00E42722" w:rsidRPr="005142F9" w:rsidRDefault="00E42722" w:rsidP="00381B05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17. Коренные малочисленные народы Севера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86.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Реализация мероприятий муниципальной программы «Развитие коренных малочисленных народов Севера»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(в соответствии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 планом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реализации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мероприятий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программы)</w:t>
            </w:r>
          </w:p>
        </w:tc>
        <w:tc>
          <w:tcPr>
            <w:tcW w:w="1487" w:type="pct"/>
          </w:tcPr>
          <w:p w:rsidR="00E42722" w:rsidRPr="005142F9" w:rsidRDefault="00E42722" w:rsidP="00381B0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Количество национальных общин и организаций, осуществляющих традиционную хозяйственную деятельность и занимающихся традиционными промыслами коренных малочисленных народов Севера, ежегодно 15 ед</w:t>
            </w:r>
            <w:r w:rsidR="00CA09A3">
              <w:t>иниц,</w:t>
            </w:r>
          </w:p>
          <w:p w:rsidR="00E42722" w:rsidRPr="005142F9" w:rsidRDefault="00381B05" w:rsidP="00381B0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д</w:t>
            </w:r>
            <w:r w:rsidR="00E42722" w:rsidRPr="005142F9">
              <w:t xml:space="preserve">оля граждан из числа коренных малочисленных народов Севера, удовлетворенных качеством реализуемых мероприятий, </w:t>
            </w:r>
            <w:r w:rsidR="00E42722" w:rsidRPr="005142F9">
              <w:lastRenderedPageBreak/>
              <w:t xml:space="preserve">направленных на поддержку экономического и социального развития коренных малочисленных народов Севера, из общего числа опрошенных лиц, относящихся к коренным малочисленным народам Севера </w:t>
            </w:r>
            <w:r w:rsidR="000B4004">
              <w:t xml:space="preserve">с 46,2% до </w:t>
            </w:r>
            <w:r w:rsidRPr="005142F9">
              <w:t>77,0%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Управление внутренней политики администрации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участники </w:t>
            </w:r>
            <w:proofErr w:type="gramStart"/>
            <w:r w:rsidRPr="005142F9">
              <w:t>муниципальной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программы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87.</w:t>
            </w:r>
          </w:p>
        </w:tc>
        <w:tc>
          <w:tcPr>
            <w:tcW w:w="1435" w:type="pct"/>
          </w:tcPr>
          <w:p w:rsidR="00E42722" w:rsidRPr="005142F9" w:rsidRDefault="00E42722" w:rsidP="00381B05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Оказание материальной (финансовой) помощи малообеспеченным гражданам (семьям) из числа</w:t>
            </w:r>
            <w:r w:rsidR="00381B05" w:rsidRPr="005142F9">
              <w:t xml:space="preserve"> коренных малочисленных народов Севера              </w:t>
            </w:r>
            <w:r w:rsidRPr="005142F9">
              <w:t xml:space="preserve"> </w:t>
            </w:r>
            <w:r w:rsidR="00381B05" w:rsidRPr="005142F9">
              <w:t xml:space="preserve">(далее - </w:t>
            </w:r>
            <w:r w:rsidRPr="005142F9">
              <w:t>КМНС</w:t>
            </w:r>
            <w:r w:rsidR="00381B05" w:rsidRPr="005142F9">
              <w:t>)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2017-2030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381B0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Поддержка и улучшение материальных условий социально незащищенных категорий населения</w:t>
            </w:r>
            <w:r w:rsidR="00381B05" w:rsidRPr="005142F9">
              <w:t xml:space="preserve"> </w:t>
            </w:r>
            <w:r w:rsidRPr="005142F9">
              <w:t>из числа КМНС</w:t>
            </w:r>
          </w:p>
        </w:tc>
        <w:tc>
          <w:tcPr>
            <w:tcW w:w="1073" w:type="pct"/>
          </w:tcPr>
          <w:p w:rsidR="00E42722" w:rsidRPr="005142F9" w:rsidRDefault="00381B05" w:rsidP="00E42722">
            <w:pPr>
              <w:shd w:val="clear" w:color="auto" w:fill="FFFFFF"/>
              <w:autoSpaceDE w:val="0"/>
              <w:autoSpaceDN w:val="0"/>
              <w:adjustRightInd w:val="0"/>
              <w:ind w:left="-77" w:right="-67"/>
              <w:jc w:val="center"/>
            </w:pPr>
            <w:r w:rsidRPr="005142F9">
              <w:rPr>
                <w:szCs w:val="28"/>
              </w:rPr>
              <w:t>Управление социальной защиты населения, опеки и попечительства по Кондинскому району Департамента социального развития Ханты-Мансийского автономного округа – Югры</w:t>
            </w:r>
            <w:r w:rsidR="00E42722" w:rsidRPr="005142F9">
              <w:t>,</w:t>
            </w:r>
          </w:p>
          <w:p w:rsidR="00E42722" w:rsidRPr="005142F9" w:rsidRDefault="00381B05" w:rsidP="00E42722">
            <w:pPr>
              <w:shd w:val="clear" w:color="auto" w:fill="FFFFFF"/>
              <w:autoSpaceDE w:val="0"/>
              <w:autoSpaceDN w:val="0"/>
              <w:adjustRightInd w:val="0"/>
              <w:ind w:left="-77" w:right="-67"/>
              <w:jc w:val="center"/>
            </w:pPr>
            <w:r w:rsidRPr="005142F9">
              <w:t>казенное учреждение           Ханты-Мансийского автономного округа – Югры «Центр социальных выплат» филиал в поселке Междуреченском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88.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Организация мероприятий, посвященных чествованию династий, старейшин и юбиляров из числа КМНС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2017-2030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5142F9">
              <w:t>Сохранение традиционной культуры КМНС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91" w:right="-67"/>
              <w:jc w:val="center"/>
            </w:pPr>
            <w:r w:rsidRPr="005142F9">
              <w:t>Управление культуры,</w:t>
            </w:r>
          </w:p>
          <w:p w:rsidR="00E42722" w:rsidRPr="005142F9" w:rsidRDefault="00381B05" w:rsidP="00E42722">
            <w:pPr>
              <w:shd w:val="clear" w:color="auto" w:fill="FFFFFF"/>
              <w:autoSpaceDE w:val="0"/>
              <w:autoSpaceDN w:val="0"/>
              <w:adjustRightInd w:val="0"/>
              <w:ind w:left="-91" w:right="-67"/>
              <w:jc w:val="center"/>
            </w:pPr>
            <w:r w:rsidRPr="005142F9">
              <w:rPr>
                <w:szCs w:val="28"/>
              </w:rPr>
              <w:t>Управление социальной защиты населения, опеки и попечительства по Кондинскому району Департамента социального развития Ханты-Мансийского автономного округа – Югры</w:t>
            </w:r>
            <w:r w:rsidR="00E42722" w:rsidRPr="005142F9">
              <w:t>,</w:t>
            </w:r>
          </w:p>
          <w:p w:rsidR="00E42722" w:rsidRPr="005142F9" w:rsidRDefault="00381B05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бюджетное учреждение Ханты-Мансийского автономного округа – Югры «Кондинский районный комплексный центр социального обслуживания </w:t>
            </w:r>
            <w:r w:rsidRPr="005142F9">
              <w:lastRenderedPageBreak/>
              <w:t>населения»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89.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 xml:space="preserve">Реализация </w:t>
            </w:r>
            <w:proofErr w:type="gramStart"/>
            <w:r w:rsidRPr="005142F9">
              <w:t>инвестиционных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проектов по строительству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этнографических, производственных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и инфраструктурных объектов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в сфере обеспечения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жизнедеятельности КМНС,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в том числе: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строительство, модернизация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пунктов по приему дикоросов,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рыбы и сельхозпродукции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в д. Шугур, с. Болчары, с. Алтай,</w:t>
            </w:r>
            <w:r w:rsidR="00381B05" w:rsidRPr="005142F9">
              <w:t xml:space="preserve">                   </w:t>
            </w:r>
            <w:r w:rsidRPr="005142F9">
              <w:t xml:space="preserve"> д. Кама, пгт. Кондинское,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п. Половинка, д. Юмас, с. Ямки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(в соответствии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 графиком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реализации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проектов КИП)</w:t>
            </w:r>
          </w:p>
        </w:tc>
        <w:tc>
          <w:tcPr>
            <w:tcW w:w="1487" w:type="pct"/>
          </w:tcPr>
          <w:p w:rsidR="00E42722" w:rsidRPr="005142F9" w:rsidRDefault="00E42722" w:rsidP="009E5FD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Улучшение качества и повышение уровня жизни КМНС;</w:t>
            </w:r>
          </w:p>
          <w:p w:rsidR="00E42722" w:rsidRPr="005142F9" w:rsidRDefault="00E42722" w:rsidP="009E5FD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обеспечение занятости населения из числа КМНС;</w:t>
            </w:r>
          </w:p>
          <w:p w:rsidR="00E42722" w:rsidRPr="005142F9" w:rsidRDefault="00E42722" w:rsidP="009E5FD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сохранение культурных традиций КМНС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КНС,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участники </w:t>
            </w:r>
            <w:proofErr w:type="gramStart"/>
            <w:r w:rsidRPr="005142F9">
              <w:t>инвестиционных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проектов КИП</w:t>
            </w:r>
          </w:p>
        </w:tc>
      </w:tr>
      <w:tr w:rsidR="00E42722" w:rsidRPr="005142F9" w:rsidTr="00E42722">
        <w:trPr>
          <w:trHeight w:val="68"/>
          <w:jc w:val="center"/>
        </w:trPr>
        <w:tc>
          <w:tcPr>
            <w:tcW w:w="5000" w:type="pct"/>
            <w:gridSpan w:val="6"/>
          </w:tcPr>
          <w:p w:rsidR="00E42722" w:rsidRPr="005142F9" w:rsidRDefault="00E42722" w:rsidP="009E5FD4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18. Безопасность населения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90.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Реализация мероприятий муниципальной программы «Профилактика правонарушений и обеспечение отдельных прав граждан»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(в соответствии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 планом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реализации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мероприятий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программы)</w:t>
            </w:r>
          </w:p>
        </w:tc>
        <w:tc>
          <w:tcPr>
            <w:tcW w:w="1487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Уровень преступности (число зарегистрированных преступлений на 100 тыс. человек населения) с 1 120 до 1 105 единицы.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Уровень преступности на улицах и общественных местах (число зарегистрированных преступлений</w:t>
            </w:r>
            <w:r w:rsidR="009E5FD4" w:rsidRPr="005142F9">
              <w:t xml:space="preserve"> </w:t>
            </w:r>
            <w:r w:rsidRPr="005142F9">
              <w:t>на 100 тыс. человек населения) с 151 до 151 единицы.</w:t>
            </w:r>
          </w:p>
          <w:p w:rsidR="00E42722" w:rsidRPr="005142F9" w:rsidRDefault="00E42722" w:rsidP="009E5FD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 xml:space="preserve">Общая оценка </w:t>
            </w:r>
            <w:proofErr w:type="spellStart"/>
            <w:r w:rsidRPr="005142F9">
              <w:t>наркоситуации</w:t>
            </w:r>
            <w:proofErr w:type="spellEnd"/>
            <w:r w:rsidRPr="005142F9">
              <w:t xml:space="preserve"> на территории Кондинского </w:t>
            </w:r>
            <w:r w:rsidR="009E5FD4" w:rsidRPr="005142F9">
              <w:t xml:space="preserve">                                    (</w:t>
            </w:r>
            <w:proofErr w:type="gramStart"/>
            <w:r w:rsidR="009E5FD4" w:rsidRPr="005142F9">
              <w:t>от</w:t>
            </w:r>
            <w:proofErr w:type="gramEnd"/>
            <w:r w:rsidR="009E5FD4" w:rsidRPr="005142F9">
              <w:t xml:space="preserve"> нейтральная до нейтральная)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Отдел </w:t>
            </w:r>
            <w:proofErr w:type="gramStart"/>
            <w:r w:rsidRPr="005142F9">
              <w:t>общественной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безопасности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администрации Кондинского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района,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администрации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городских и сельских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поселений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участники </w:t>
            </w:r>
            <w:proofErr w:type="gramStart"/>
            <w:r w:rsidRPr="005142F9">
              <w:t>муниципальной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программы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91.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Реализация мероприятий муниципальной программы «Безопасность жизнедеятельности»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2025-2030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(в соответствии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 планом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реализации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мероприятий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программы)</w:t>
            </w:r>
          </w:p>
        </w:tc>
        <w:tc>
          <w:tcPr>
            <w:tcW w:w="1487" w:type="pct"/>
          </w:tcPr>
          <w:p w:rsidR="00E42722" w:rsidRPr="005142F9" w:rsidRDefault="00E42722" w:rsidP="009E5FD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Количество чрезвычайных ситуаций на территории Кондинского района до 0 единиц;</w:t>
            </w:r>
          </w:p>
          <w:p w:rsidR="00E42722" w:rsidRPr="005142F9" w:rsidRDefault="009E5FD4" w:rsidP="009E5FD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к</w:t>
            </w:r>
            <w:r w:rsidR="00E42722" w:rsidRPr="005142F9">
              <w:t xml:space="preserve">оличество зарегистрированных пожаров на объектах защиты на территории Кондинского района с 84 до </w:t>
            </w:r>
            <w:r w:rsidRPr="005142F9">
              <w:t>76 единиц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Управление </w:t>
            </w:r>
            <w:proofErr w:type="gramStart"/>
            <w:r w:rsidRPr="005142F9">
              <w:t>гражданской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защиты населения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администрации Кондинского района (далее - УГЗН),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администрации </w:t>
            </w:r>
            <w:proofErr w:type="gramStart"/>
            <w:r w:rsidRPr="005142F9">
              <w:t>городских</w:t>
            </w:r>
            <w:proofErr w:type="gramEnd"/>
            <w:r w:rsidRPr="005142F9">
              <w:t xml:space="preserve"> 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сельских поселений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 xml:space="preserve">участники </w:t>
            </w:r>
            <w:proofErr w:type="gramStart"/>
            <w:r w:rsidRPr="005142F9">
              <w:t>муниципальной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программы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92.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Создание условий для деятельности общественных формирований правоохранительной направленности (добровольные народные дружины, родительские патрули, молодежные отряды, казачество и т</w:t>
            </w:r>
            <w:r w:rsidR="009E5FD4" w:rsidRPr="005142F9">
              <w:t xml:space="preserve">ак </w:t>
            </w:r>
            <w:r w:rsidRPr="005142F9">
              <w:t>д</w:t>
            </w:r>
            <w:r w:rsidR="009E5FD4" w:rsidRPr="005142F9">
              <w:t>алее</w:t>
            </w:r>
            <w:r w:rsidRPr="005142F9">
              <w:t>), участвующих в охране общественного порядка, пресечении преступлений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и иных правонарушений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9E5FD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Снижение числа правонарушений;</w:t>
            </w:r>
          </w:p>
          <w:p w:rsidR="00E42722" w:rsidRPr="005142F9" w:rsidRDefault="00E42722" w:rsidP="009E5FD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повышение уровня безопасности на территориях</w:t>
            </w:r>
            <w:r w:rsidR="009E5FD4" w:rsidRPr="005142F9">
              <w:t xml:space="preserve"> </w:t>
            </w:r>
            <w:r w:rsidRPr="005142F9">
              <w:t>городских и сельских поселений района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Отдел общественной безопасности администрации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образования,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отдел </w:t>
            </w:r>
            <w:proofErr w:type="gramStart"/>
            <w:r w:rsidRPr="005142F9">
              <w:t>молодежной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политики администрации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МАУ «РЦМИ «Ориентир»,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администрации </w:t>
            </w:r>
            <w:proofErr w:type="gramStart"/>
            <w:r w:rsidRPr="005142F9">
              <w:t>городских</w:t>
            </w:r>
            <w:proofErr w:type="gramEnd"/>
            <w:r w:rsidRPr="005142F9">
              <w:t xml:space="preserve"> 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сельских поселений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отдел по вопросам местного самоуправления администрации Кондинского района</w:t>
            </w:r>
          </w:p>
        </w:tc>
      </w:tr>
      <w:tr w:rsidR="009E5FD4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93.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Организация проведения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и участия в семинарах, тренировках, совещаниях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 xml:space="preserve">и </w:t>
            </w:r>
            <w:proofErr w:type="gramStart"/>
            <w:r w:rsidRPr="005142F9">
              <w:t>конференциях</w:t>
            </w:r>
            <w:proofErr w:type="gramEnd"/>
            <w:r w:rsidRPr="005142F9">
              <w:t xml:space="preserve"> специалистов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и представителей общественных организаций, волонтеров, занимающихся профилактикой правонарушений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в рамках мероприятий)</w:t>
            </w:r>
          </w:p>
        </w:tc>
        <w:tc>
          <w:tcPr>
            <w:tcW w:w="1487" w:type="pct"/>
          </w:tcPr>
          <w:p w:rsidR="00E42722" w:rsidRPr="005142F9" w:rsidRDefault="00E42722" w:rsidP="009E5FD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 xml:space="preserve">Организация и проведение не менее </w:t>
            </w:r>
            <w:r w:rsidR="009E5FD4" w:rsidRPr="005142F9">
              <w:t xml:space="preserve">                </w:t>
            </w:r>
            <w:r w:rsidRPr="005142F9">
              <w:t>1 раза в квартал ежегодно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Отдел общественной безопасности администрации Кондинского района,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культуры,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отдел </w:t>
            </w:r>
            <w:proofErr w:type="gramStart"/>
            <w:r w:rsidRPr="005142F9">
              <w:t>молодежной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политики администрации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МАУ «РЦМИ «Ориентир»,</w:t>
            </w:r>
          </w:p>
          <w:p w:rsidR="00E42722" w:rsidRPr="005142F9" w:rsidRDefault="009E5FD4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 xml:space="preserve">отдел Министерства внутренних дел Российской Федерации по Кондинскому района (далее - </w:t>
            </w:r>
            <w:r w:rsidR="00E42722" w:rsidRPr="005142F9">
              <w:t>ОМВД России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 Кондинскому району</w:t>
            </w:r>
            <w:r w:rsidR="009E5FD4" w:rsidRPr="005142F9">
              <w:t>)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(по согласованию)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94.</w:t>
            </w:r>
          </w:p>
        </w:tc>
        <w:tc>
          <w:tcPr>
            <w:tcW w:w="1435" w:type="pct"/>
          </w:tcPr>
          <w:p w:rsidR="00E42722" w:rsidRPr="005142F9" w:rsidRDefault="00E42722" w:rsidP="009E5FD4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 xml:space="preserve">Осуществление мониторинга развития </w:t>
            </w:r>
            <w:proofErr w:type="spellStart"/>
            <w:r w:rsidRPr="005142F9">
              <w:t>наркоситуации</w:t>
            </w:r>
            <w:proofErr w:type="spellEnd"/>
            <w:r w:rsidRPr="005142F9">
              <w:t xml:space="preserve"> на территории Кондинского района и осуществление </w:t>
            </w:r>
            <w:r w:rsidRPr="005142F9">
              <w:lastRenderedPageBreak/>
              <w:t>антинаркотической информационной пропаганды через муниципальные средства массовой информации</w:t>
            </w:r>
            <w:r w:rsidR="009E5FD4" w:rsidRPr="005142F9">
              <w:t xml:space="preserve">               </w:t>
            </w:r>
            <w:r w:rsidRPr="005142F9">
              <w:t xml:space="preserve"> (сети </w:t>
            </w:r>
            <w:r w:rsidR="009E5FD4" w:rsidRPr="005142F9">
              <w:t>«И</w:t>
            </w:r>
            <w:r w:rsidRPr="005142F9">
              <w:t>нтернет</w:t>
            </w:r>
            <w:r w:rsidR="009E5FD4" w:rsidRPr="005142F9">
              <w:t>»</w:t>
            </w:r>
            <w:r w:rsidRPr="005142F9">
              <w:t>)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9E5FD4" w:rsidRPr="005142F9" w:rsidRDefault="00E42722" w:rsidP="009E5FD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 xml:space="preserve">Организация мероприятий по профилактике наркомании и формирование у населения района </w:t>
            </w:r>
            <w:r w:rsidRPr="005142F9">
              <w:lastRenderedPageBreak/>
              <w:t xml:space="preserve">здорового образа жизни; </w:t>
            </w:r>
          </w:p>
          <w:p w:rsidR="00E42722" w:rsidRPr="005142F9" w:rsidRDefault="00E42722" w:rsidP="009E5FD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снижение численности</w:t>
            </w:r>
            <w:r w:rsidR="009E5FD4" w:rsidRPr="005142F9">
              <w:t xml:space="preserve"> </w:t>
            </w:r>
            <w:proofErr w:type="gramStart"/>
            <w:r w:rsidRPr="005142F9">
              <w:t>зарегистрированных</w:t>
            </w:r>
            <w:proofErr w:type="gramEnd"/>
            <w:r w:rsidRPr="005142F9">
              <w:t xml:space="preserve"> наркозависимых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 xml:space="preserve">Отдел </w:t>
            </w:r>
            <w:proofErr w:type="gramStart"/>
            <w:r w:rsidRPr="005142F9">
              <w:t>общественной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безопасности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администрации Кондинского </w:t>
            </w:r>
            <w:r w:rsidRPr="005142F9">
              <w:lastRenderedPageBreak/>
              <w:t>района, муниципальные средства массовой информации,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бюджетное учреждение Ханты-Мансийского автономного округа </w:t>
            </w:r>
            <w:r w:rsidR="005142F9" w:rsidRPr="005142F9">
              <w:t>–</w:t>
            </w:r>
            <w:r w:rsidRPr="005142F9">
              <w:t xml:space="preserve"> Югры  «Кондинская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районная больница»,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ОМВД России </w:t>
            </w:r>
            <w:proofErr w:type="gramStart"/>
            <w:r w:rsidRPr="005142F9">
              <w:t>по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Кондинскому району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(по согласованию)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95.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Освещение в муниципальных средствах массовой информации вопросов профилактики терроризма, информирование населения о порядке действий при угрозе и совершении</w:t>
            </w:r>
          </w:p>
          <w:p w:rsidR="00E42722" w:rsidRPr="005142F9" w:rsidRDefault="00E42722" w:rsidP="009E5FD4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 xml:space="preserve">террористического акта, </w:t>
            </w:r>
            <w:proofErr w:type="gramStart"/>
            <w:r w:rsidRPr="005142F9">
              <w:t>возникновении</w:t>
            </w:r>
            <w:proofErr w:type="gramEnd"/>
            <w:r w:rsidRPr="005142F9">
              <w:t xml:space="preserve"> чрезвычайных</w:t>
            </w:r>
            <w:r w:rsidR="009E5FD4" w:rsidRPr="005142F9">
              <w:t xml:space="preserve"> </w:t>
            </w:r>
            <w:r w:rsidRPr="005142F9">
              <w:t>ситуаций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9E5FD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Повышение уровня информированности населения о действиях при угрозе и совершении террористических актов и возникновении чрезвычайных ситуаций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Отдел </w:t>
            </w:r>
            <w:proofErr w:type="gramStart"/>
            <w:r w:rsidRPr="005142F9">
              <w:t>общественной</w:t>
            </w:r>
            <w:proofErr w:type="gramEnd"/>
          </w:p>
          <w:p w:rsidR="00E42722" w:rsidRPr="005142F9" w:rsidRDefault="009E5FD4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б</w:t>
            </w:r>
            <w:r w:rsidR="00E42722" w:rsidRPr="005142F9">
              <w:t>езопасности администрации Кондинского района,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муниципальные средства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массовой информации,</w:t>
            </w:r>
          </w:p>
          <w:p w:rsidR="00E42722" w:rsidRPr="005142F9" w:rsidRDefault="009E5FD4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ОМВД</w:t>
            </w:r>
            <w:r w:rsidR="00E42722" w:rsidRPr="005142F9">
              <w:t xml:space="preserve"> по Кондинскому району (по согласованию)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96.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Проведение учебных тренировок на предприятиях, в организациях и учреждениях Кондинского района по организации действий при угрозе и совершении террористического акта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 xml:space="preserve">и </w:t>
            </w:r>
            <w:proofErr w:type="gramStart"/>
            <w:r w:rsidRPr="005142F9">
              <w:t>возникновении</w:t>
            </w:r>
            <w:proofErr w:type="gramEnd"/>
            <w:r w:rsidRPr="005142F9">
              <w:t xml:space="preserve"> чрезвычайных ситуаций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2017-2030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 отдельному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графику)</w:t>
            </w:r>
          </w:p>
        </w:tc>
        <w:tc>
          <w:tcPr>
            <w:tcW w:w="1487" w:type="pct"/>
          </w:tcPr>
          <w:p w:rsidR="00E42722" w:rsidRPr="005142F9" w:rsidRDefault="00E42722" w:rsidP="009E5FD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Повышение уровня подготовки сил и средств, привлекаемых к пресечению и ликвидации последствий, возникающих при угрозе либо совершения террористического акта или возникновения чрезвычайных ситуаций; проведение не менее 2 учебных тренировок ежегодно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УГЗН, отдел </w:t>
            </w:r>
            <w:proofErr w:type="gramStart"/>
            <w:r w:rsidRPr="005142F9">
              <w:t>общественной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безопасности администрации Кондинского района, ОМВД России по Кондинскому району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(по согласованию)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97.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 xml:space="preserve">Вовлечение образовательных, воспитательных, культурных, информационных ресурсов, общественных и религиозных организаций в систему профилактических мер, направленных на обеспечение безопасности личности, повышение уровня правосознания </w:t>
            </w:r>
            <w:r w:rsidRPr="005142F9">
              <w:lastRenderedPageBreak/>
              <w:t>населения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2023-2030 годы</w:t>
            </w:r>
          </w:p>
        </w:tc>
        <w:tc>
          <w:tcPr>
            <w:tcW w:w="1487" w:type="pct"/>
          </w:tcPr>
          <w:p w:rsidR="00E42722" w:rsidRPr="005142F9" w:rsidRDefault="00E42722" w:rsidP="009E5FD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Снижение числа правонарушений, повышение уровня безопасности на территориях городских и сельских поселений Кондинского района.</w:t>
            </w:r>
          </w:p>
          <w:p w:rsidR="00E42722" w:rsidRPr="005142F9" w:rsidRDefault="00E42722" w:rsidP="009E5FD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Проведение акций, профилактических мероприятий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образования,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управление культуры,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администрации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городских и сельских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поселений Кондинского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района, ОМВД России </w:t>
            </w:r>
            <w:proofErr w:type="gramStart"/>
            <w:r w:rsidRPr="005142F9">
              <w:t>по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Кондинскому району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(по согласованию)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98.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Проведение мероприятий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по функционированию и развитию</w:t>
            </w:r>
          </w:p>
          <w:p w:rsidR="00E42722" w:rsidRPr="005142F9" w:rsidRDefault="009E5FD4" w:rsidP="009E5FD4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rPr>
                <w:shd w:val="clear" w:color="auto" w:fill="FFFFFF"/>
              </w:rPr>
              <w:t>аппаратно-программного </w:t>
            </w:r>
            <w:r w:rsidRPr="005142F9">
              <w:rPr>
                <w:bCs/>
                <w:shd w:val="clear" w:color="auto" w:fill="FFFFFF"/>
              </w:rPr>
              <w:t>комплекса</w:t>
            </w:r>
            <w:r w:rsidR="00E42722" w:rsidRPr="005142F9">
              <w:t xml:space="preserve"> «Безопасный город»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2023-2020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9E5FD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Повышение оперативности реагирования на заявления</w:t>
            </w:r>
            <w:r w:rsidR="009E5FD4" w:rsidRPr="005142F9">
              <w:t xml:space="preserve"> </w:t>
            </w:r>
            <w:r w:rsidRPr="005142F9">
              <w:t xml:space="preserve">и сообщения о правонарушениях и преступлениях, осуществление </w:t>
            </w:r>
            <w:proofErr w:type="gramStart"/>
            <w:r w:rsidRPr="005142F9">
              <w:t>контроля за</w:t>
            </w:r>
            <w:proofErr w:type="gramEnd"/>
            <w:r w:rsidRPr="005142F9">
              <w:t xml:space="preserve"> правопорядком в общественных местах и на улицах района, в том числе при проведении массовых мероприятий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Отдел </w:t>
            </w:r>
            <w:proofErr w:type="gramStart"/>
            <w:r w:rsidRPr="005142F9">
              <w:t>общественной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безопасности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администрации </w:t>
            </w:r>
            <w:r w:rsidR="000B4004">
              <w:t xml:space="preserve">             </w:t>
            </w:r>
            <w:r w:rsidRPr="005142F9">
              <w:t>Кондинского района,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ОМВД России </w:t>
            </w:r>
            <w:proofErr w:type="gramStart"/>
            <w:r w:rsidRPr="005142F9">
              <w:t>по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Кондинскому району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(по согласованию)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99.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 xml:space="preserve">Приобретение инженерно-технических средств, необходимых при </w:t>
            </w:r>
            <w:proofErr w:type="gramStart"/>
            <w:r w:rsidRPr="005142F9">
              <w:t>проведении</w:t>
            </w:r>
            <w:proofErr w:type="gramEnd"/>
            <w:r w:rsidRPr="005142F9">
              <w:t xml:space="preserve"> массовых мероприятий 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</w:tc>
        <w:tc>
          <w:tcPr>
            <w:tcW w:w="1487" w:type="pct"/>
          </w:tcPr>
          <w:p w:rsidR="00E42722" w:rsidRPr="005142F9" w:rsidRDefault="00E42722" w:rsidP="009E5FD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Повышение уровня антитеррористической</w:t>
            </w:r>
            <w:r w:rsidR="009E5FD4" w:rsidRPr="005142F9">
              <w:t xml:space="preserve"> </w:t>
            </w:r>
            <w:r w:rsidRPr="005142F9">
              <w:t>защищенности мест массового пребывания граждан, осуществление профилактических мер,</w:t>
            </w:r>
            <w:r w:rsidR="009E5FD4" w:rsidRPr="005142F9">
              <w:t xml:space="preserve"> </w:t>
            </w:r>
            <w:r w:rsidRPr="005142F9">
              <w:t>направленных на предупреждение террористической</w:t>
            </w:r>
            <w:r w:rsidR="009E5FD4" w:rsidRPr="005142F9">
              <w:t xml:space="preserve"> </w:t>
            </w:r>
            <w:r w:rsidRPr="005142F9">
              <w:t>и экстремистской деятельности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right="-67"/>
              <w:jc w:val="center"/>
            </w:pPr>
            <w:r w:rsidRPr="005142F9">
              <w:t>Управление культуры, управление образования управление физической культуры и спорта,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администрации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городских и сельских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поселений Кондинского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района, Управление МТО ОМС Кондинского района</w:t>
            </w:r>
          </w:p>
        </w:tc>
      </w:tr>
      <w:tr w:rsidR="00E42722" w:rsidRPr="005142F9" w:rsidTr="00E42722">
        <w:trPr>
          <w:trHeight w:val="68"/>
          <w:jc w:val="center"/>
        </w:trPr>
        <w:tc>
          <w:tcPr>
            <w:tcW w:w="5000" w:type="pct"/>
            <w:gridSpan w:val="6"/>
          </w:tcPr>
          <w:p w:rsidR="00E42722" w:rsidRPr="005142F9" w:rsidRDefault="00E42722" w:rsidP="009E5FD4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19. Система муниципального управления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100.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Реализация мероприятий муниципальной программы «Управление муниципальным имуществом»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(в соответствии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 планом</w:t>
            </w:r>
            <w:r w:rsidR="00CA09A3">
              <w:t xml:space="preserve"> </w:t>
            </w:r>
            <w:r w:rsidRPr="005142F9">
              <w:t>реализации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мероприятий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программы</w:t>
            </w:r>
          </w:p>
        </w:tc>
        <w:tc>
          <w:tcPr>
            <w:tcW w:w="1487" w:type="pct"/>
          </w:tcPr>
          <w:p w:rsidR="00E42722" w:rsidRPr="005142F9" w:rsidRDefault="00E42722" w:rsidP="00F826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Доля неиспользуемого недвижимого имущества в общем количестве недвижимого имущества Кондинского района, ежегодно 1,9%  к 2030 году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КУМИ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участники </w:t>
            </w:r>
            <w:proofErr w:type="gramStart"/>
            <w:r w:rsidRPr="005142F9">
              <w:t>муниципальной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программы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101.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Реализация муниципальной программы «Управление муниципальными финансами»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(в соответствии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с планом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реализации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мероприятий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программы)</w:t>
            </w:r>
          </w:p>
        </w:tc>
        <w:tc>
          <w:tcPr>
            <w:tcW w:w="1487" w:type="pct"/>
          </w:tcPr>
          <w:p w:rsidR="00E42722" w:rsidRPr="005142F9" w:rsidRDefault="00E42722" w:rsidP="000B400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Увеличение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субвенций), с 21,3% до 34,6%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Комитет по финансам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и налоговой политике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администрации Кондинского района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102.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Обеспечение контроля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за соблюдением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 xml:space="preserve">муниципальными служащими </w:t>
            </w:r>
            <w:r w:rsidRPr="005142F9">
              <w:lastRenderedPageBreak/>
              <w:t>ограничений и запретов, требований к служебному поведению и урегулированию конфликта интересов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F826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Обеспечение соблюдения требований законодательства</w:t>
            </w:r>
            <w:r w:rsidR="00F82640" w:rsidRPr="005142F9">
              <w:t xml:space="preserve"> </w:t>
            </w:r>
            <w:r w:rsidRPr="005142F9">
              <w:t>о муниципальной службе в Российской Федерации;</w:t>
            </w:r>
          </w:p>
          <w:p w:rsidR="00E42722" w:rsidRPr="005142F9" w:rsidRDefault="00E42722" w:rsidP="00F826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lastRenderedPageBreak/>
              <w:t>снижение уровня коррупционных правонарушений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Управление кадровой политики администрации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 xml:space="preserve">руководители </w:t>
            </w:r>
            <w:proofErr w:type="gramStart"/>
            <w:r w:rsidRPr="005142F9">
              <w:t>структурных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подразделений администрации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103.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Проведение занятий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с муниципальными служащими по вопросам о недопущении коррупционных проявлений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 xml:space="preserve">при </w:t>
            </w:r>
            <w:proofErr w:type="gramStart"/>
            <w:r w:rsidRPr="005142F9">
              <w:t>выполнении</w:t>
            </w:r>
            <w:proofErr w:type="gramEnd"/>
            <w:r w:rsidRPr="005142F9">
              <w:t xml:space="preserve"> служебных обязанностей, доведение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до муниципальных служащих информации о судебных решениях</w:t>
            </w:r>
            <w:r w:rsidR="000B4004">
              <w:t xml:space="preserve">              </w:t>
            </w:r>
            <w:r w:rsidRPr="005142F9">
              <w:t xml:space="preserve"> по делам о коррупции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 отдельному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графику)</w:t>
            </w:r>
          </w:p>
        </w:tc>
        <w:tc>
          <w:tcPr>
            <w:tcW w:w="1487" w:type="pct"/>
          </w:tcPr>
          <w:p w:rsidR="00E42722" w:rsidRPr="005142F9" w:rsidRDefault="00E42722" w:rsidP="00F826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Снижение уровня коррупционных правонарушений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Управление </w:t>
            </w:r>
            <w:proofErr w:type="gramStart"/>
            <w:r w:rsidRPr="005142F9">
              <w:t>кадровой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политики администрации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104.</w:t>
            </w:r>
          </w:p>
        </w:tc>
        <w:tc>
          <w:tcPr>
            <w:tcW w:w="1435" w:type="pct"/>
          </w:tcPr>
          <w:p w:rsidR="00E42722" w:rsidRPr="005142F9" w:rsidRDefault="00E42722" w:rsidP="00F82640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Организация проверок использования муниципального имущества, переданного</w:t>
            </w:r>
            <w:r w:rsidR="00F82640" w:rsidRPr="005142F9">
              <w:t xml:space="preserve"> </w:t>
            </w:r>
            <w:r w:rsidRPr="005142F9">
              <w:t>в аренду, хозяйственное ведение или оперативное управление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2017-2030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0B400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Повышение эффективности использования</w:t>
            </w:r>
            <w:r w:rsidR="00F82640" w:rsidRPr="005142F9">
              <w:t xml:space="preserve"> </w:t>
            </w:r>
            <w:r w:rsidRPr="005142F9">
              <w:t>муниципального имущества;</w:t>
            </w:r>
            <w:r w:rsidR="000B4004">
              <w:t xml:space="preserve"> </w:t>
            </w:r>
            <w:r w:rsidRPr="005142F9">
              <w:t>увеличение доходной части местного бюджета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КУМИ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105.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Обеспечение контроля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 xml:space="preserve">за соблюдением требований, установленных Федеральным законом от 05 апреля 2013 года № 44-ФЗ </w:t>
            </w:r>
            <w:r w:rsidR="00F82640" w:rsidRPr="005142F9">
              <w:t xml:space="preserve">                  </w:t>
            </w:r>
            <w:r w:rsidRPr="005142F9">
              <w:t>«О контрактной системе в сфере закупок товаров, работ, услуг для обеспечения государственных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и муниципальных нужд»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2023-2030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F82640" w:rsidRPr="005142F9" w:rsidRDefault="00E42722" w:rsidP="00F826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 xml:space="preserve">Повышение эффективности муниципальных закупок; </w:t>
            </w:r>
          </w:p>
          <w:p w:rsidR="00E42722" w:rsidRPr="005142F9" w:rsidRDefault="00E42722" w:rsidP="00F826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дополнительная экономия средств местного бюджета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Отдел по организации закупок </w:t>
            </w:r>
            <w:r w:rsidR="00F82640" w:rsidRPr="005142F9">
              <w:t>ю</w:t>
            </w:r>
            <w:r w:rsidRPr="005142F9">
              <w:rPr>
                <w:bCs/>
                <w:iCs/>
              </w:rPr>
              <w:t>ридическо-правового управления</w:t>
            </w:r>
            <w:r w:rsidRPr="005142F9">
              <w:t>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комитет по финансам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и налоговой политике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администрации Кондинского района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106.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Проведение комплексных проверок расходования бюджетных средств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2017-2030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CA09A3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основе,</w:t>
            </w:r>
            <w:r w:rsidR="00CA09A3">
              <w:t xml:space="preserve"> п</w:t>
            </w:r>
            <w:r w:rsidRPr="005142F9">
              <w:t>о отдельному</w:t>
            </w:r>
            <w:r w:rsidR="00CA09A3">
              <w:t xml:space="preserve"> </w:t>
            </w:r>
            <w:r w:rsidRPr="005142F9">
              <w:t>графику)</w:t>
            </w:r>
          </w:p>
        </w:tc>
        <w:tc>
          <w:tcPr>
            <w:tcW w:w="1487" w:type="pct"/>
          </w:tcPr>
          <w:p w:rsidR="00E42722" w:rsidRPr="005142F9" w:rsidRDefault="00E42722" w:rsidP="00F826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Повышение эффективности бюджетных расходов;</w:t>
            </w:r>
          </w:p>
          <w:p w:rsidR="00E42722" w:rsidRPr="005142F9" w:rsidRDefault="00E42722" w:rsidP="00F826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исключение нецелевого расходования бюджетных</w:t>
            </w:r>
            <w:r w:rsidR="00F82640" w:rsidRPr="005142F9">
              <w:t xml:space="preserve"> </w:t>
            </w:r>
            <w:r w:rsidRPr="005142F9">
              <w:t>средств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Комитет по финансам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и налоговой политике</w:t>
            </w:r>
          </w:p>
          <w:p w:rsidR="00E42722" w:rsidRPr="005142F9" w:rsidRDefault="00E42722" w:rsidP="00CA09A3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администрации Кондинского района</w:t>
            </w:r>
            <w:r w:rsidR="00CA09A3">
              <w:t xml:space="preserve"> </w:t>
            </w:r>
            <w:r w:rsidRPr="005142F9">
              <w:t>(отдел контроля)</w:t>
            </w:r>
          </w:p>
        </w:tc>
      </w:tr>
      <w:tr w:rsidR="00E42722" w:rsidRPr="005142F9" w:rsidTr="00E42722">
        <w:trPr>
          <w:trHeight w:val="68"/>
          <w:jc w:val="center"/>
        </w:trPr>
        <w:tc>
          <w:tcPr>
            <w:tcW w:w="5000" w:type="pct"/>
            <w:gridSpan w:val="6"/>
          </w:tcPr>
          <w:p w:rsidR="00E42722" w:rsidRPr="005142F9" w:rsidRDefault="00E42722" w:rsidP="00F82640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20. Повышение инвестиционной привлекательности территории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107.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Ежегодная актуализация Инвестиционного паспорта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Кондинского района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2017-2030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F826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Обеспечение информационного сопровождения реализации инвестиционных проектов;</w:t>
            </w:r>
          </w:p>
          <w:p w:rsidR="00E42722" w:rsidRPr="005142F9" w:rsidRDefault="00E42722" w:rsidP="00F826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 xml:space="preserve">информирование потенциальных </w:t>
            </w:r>
            <w:r w:rsidRPr="005142F9">
              <w:lastRenderedPageBreak/>
              <w:t>инвесторов</w:t>
            </w:r>
            <w:r w:rsidR="00F82640" w:rsidRPr="005142F9">
              <w:t xml:space="preserve"> </w:t>
            </w:r>
            <w:r w:rsidRPr="005142F9">
              <w:t>об инвестиционном потенциале территории</w:t>
            </w:r>
            <w:r w:rsidR="00F82640" w:rsidRPr="005142F9">
              <w:t xml:space="preserve"> </w:t>
            </w:r>
            <w:r w:rsidRPr="005142F9">
              <w:t>и возможностях участия в инвестиционных проектах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Комитет экономического развития администрации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lastRenderedPageBreak/>
              <w:t>108.</w:t>
            </w:r>
          </w:p>
        </w:tc>
        <w:tc>
          <w:tcPr>
            <w:tcW w:w="1435" w:type="pct"/>
          </w:tcPr>
          <w:p w:rsidR="00F82640" w:rsidRPr="005142F9" w:rsidRDefault="00E42722" w:rsidP="00F82640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r w:rsidRPr="005142F9">
              <w:t xml:space="preserve">Ежегодная актуализация </w:t>
            </w:r>
            <w:r w:rsidR="00F82640" w:rsidRPr="005142F9">
              <w:t>сайта органов местного самоуправления Кондинского района</w:t>
            </w:r>
          </w:p>
          <w:p w:rsidR="00E42722" w:rsidRPr="005142F9" w:rsidRDefault="00F82640" w:rsidP="00F82640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 xml:space="preserve"> 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2017-2030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F826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Обеспечение информационной открытости деятельности администрации Кондинского района; информирование населения, предпринимателей и инвесторов о проектах</w:t>
            </w:r>
            <w:r w:rsidR="00F82640" w:rsidRPr="005142F9">
              <w:t xml:space="preserve"> </w:t>
            </w:r>
            <w:r w:rsidRPr="005142F9">
              <w:t>и направлениях социально-экономического и инвестиционного развития муниципального образования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Комитет </w:t>
            </w:r>
            <w:proofErr w:type="gramStart"/>
            <w:r w:rsidRPr="005142F9">
              <w:t>экономического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развития администрации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КИТС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109.</w:t>
            </w:r>
          </w:p>
        </w:tc>
        <w:tc>
          <w:tcPr>
            <w:tcW w:w="1435" w:type="pct"/>
          </w:tcPr>
          <w:p w:rsidR="00E42722" w:rsidRPr="005142F9" w:rsidRDefault="00E42722" w:rsidP="00CA09A3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Актуализация Комплексного инвестиционного плана развития Кондинского района</w:t>
            </w:r>
            <w:r w:rsidR="00F82640" w:rsidRPr="005142F9">
              <w:t xml:space="preserve"> </w:t>
            </w:r>
            <w:r w:rsidR="00CA09A3">
              <w:t xml:space="preserve">                              </w:t>
            </w:r>
            <w:r w:rsidRPr="005142F9">
              <w:t xml:space="preserve">Ханты-Мансийского автономного округа </w:t>
            </w:r>
            <w:r w:rsidR="00F82640" w:rsidRPr="005142F9">
              <w:t>–</w:t>
            </w:r>
            <w:r w:rsidRPr="005142F9">
              <w:t xml:space="preserve"> Югры</w:t>
            </w:r>
            <w:r w:rsidR="00F82640" w:rsidRPr="005142F9">
              <w:t xml:space="preserve"> </w:t>
            </w:r>
            <w:r w:rsidRPr="005142F9">
              <w:t>на период до 2030 года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2017-2030 годы</w:t>
            </w:r>
          </w:p>
        </w:tc>
        <w:tc>
          <w:tcPr>
            <w:tcW w:w="1487" w:type="pct"/>
          </w:tcPr>
          <w:p w:rsidR="00E42722" w:rsidRPr="005142F9" w:rsidRDefault="00E42722" w:rsidP="00F826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Систематизация и повышение прозрачности инвестиционной деятельности в муниципалитете;</w:t>
            </w:r>
          </w:p>
          <w:p w:rsidR="00E42722" w:rsidRPr="005142F9" w:rsidRDefault="00E42722" w:rsidP="00F826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повышение управляемости инвестиционной</w:t>
            </w:r>
            <w:r w:rsidR="00F82640" w:rsidRPr="005142F9">
              <w:t xml:space="preserve"> </w:t>
            </w:r>
            <w:r w:rsidRPr="005142F9">
              <w:t>деятельности и эффективности реализации инвестиционных проектов на территории муниципального образования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Комитет </w:t>
            </w:r>
            <w:proofErr w:type="gramStart"/>
            <w:r w:rsidRPr="005142F9">
              <w:t>экономического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развития администрации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исполнители </w:t>
            </w:r>
            <w:proofErr w:type="gramStart"/>
            <w:r w:rsidRPr="005142F9">
              <w:t>инвестиционных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проектов </w:t>
            </w:r>
            <w:proofErr w:type="spellStart"/>
            <w:r w:rsidRPr="005142F9">
              <w:t>КИПа</w:t>
            </w:r>
            <w:proofErr w:type="spellEnd"/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110.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Повышение квалификации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и прохождение обучения</w:t>
            </w:r>
          </w:p>
          <w:p w:rsidR="00E42722" w:rsidRPr="005142F9" w:rsidRDefault="00E42722" w:rsidP="00F82640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по вопросам инвестиционной политики и организации работы с инвесторами служащих муниципалитета, ответственных за сопровождение реализуемых</w:t>
            </w:r>
            <w:r w:rsidR="00F82640" w:rsidRPr="005142F9">
              <w:t xml:space="preserve"> </w:t>
            </w:r>
            <w:r w:rsidRPr="005142F9">
              <w:t>и планируемых к реализации инвестиционных проектов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2017-2030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E42722" w:rsidRPr="005142F9" w:rsidRDefault="00E42722" w:rsidP="00F826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Повышение квалификации не менее одного муниципального служащего ежегодно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Управление </w:t>
            </w:r>
            <w:proofErr w:type="gramStart"/>
            <w:r w:rsidRPr="005142F9">
              <w:t>кадровой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политики администрации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</w:t>
            </w:r>
          </w:p>
        </w:tc>
      </w:tr>
      <w:tr w:rsidR="00E42722" w:rsidRPr="005142F9" w:rsidTr="00734FBD">
        <w:trPr>
          <w:trHeight w:val="68"/>
          <w:jc w:val="center"/>
        </w:trPr>
        <w:tc>
          <w:tcPr>
            <w:tcW w:w="226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111.</w:t>
            </w:r>
          </w:p>
        </w:tc>
        <w:tc>
          <w:tcPr>
            <w:tcW w:w="1435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Формирование и оформление земельных участков (инвестиционных площадок)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с готовой транспортной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5142F9">
              <w:t>и инженерной инфраструктурой для реализации инвестиционных проектов</w:t>
            </w:r>
          </w:p>
        </w:tc>
        <w:tc>
          <w:tcPr>
            <w:tcW w:w="779" w:type="pct"/>
            <w:gridSpan w:val="2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2017-2030 годы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gramStart"/>
            <w:r w:rsidRPr="005142F9">
              <w:t>(на постоянной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основе)</w:t>
            </w:r>
          </w:p>
        </w:tc>
        <w:tc>
          <w:tcPr>
            <w:tcW w:w="1487" w:type="pct"/>
          </w:tcPr>
          <w:p w:rsidR="00CA09A3" w:rsidRPr="005142F9" w:rsidRDefault="00E42722" w:rsidP="00F826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Повышение инвестиционной привлекательности</w:t>
            </w:r>
            <w:r w:rsidR="00CA09A3">
              <w:t xml:space="preserve"> </w:t>
            </w:r>
            <w:r w:rsidRPr="005142F9">
              <w:t>территории;</w:t>
            </w:r>
          </w:p>
          <w:p w:rsidR="00E42722" w:rsidRPr="005142F9" w:rsidRDefault="00E42722" w:rsidP="00F826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42F9">
              <w:t>создание условий для эффективной инвестиционной деятельности</w:t>
            </w:r>
          </w:p>
        </w:tc>
        <w:tc>
          <w:tcPr>
            <w:tcW w:w="1073" w:type="pct"/>
          </w:tcPr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proofErr w:type="spellStart"/>
            <w:r w:rsidRPr="005142F9">
              <w:t>УПРиЭ</w:t>
            </w:r>
            <w:proofErr w:type="spellEnd"/>
            <w:r w:rsidRPr="005142F9">
              <w:t>,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 xml:space="preserve">комитет </w:t>
            </w:r>
            <w:proofErr w:type="gramStart"/>
            <w:r w:rsidRPr="005142F9">
              <w:t>экономического</w:t>
            </w:r>
            <w:proofErr w:type="gramEnd"/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развития администрации</w:t>
            </w:r>
          </w:p>
          <w:p w:rsidR="00E42722" w:rsidRPr="005142F9" w:rsidRDefault="00E42722" w:rsidP="00E4272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5142F9">
              <w:t>Кондинского района</w:t>
            </w:r>
          </w:p>
        </w:tc>
      </w:tr>
    </w:tbl>
    <w:p w:rsidR="00E42722" w:rsidRPr="005142F9" w:rsidRDefault="00E42722" w:rsidP="000B4004">
      <w:pPr>
        <w:jc w:val="center"/>
      </w:pPr>
    </w:p>
    <w:sectPr w:rsidR="00E42722" w:rsidRPr="005142F9" w:rsidSect="00AD374A">
      <w:pgSz w:w="16838" w:h="11906" w:orient="landscape" w:code="9"/>
      <w:pgMar w:top="1701" w:right="1134" w:bottom="567" w:left="992" w:header="573" w:footer="3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004" w:rsidRDefault="000B4004">
      <w:r>
        <w:separator/>
      </w:r>
    </w:p>
  </w:endnote>
  <w:endnote w:type="continuationSeparator" w:id="0">
    <w:p w:rsidR="000B4004" w:rsidRDefault="000B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004" w:rsidRDefault="000B4004">
      <w:r>
        <w:separator/>
      </w:r>
    </w:p>
  </w:footnote>
  <w:footnote w:type="continuationSeparator" w:id="0">
    <w:p w:rsidR="000B4004" w:rsidRDefault="000B4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202279"/>
      <w:docPartObj>
        <w:docPartGallery w:val="Page Numbers (Top of Page)"/>
        <w:docPartUnique/>
      </w:docPartObj>
    </w:sdtPr>
    <w:sdtEndPr/>
    <w:sdtContent>
      <w:p w:rsidR="00AD374A" w:rsidRDefault="00AD37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04C">
          <w:rPr>
            <w:noProof/>
          </w:rPr>
          <w:t>33</w:t>
        </w:r>
        <w:r>
          <w:fldChar w:fldCharType="end"/>
        </w:r>
      </w:p>
    </w:sdtContent>
  </w:sdt>
  <w:p w:rsidR="000B4004" w:rsidRDefault="000B4004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04" w:rsidRDefault="000B4004">
    <w:pPr>
      <w:pStyle w:val="a7"/>
      <w:jc w:val="center"/>
    </w:pPr>
  </w:p>
  <w:p w:rsidR="000B4004" w:rsidRDefault="000B40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55F3558"/>
    <w:multiLevelType w:val="hybridMultilevel"/>
    <w:tmpl w:val="8214BB3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6D632A7"/>
    <w:multiLevelType w:val="multilevel"/>
    <w:tmpl w:val="FA02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pStyle w:val="211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21">
    <w:nsid w:val="5E566271"/>
    <w:multiLevelType w:val="multilevel"/>
    <w:tmpl w:val="C64ABCB4"/>
    <w:styleLink w:val="16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7">
    <w:nsid w:val="70693FFA"/>
    <w:multiLevelType w:val="hybridMultilevel"/>
    <w:tmpl w:val="64DA874A"/>
    <w:lvl w:ilvl="0" w:tplc="3A0C3A5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8A05B51"/>
    <w:multiLevelType w:val="multilevel"/>
    <w:tmpl w:val="D48ED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F4B3825"/>
    <w:multiLevelType w:val="multilevel"/>
    <w:tmpl w:val="3084C458"/>
    <w:styleLink w:val="9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8"/>
  </w:num>
  <w:num w:numId="4">
    <w:abstractNumId w:val="28"/>
  </w:num>
  <w:num w:numId="5">
    <w:abstractNumId w:val="22"/>
  </w:num>
  <w:num w:numId="6">
    <w:abstractNumId w:val="19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1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2"/>
  </w:num>
  <w:num w:numId="15">
    <w:abstractNumId w:val="11"/>
  </w:num>
  <w:num w:numId="16">
    <w:abstractNumId w:val="24"/>
  </w:num>
  <w:num w:numId="17">
    <w:abstractNumId w:val="23"/>
  </w:num>
  <w:num w:numId="18">
    <w:abstractNumId w:val="26"/>
  </w:num>
  <w:num w:numId="19">
    <w:abstractNumId w:val="3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0"/>
  </w:num>
  <w:num w:numId="24">
    <w:abstractNumId w:val="30"/>
    <w:lvlOverride w:ilvl="0">
      <w:lvl w:ilvl="0">
        <w:start w:val="1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</w:num>
  <w:num w:numId="25">
    <w:abstractNumId w:val="21"/>
  </w:num>
  <w:num w:numId="26">
    <w:abstractNumId w:val="30"/>
  </w:num>
  <w:num w:numId="27">
    <w:abstractNumId w:val="29"/>
  </w:num>
  <w:num w:numId="28">
    <w:abstractNumId w:val="5"/>
  </w:num>
  <w:num w:numId="29">
    <w:abstractNumId w:val="18"/>
  </w:num>
  <w:num w:numId="30">
    <w:abstractNumId w:val="2"/>
  </w:num>
  <w:num w:numId="31">
    <w:abstractNumId w:val="2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4004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1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04C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A6A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B05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4FF"/>
    <w:rsid w:val="00471E94"/>
    <w:rsid w:val="00472332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3B88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2DAB"/>
    <w:rsid w:val="00513FA5"/>
    <w:rsid w:val="005142F9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1EBB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2C57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7B2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1A9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2C10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34FBD"/>
    <w:rsid w:val="007411DE"/>
    <w:rsid w:val="007417F8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1F83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0136"/>
    <w:rsid w:val="00771083"/>
    <w:rsid w:val="007722BB"/>
    <w:rsid w:val="007723D1"/>
    <w:rsid w:val="00772F95"/>
    <w:rsid w:val="007762E4"/>
    <w:rsid w:val="00776A22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3857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2A17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3779A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070A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5FD4"/>
    <w:rsid w:val="009E6C5B"/>
    <w:rsid w:val="009E7571"/>
    <w:rsid w:val="009F33F9"/>
    <w:rsid w:val="009F3B7B"/>
    <w:rsid w:val="009F46A5"/>
    <w:rsid w:val="009F46B7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1E7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984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374A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0652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169E1"/>
    <w:rsid w:val="00B20FCF"/>
    <w:rsid w:val="00B21630"/>
    <w:rsid w:val="00B21D7F"/>
    <w:rsid w:val="00B22125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66EA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8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77FC5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09A3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0E7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068F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4B00"/>
    <w:rsid w:val="00E353CC"/>
    <w:rsid w:val="00E35C13"/>
    <w:rsid w:val="00E366A0"/>
    <w:rsid w:val="00E40A35"/>
    <w:rsid w:val="00E42209"/>
    <w:rsid w:val="00E42722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4046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640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21BC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caption" w:qFormat="1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E42722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E42722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E42722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E42722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0">
    <w:name w:val="heading 9"/>
    <w:aliases w:val="Заголовок 90"/>
    <w:basedOn w:val="a0"/>
    <w:next w:val="a0"/>
    <w:link w:val="91"/>
    <w:qFormat/>
    <w:rsid w:val="00E42722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,I.L.T.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7"/>
    <w:uiPriority w:val="99"/>
    <w:rsid w:val="00B7426C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styleId="afd">
    <w:name w:val="No Spacing"/>
    <w:link w:val="afe"/>
    <w:uiPriority w:val="1"/>
    <w:qFormat/>
    <w:rsid w:val="00A91A9A"/>
    <w:rPr>
      <w:sz w:val="24"/>
      <w:szCs w:val="24"/>
    </w:rPr>
  </w:style>
  <w:style w:type="character" w:customStyle="1" w:styleId="afe">
    <w:name w:val="Без интервала Знак"/>
    <w:link w:val="afd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0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4">
    <w:name w:val="Основной текст (2)"/>
    <w:next w:val="a0"/>
    <w:link w:val="25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f">
    <w:name w:val="Balloon Text"/>
    <w:basedOn w:val="a0"/>
    <w:link w:val="aff0"/>
    <w:rsid w:val="002C484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aliases w:val=" Знак8 Знак,Знак8 Знак"/>
    <w:basedOn w:val="a1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5">
    <w:name w:val="Основной текст (2)_"/>
    <w:basedOn w:val="a1"/>
    <w:link w:val="24"/>
    <w:rsid w:val="00471E94"/>
    <w:rPr>
      <w:shd w:val="clear" w:color="auto" w:fill="FFFFFF"/>
    </w:rPr>
  </w:style>
  <w:style w:type="paragraph" w:customStyle="1" w:styleId="2">
    <w:name w:val="Заг 2"/>
    <w:basedOn w:val="a0"/>
    <w:next w:val="a0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1">
    <w:name w:val="Обычн. текст"/>
    <w:basedOn w:val="a0"/>
    <w:link w:val="aff2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2">
    <w:name w:val="Обычн. текст Знак"/>
    <w:link w:val="aff1"/>
    <w:rsid w:val="0044385E"/>
    <w:rPr>
      <w:sz w:val="24"/>
      <w:szCs w:val="24"/>
    </w:rPr>
  </w:style>
  <w:style w:type="paragraph" w:styleId="aff3">
    <w:name w:val="Normal (Web)"/>
    <w:basedOn w:val="a0"/>
    <w:link w:val="aff4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a">
    <w:name w:val="Абзац списка Знак"/>
    <w:link w:val="af9"/>
    <w:uiPriority w:val="34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0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0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basedOn w:val="a1"/>
    <w:link w:val="4"/>
    <w:rsid w:val="00E42722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E4272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basedOn w:val="a1"/>
    <w:link w:val="6"/>
    <w:rsid w:val="00E4272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E42722"/>
    <w:rPr>
      <w:rFonts w:ascii="Calibri" w:hAnsi="Calibri"/>
      <w:sz w:val="24"/>
      <w:szCs w:val="24"/>
      <w:lang w:eastAsia="en-US"/>
    </w:rPr>
  </w:style>
  <w:style w:type="character" w:customStyle="1" w:styleId="91">
    <w:name w:val="Заголовок 9 Знак"/>
    <w:aliases w:val="Заголовок 90 Знак"/>
    <w:basedOn w:val="a1"/>
    <w:link w:val="90"/>
    <w:rsid w:val="00E42722"/>
    <w:rPr>
      <w:rFonts w:ascii="Cambria" w:hAnsi="Cambria"/>
      <w:sz w:val="22"/>
      <w:szCs w:val="22"/>
      <w:lang w:eastAsia="en-US"/>
    </w:rPr>
  </w:style>
  <w:style w:type="character" w:customStyle="1" w:styleId="21">
    <w:name w:val="Заголовок 2 Знак"/>
    <w:aliases w:val="Знак2 Знак1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нак Знак1 Знак1 Знак"/>
    <w:basedOn w:val="a1"/>
    <w:link w:val="20"/>
    <w:rsid w:val="00E42722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1"/>
    <w:link w:val="30"/>
    <w:rsid w:val="00E42722"/>
    <w:rPr>
      <w:rFonts w:ascii="TimesET" w:hAnsi="TimesET"/>
      <w:sz w:val="36"/>
      <w:szCs w:val="24"/>
    </w:rPr>
  </w:style>
  <w:style w:type="character" w:customStyle="1" w:styleId="a6">
    <w:name w:val="Название Знак"/>
    <w:basedOn w:val="a1"/>
    <w:link w:val="a5"/>
    <w:rsid w:val="00E42722"/>
    <w:rPr>
      <w:rFonts w:ascii="TimesET" w:hAnsi="TimesET"/>
      <w:sz w:val="32"/>
      <w:szCs w:val="24"/>
    </w:rPr>
  </w:style>
  <w:style w:type="character" w:customStyle="1" w:styleId="ab">
    <w:name w:val="Основной текст с отступом Знак"/>
    <w:basedOn w:val="a1"/>
    <w:link w:val="aa"/>
    <w:rsid w:val="00E42722"/>
    <w:rPr>
      <w:color w:val="000000"/>
      <w:sz w:val="28"/>
      <w:szCs w:val="28"/>
      <w:shd w:val="clear" w:color="auto" w:fill="FFFFFF"/>
    </w:rPr>
  </w:style>
  <w:style w:type="paragraph" w:customStyle="1" w:styleId="aff5">
    <w:name w:val="Знак"/>
    <w:basedOn w:val="a0"/>
    <w:rsid w:val="00E4272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E427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1 Знак Знак Знак Знак Знак Знак Знак"/>
    <w:basedOn w:val="a0"/>
    <w:rsid w:val="00E42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6">
    <w:name w:val="Document Map"/>
    <w:basedOn w:val="a0"/>
    <w:link w:val="aff7"/>
    <w:rsid w:val="00E427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1"/>
    <w:link w:val="aff6"/>
    <w:rsid w:val="00E42722"/>
    <w:rPr>
      <w:rFonts w:ascii="Tahoma" w:hAnsi="Tahoma" w:cs="Tahoma"/>
      <w:shd w:val="clear" w:color="auto" w:fill="000080"/>
    </w:rPr>
  </w:style>
  <w:style w:type="paragraph" w:customStyle="1" w:styleId="Style4">
    <w:name w:val="Style4"/>
    <w:basedOn w:val="a0"/>
    <w:rsid w:val="00E42722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E4272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E42722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E42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Текст выноски Знак1"/>
    <w:rsid w:val="00E42722"/>
    <w:rPr>
      <w:rFonts w:ascii="Tahoma" w:hAnsi="Tahoma" w:cs="Tahoma"/>
      <w:sz w:val="16"/>
      <w:szCs w:val="16"/>
    </w:rPr>
  </w:style>
  <w:style w:type="paragraph" w:customStyle="1" w:styleId="32">
    <w:name w:val="Знак Знак3 Знак"/>
    <w:basedOn w:val="a0"/>
    <w:rsid w:val="00E42722"/>
    <w:rPr>
      <w:lang w:val="pl-PL" w:eastAsia="pl-PL"/>
    </w:rPr>
  </w:style>
  <w:style w:type="paragraph" w:styleId="33">
    <w:name w:val="Body Text 3"/>
    <w:basedOn w:val="a0"/>
    <w:link w:val="34"/>
    <w:uiPriority w:val="99"/>
    <w:unhideWhenUsed/>
    <w:rsid w:val="00E4272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E42722"/>
    <w:rPr>
      <w:sz w:val="16"/>
      <w:szCs w:val="16"/>
    </w:rPr>
  </w:style>
  <w:style w:type="character" w:customStyle="1" w:styleId="41">
    <w:name w:val="Знак Знак4"/>
    <w:locked/>
    <w:rsid w:val="00E42722"/>
    <w:rPr>
      <w:sz w:val="32"/>
      <w:lang w:val="ru-RU" w:eastAsia="ru-RU" w:bidi="ar-SA"/>
    </w:rPr>
  </w:style>
  <w:style w:type="character" w:customStyle="1" w:styleId="35">
    <w:name w:val="Знак Знак3"/>
    <w:locked/>
    <w:rsid w:val="00E4272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6">
    <w:name w:val="Знак Знак2"/>
    <w:locked/>
    <w:rsid w:val="00E42722"/>
    <w:rPr>
      <w:sz w:val="24"/>
      <w:szCs w:val="24"/>
      <w:lang w:val="ru-RU" w:eastAsia="ru-RU" w:bidi="ar-SA"/>
    </w:rPr>
  </w:style>
  <w:style w:type="paragraph" w:styleId="36">
    <w:name w:val="Body Text Indent 3"/>
    <w:basedOn w:val="a0"/>
    <w:link w:val="37"/>
    <w:rsid w:val="00E4272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rsid w:val="00E42722"/>
    <w:rPr>
      <w:sz w:val="16"/>
      <w:szCs w:val="16"/>
    </w:rPr>
  </w:style>
  <w:style w:type="paragraph" w:customStyle="1" w:styleId="formattext">
    <w:name w:val="formattext"/>
    <w:basedOn w:val="a0"/>
    <w:rsid w:val="00E42722"/>
    <w:pPr>
      <w:spacing w:before="100" w:beforeAutospacing="1" w:after="100" w:afterAutospacing="1"/>
    </w:pPr>
  </w:style>
  <w:style w:type="paragraph" w:customStyle="1" w:styleId="Default">
    <w:name w:val="Default"/>
    <w:rsid w:val="00E4272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8">
    <w:name w:val="FollowedHyperlink"/>
    <w:uiPriority w:val="99"/>
    <w:rsid w:val="00E42722"/>
    <w:rPr>
      <w:color w:val="800080"/>
      <w:u w:val="single"/>
    </w:rPr>
  </w:style>
  <w:style w:type="character" w:customStyle="1" w:styleId="extended-textfull">
    <w:name w:val="extended-text__full"/>
    <w:rsid w:val="00E42722"/>
  </w:style>
  <w:style w:type="character" w:customStyle="1" w:styleId="ConsPlusNormal0">
    <w:name w:val="ConsPlusNormal Знак"/>
    <w:link w:val="ConsPlusNormal"/>
    <w:locked/>
    <w:rsid w:val="00E42722"/>
    <w:rPr>
      <w:rFonts w:ascii="Arial" w:hAnsi="Arial" w:cs="Arial"/>
    </w:rPr>
  </w:style>
  <w:style w:type="paragraph" w:customStyle="1" w:styleId="aff9">
    <w:name w:val="Статья"/>
    <w:basedOn w:val="a0"/>
    <w:rsid w:val="00E42722"/>
    <w:pPr>
      <w:spacing w:before="400" w:line="360" w:lineRule="auto"/>
      <w:ind w:left="708"/>
    </w:pPr>
    <w:rPr>
      <w:b/>
      <w:sz w:val="28"/>
    </w:rPr>
  </w:style>
  <w:style w:type="character" w:styleId="affa">
    <w:name w:val="Placeholder Text"/>
    <w:uiPriority w:val="99"/>
    <w:semiHidden/>
    <w:rsid w:val="00E42722"/>
    <w:rPr>
      <w:color w:val="808080"/>
    </w:rPr>
  </w:style>
  <w:style w:type="character" w:styleId="affb">
    <w:name w:val="Strong"/>
    <w:uiPriority w:val="22"/>
    <w:qFormat/>
    <w:rsid w:val="00E42722"/>
    <w:rPr>
      <w:b/>
      <w:bCs/>
    </w:rPr>
  </w:style>
  <w:style w:type="character" w:customStyle="1" w:styleId="spanoffilialname">
    <w:name w:val="span_of_filial_name"/>
    <w:rsid w:val="00E42722"/>
  </w:style>
  <w:style w:type="character" w:styleId="affc">
    <w:name w:val="annotation reference"/>
    <w:uiPriority w:val="99"/>
    <w:unhideWhenUsed/>
    <w:rsid w:val="00E42722"/>
    <w:rPr>
      <w:sz w:val="16"/>
      <w:szCs w:val="16"/>
    </w:rPr>
  </w:style>
  <w:style w:type="paragraph" w:styleId="affd">
    <w:name w:val="annotation text"/>
    <w:aliases w:val="!Равноширинный текст документа"/>
    <w:basedOn w:val="a0"/>
    <w:link w:val="affe"/>
    <w:unhideWhenUsed/>
    <w:rsid w:val="00E42722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e">
    <w:name w:val="Текст примечания Знак"/>
    <w:aliases w:val="!Равноширинный текст документа Знак1"/>
    <w:basedOn w:val="a1"/>
    <w:link w:val="affd"/>
    <w:rsid w:val="00E42722"/>
    <w:rPr>
      <w:rFonts w:eastAsia="Calibri"/>
      <w:b/>
      <w:lang w:val="x-none" w:eastAsia="en-US"/>
    </w:rPr>
  </w:style>
  <w:style w:type="paragraph" w:styleId="afff">
    <w:name w:val="annotation subject"/>
    <w:basedOn w:val="affd"/>
    <w:next w:val="affd"/>
    <w:link w:val="afff0"/>
    <w:uiPriority w:val="99"/>
    <w:unhideWhenUsed/>
    <w:rsid w:val="00E42722"/>
    <w:rPr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E42722"/>
    <w:rPr>
      <w:rFonts w:eastAsia="Calibri"/>
      <w:b/>
      <w:bCs/>
      <w:lang w:val="x-none" w:eastAsia="en-US"/>
    </w:rPr>
  </w:style>
  <w:style w:type="character" w:customStyle="1" w:styleId="afff1">
    <w:name w:val="Осн. текст Знак"/>
    <w:link w:val="afff2"/>
    <w:locked/>
    <w:rsid w:val="00E42722"/>
  </w:style>
  <w:style w:type="paragraph" w:customStyle="1" w:styleId="afff2">
    <w:name w:val="Осн. текст"/>
    <w:basedOn w:val="a0"/>
    <w:link w:val="afff1"/>
    <w:rsid w:val="00E42722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E42722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E42722"/>
    <w:pPr>
      <w:shd w:val="clear" w:color="auto" w:fill="FFFFFF"/>
      <w:spacing w:line="274" w:lineRule="exact"/>
      <w:jc w:val="both"/>
    </w:pPr>
  </w:style>
  <w:style w:type="paragraph" w:styleId="27">
    <w:name w:val="List Continue 2"/>
    <w:basedOn w:val="a0"/>
    <w:link w:val="28"/>
    <w:uiPriority w:val="99"/>
    <w:unhideWhenUsed/>
    <w:rsid w:val="00E42722"/>
    <w:pPr>
      <w:spacing w:after="120"/>
      <w:ind w:left="566"/>
      <w:contextualSpacing/>
    </w:pPr>
  </w:style>
  <w:style w:type="character" w:customStyle="1" w:styleId="28">
    <w:name w:val="Продолжение списка 2 Знак"/>
    <w:link w:val="27"/>
    <w:uiPriority w:val="99"/>
    <w:locked/>
    <w:rsid w:val="00E42722"/>
    <w:rPr>
      <w:sz w:val="24"/>
      <w:szCs w:val="24"/>
    </w:rPr>
  </w:style>
  <w:style w:type="paragraph" w:customStyle="1" w:styleId="afff3">
    <w:name w:val="Обычный.Нормальный"/>
    <w:link w:val="afff4"/>
    <w:rsid w:val="00E42722"/>
    <w:pPr>
      <w:spacing w:after="120"/>
      <w:ind w:firstLine="720"/>
      <w:jc w:val="both"/>
    </w:pPr>
    <w:rPr>
      <w:sz w:val="24"/>
    </w:rPr>
  </w:style>
  <w:style w:type="character" w:customStyle="1" w:styleId="afff4">
    <w:name w:val="Обычный.Нормальный Знак"/>
    <w:link w:val="afff3"/>
    <w:rsid w:val="00E42722"/>
    <w:rPr>
      <w:sz w:val="24"/>
    </w:rPr>
  </w:style>
  <w:style w:type="paragraph" w:customStyle="1" w:styleId="-">
    <w:name w:val="ТНГП - Основной текст"/>
    <w:basedOn w:val="a0"/>
    <w:link w:val="-0"/>
    <w:autoRedefine/>
    <w:qFormat/>
    <w:rsid w:val="00E42722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E42722"/>
    <w:rPr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0"/>
    <w:rsid w:val="00E42722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5">
    <w:name w:val="Intense Quote"/>
    <w:basedOn w:val="a0"/>
    <w:next w:val="a0"/>
    <w:link w:val="afff6"/>
    <w:uiPriority w:val="30"/>
    <w:qFormat/>
    <w:rsid w:val="00E4272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6">
    <w:name w:val="Выделенная цитата Знак"/>
    <w:basedOn w:val="a1"/>
    <w:link w:val="afff5"/>
    <w:uiPriority w:val="30"/>
    <w:rsid w:val="00E42722"/>
    <w:rPr>
      <w:rFonts w:ascii="Calibri" w:hAnsi="Calibri"/>
      <w:b/>
      <w:bCs/>
      <w:i/>
      <w:iCs/>
      <w:color w:val="4F81BD"/>
      <w:sz w:val="22"/>
      <w:szCs w:val="22"/>
    </w:rPr>
  </w:style>
  <w:style w:type="paragraph" w:styleId="14">
    <w:name w:val="toc 1"/>
    <w:aliases w:val="Оглавление_СК"/>
    <w:basedOn w:val="a0"/>
    <w:next w:val="a0"/>
    <w:autoRedefine/>
    <w:uiPriority w:val="39"/>
    <w:qFormat/>
    <w:rsid w:val="00E42722"/>
    <w:pPr>
      <w:tabs>
        <w:tab w:val="right" w:leader="dot" w:pos="9770"/>
      </w:tabs>
    </w:pPr>
  </w:style>
  <w:style w:type="paragraph" w:styleId="29">
    <w:name w:val="toc 2"/>
    <w:basedOn w:val="a0"/>
    <w:next w:val="a0"/>
    <w:autoRedefine/>
    <w:uiPriority w:val="39"/>
    <w:qFormat/>
    <w:rsid w:val="00E42722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5">
    <w:name w:val="1 ур"/>
    <w:basedOn w:val="a0"/>
    <w:link w:val="16"/>
    <w:qFormat/>
    <w:rsid w:val="00E42722"/>
    <w:pPr>
      <w:ind w:left="-284"/>
      <w:jc w:val="center"/>
    </w:pPr>
    <w:rPr>
      <w:b/>
    </w:rPr>
  </w:style>
  <w:style w:type="character" w:customStyle="1" w:styleId="16">
    <w:name w:val="1 ур Знак"/>
    <w:link w:val="15"/>
    <w:rsid w:val="00E42722"/>
    <w:rPr>
      <w:b/>
      <w:sz w:val="24"/>
      <w:szCs w:val="24"/>
    </w:rPr>
  </w:style>
  <w:style w:type="paragraph" w:customStyle="1" w:styleId="afff7">
    <w:name w:val="Форматка"/>
    <w:rsid w:val="00E42722"/>
  </w:style>
  <w:style w:type="paragraph" w:customStyle="1" w:styleId="17">
    <w:name w:val="Маркированный Стиль1"/>
    <w:basedOn w:val="a0"/>
    <w:rsid w:val="00E42722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E42722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E42722"/>
    <w:pPr>
      <w:spacing w:before="120"/>
      <w:ind w:firstLine="709"/>
      <w:jc w:val="both"/>
    </w:pPr>
    <w:rPr>
      <w:szCs w:val="20"/>
    </w:rPr>
  </w:style>
  <w:style w:type="paragraph" w:customStyle="1" w:styleId="11">
    <w:name w:val="Юля 1 заголовок 1"/>
    <w:basedOn w:val="af9"/>
    <w:link w:val="110"/>
    <w:qFormat/>
    <w:rsid w:val="00E42722"/>
    <w:pPr>
      <w:numPr>
        <w:ilvl w:val="1"/>
        <w:numId w:val="29"/>
      </w:numPr>
      <w:spacing w:after="0" w:line="240" w:lineRule="auto"/>
      <w:ind w:left="1080" w:firstLine="0"/>
    </w:pPr>
    <w:rPr>
      <w:b/>
      <w:sz w:val="28"/>
      <w:szCs w:val="28"/>
    </w:rPr>
  </w:style>
  <w:style w:type="character" w:customStyle="1" w:styleId="110">
    <w:name w:val="Юля 1 заголовок 1 Знак"/>
    <w:link w:val="11"/>
    <w:rsid w:val="00E42722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E42722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E42722"/>
    <w:rPr>
      <w:rFonts w:ascii="Calibri" w:eastAsia="Calibri" w:hAnsi="Calibri"/>
      <w:i/>
      <w:sz w:val="22"/>
      <w:szCs w:val="22"/>
      <w:lang w:eastAsia="en-US"/>
    </w:rPr>
  </w:style>
  <w:style w:type="paragraph" w:styleId="afff8">
    <w:name w:val="TOC Heading"/>
    <w:basedOn w:val="1"/>
    <w:next w:val="a0"/>
    <w:uiPriority w:val="39"/>
    <w:unhideWhenUsed/>
    <w:qFormat/>
    <w:rsid w:val="00E42722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9"/>
    <w:qFormat/>
    <w:rsid w:val="00E42722"/>
    <w:pPr>
      <w:numPr>
        <w:numId w:val="30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9">
    <w:name w:val="Список общий Знак"/>
    <w:link w:val="a"/>
    <w:rsid w:val="00E42722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E4272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42722"/>
  </w:style>
  <w:style w:type="paragraph" w:customStyle="1" w:styleId="afffa">
    <w:name w:val="Текст программы"/>
    <w:basedOn w:val="a0"/>
    <w:link w:val="afffb"/>
    <w:qFormat/>
    <w:rsid w:val="00E42722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b">
    <w:name w:val="Текст программы Знак"/>
    <w:link w:val="afffa"/>
    <w:rsid w:val="00E42722"/>
    <w:rPr>
      <w:color w:val="000000"/>
      <w:sz w:val="24"/>
      <w:lang w:val="x-none" w:eastAsia="x-none"/>
    </w:rPr>
  </w:style>
  <w:style w:type="paragraph" w:customStyle="1" w:styleId="afffc">
    <w:name w:val="Основной тескт"/>
    <w:basedOn w:val="a0"/>
    <w:link w:val="afffd"/>
    <w:qFormat/>
    <w:rsid w:val="00E42722"/>
    <w:pPr>
      <w:spacing w:line="360" w:lineRule="auto"/>
      <w:ind w:firstLine="567"/>
      <w:jc w:val="both"/>
    </w:pPr>
    <w:rPr>
      <w:szCs w:val="20"/>
    </w:rPr>
  </w:style>
  <w:style w:type="character" w:customStyle="1" w:styleId="afffd">
    <w:name w:val="Основной тескт Знак"/>
    <w:link w:val="afffc"/>
    <w:locked/>
    <w:rsid w:val="00E42722"/>
    <w:rPr>
      <w:sz w:val="24"/>
    </w:rPr>
  </w:style>
  <w:style w:type="paragraph" w:customStyle="1" w:styleId="TableParagraph">
    <w:name w:val="Table Paragraph"/>
    <w:basedOn w:val="a0"/>
    <w:uiPriority w:val="1"/>
    <w:qFormat/>
    <w:rsid w:val="00E4272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fffe">
    <w:name w:val="Сравнение редакций. Добавленный фрагмент"/>
    <w:uiPriority w:val="99"/>
    <w:rsid w:val="00E42722"/>
    <w:rPr>
      <w:color w:val="000000"/>
      <w:shd w:val="clear" w:color="auto" w:fill="C1D7FF"/>
    </w:rPr>
  </w:style>
  <w:style w:type="paragraph" w:customStyle="1" w:styleId="affff">
    <w:name w:val="Комментарий"/>
    <w:basedOn w:val="a0"/>
    <w:next w:val="a0"/>
    <w:rsid w:val="00E4272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f0">
    <w:name w:val="Информация об изменениях документа"/>
    <w:basedOn w:val="affff"/>
    <w:next w:val="a0"/>
    <w:uiPriority w:val="99"/>
    <w:rsid w:val="00E42722"/>
    <w:rPr>
      <w:i/>
      <w:iCs/>
    </w:rPr>
  </w:style>
  <w:style w:type="paragraph" w:customStyle="1" w:styleId="xl63">
    <w:name w:val="xl63"/>
    <w:basedOn w:val="a0"/>
    <w:rsid w:val="00E42722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E4272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E42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E42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E42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E42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E42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E42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E427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E427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E427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E427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E42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E42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E42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E42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E42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E42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E427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E427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18">
    <w:name w:val="Знак1"/>
    <w:basedOn w:val="a0"/>
    <w:rsid w:val="00E427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E42722"/>
  </w:style>
  <w:style w:type="paragraph" w:customStyle="1" w:styleId="Title">
    <w:name w:val="Title!Название НПА"/>
    <w:basedOn w:val="a0"/>
    <w:rsid w:val="00E4272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E42722"/>
    <w:pPr>
      <w:spacing w:before="100" w:beforeAutospacing="1" w:after="100" w:afterAutospacing="1"/>
    </w:pPr>
  </w:style>
  <w:style w:type="paragraph" w:styleId="2a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b"/>
    <w:rsid w:val="00E42722"/>
    <w:pPr>
      <w:spacing w:after="120" w:line="480" w:lineRule="auto"/>
      <w:ind w:left="283"/>
    </w:pPr>
    <w:rPr>
      <w:lang w:val="x-none" w:eastAsia="x-none"/>
    </w:rPr>
  </w:style>
  <w:style w:type="character" w:customStyle="1" w:styleId="2b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a"/>
    <w:rsid w:val="00E42722"/>
    <w:rPr>
      <w:sz w:val="24"/>
      <w:szCs w:val="24"/>
      <w:lang w:val="x-none" w:eastAsia="x-none"/>
    </w:rPr>
  </w:style>
  <w:style w:type="character" w:styleId="affff1">
    <w:name w:val="Emphasis"/>
    <w:uiPriority w:val="20"/>
    <w:qFormat/>
    <w:rsid w:val="00E42722"/>
    <w:rPr>
      <w:i/>
      <w:iCs/>
    </w:rPr>
  </w:style>
  <w:style w:type="paragraph" w:customStyle="1" w:styleId="19">
    <w:name w:val="1"/>
    <w:basedOn w:val="a0"/>
    <w:rsid w:val="00E427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2">
    <w:name w:val="Таблицы (моноширинный)"/>
    <w:basedOn w:val="a0"/>
    <w:next w:val="a0"/>
    <w:rsid w:val="00E427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f3">
    <w:name w:val="List Bullet"/>
    <w:basedOn w:val="a0"/>
    <w:autoRedefine/>
    <w:rsid w:val="00E42722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E42722"/>
    <w:rPr>
      <w:sz w:val="24"/>
      <w:szCs w:val="24"/>
    </w:rPr>
  </w:style>
  <w:style w:type="paragraph" w:customStyle="1" w:styleId="S0">
    <w:name w:val="S_Маркированный"/>
    <w:basedOn w:val="affff3"/>
    <w:link w:val="S"/>
    <w:rsid w:val="00E42722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E42722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E4272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4">
    <w:name w:val="Текст сноски Знак"/>
    <w:aliases w:val="Знак3 Знак"/>
    <w:link w:val="affff5"/>
    <w:locked/>
    <w:rsid w:val="00E42722"/>
  </w:style>
  <w:style w:type="paragraph" w:styleId="affff5">
    <w:name w:val="footnote text"/>
    <w:aliases w:val="Знак3"/>
    <w:basedOn w:val="a0"/>
    <w:link w:val="affff4"/>
    <w:rsid w:val="00E42722"/>
    <w:rPr>
      <w:sz w:val="20"/>
      <w:szCs w:val="20"/>
    </w:rPr>
  </w:style>
  <w:style w:type="character" w:customStyle="1" w:styleId="1a">
    <w:name w:val="Текст сноски Знак1"/>
    <w:aliases w:val="Знак3 Знак1"/>
    <w:basedOn w:val="a1"/>
    <w:rsid w:val="00E42722"/>
  </w:style>
  <w:style w:type="character" w:styleId="affff6">
    <w:name w:val="footnote reference"/>
    <w:rsid w:val="00E42722"/>
    <w:rPr>
      <w:vertAlign w:val="superscript"/>
    </w:rPr>
  </w:style>
  <w:style w:type="paragraph" w:customStyle="1" w:styleId="ConsPlusCell">
    <w:name w:val="ConsPlusCell"/>
    <w:rsid w:val="00E4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E4272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5">
    <w:name w:val="font5"/>
    <w:basedOn w:val="a0"/>
    <w:rsid w:val="00E42722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E42722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E42722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E42722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E42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E42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E42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E4272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E42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E4272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E4272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E427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E427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E4272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E4272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E42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E427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E4272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E42722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E4272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E4272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E427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E427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E427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E427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E42722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E4272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E42722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E42722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E42722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E4272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E42722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E42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E42722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E42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E42722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E42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E4272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E4272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E42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E427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E42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E4272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E4272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E4272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E4272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E4272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E4272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E4272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E4272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E4272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E4272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E4272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E427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E42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E4272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E4272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E4272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E4272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E4272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E4272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E4272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E4272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E4272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E42722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E42722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E4272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E4272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b">
    <w:name w:val="Нет списка1"/>
    <w:next w:val="a3"/>
    <w:uiPriority w:val="99"/>
    <w:semiHidden/>
    <w:unhideWhenUsed/>
    <w:rsid w:val="00E42722"/>
  </w:style>
  <w:style w:type="paragraph" w:customStyle="1" w:styleId="xl212">
    <w:name w:val="xl212"/>
    <w:basedOn w:val="a0"/>
    <w:rsid w:val="00E4272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E4272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E4272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E4272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E4272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E4272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E427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E42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E4272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E4272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E4272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E4272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E4272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E4272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E4272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E4272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E4272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E4272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E427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E42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E427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E42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E4272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E4272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E4272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E42722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E42722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E42722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E42722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E42722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E4272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E42722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E42722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E42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E42722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E42722"/>
    <w:rPr>
      <w:sz w:val="24"/>
      <w:szCs w:val="24"/>
    </w:rPr>
  </w:style>
  <w:style w:type="paragraph" w:customStyle="1" w:styleId="affff7">
    <w:name w:val="Знак Знак Знак Знак Знак"/>
    <w:basedOn w:val="a0"/>
    <w:uiPriority w:val="99"/>
    <w:rsid w:val="00E42722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HTML">
    <w:name w:val="HTML Variable"/>
    <w:aliases w:val="!Ссылки в документе"/>
    <w:rsid w:val="00E4272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E4272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4272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4272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ILT1">
    <w:name w:val="I.L.T. Знак1"/>
    <w:semiHidden/>
    <w:rsid w:val="00E42722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E427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8">
    <w:name w:val="Знак Знак Знак Знак"/>
    <w:basedOn w:val="a0"/>
    <w:uiPriority w:val="99"/>
    <w:rsid w:val="00E42722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E42722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c">
    <w:name w:val="Без интервала1"/>
    <w:uiPriority w:val="99"/>
    <w:rsid w:val="00E42722"/>
    <w:rPr>
      <w:rFonts w:ascii="Calibri" w:hAnsi="Calibri" w:cs="Calibri"/>
      <w:sz w:val="22"/>
      <w:szCs w:val="22"/>
      <w:lang w:eastAsia="en-US"/>
    </w:rPr>
  </w:style>
  <w:style w:type="paragraph" w:customStyle="1" w:styleId="1d">
    <w:name w:val="Абзац списка1"/>
    <w:basedOn w:val="a0"/>
    <w:uiPriority w:val="99"/>
    <w:rsid w:val="00E42722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E42722"/>
  </w:style>
  <w:style w:type="character" w:customStyle="1" w:styleId="FontStyle43">
    <w:name w:val="Font Style43"/>
    <w:uiPriority w:val="99"/>
    <w:rsid w:val="00E42722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Схема документа Знак1"/>
    <w:uiPriority w:val="99"/>
    <w:rsid w:val="00E42722"/>
    <w:rPr>
      <w:rFonts w:ascii="Tahoma" w:hAnsi="Tahoma" w:cs="Tahoma" w:hint="default"/>
      <w:sz w:val="16"/>
      <w:szCs w:val="16"/>
    </w:rPr>
  </w:style>
  <w:style w:type="character" w:customStyle="1" w:styleId="affff9">
    <w:name w:val="!Разделы документа Знак"/>
    <w:semiHidden/>
    <w:rsid w:val="00E4272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E4272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E4272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f">
    <w:name w:val="Текст примечания Знак1"/>
    <w:aliases w:val="!Равноширинный текст документа Знак"/>
    <w:semiHidden/>
    <w:rsid w:val="00E42722"/>
    <w:rPr>
      <w:rFonts w:ascii="Arial" w:hAnsi="Arial"/>
    </w:rPr>
  </w:style>
  <w:style w:type="paragraph" w:customStyle="1" w:styleId="FR5">
    <w:name w:val="FR5"/>
    <w:rsid w:val="00E42722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E42722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E42722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f0">
    <w:name w:val="Основной текст Знак1"/>
    <w:uiPriority w:val="99"/>
    <w:semiHidden/>
    <w:rsid w:val="00E42722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E42722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E42722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E42722"/>
    <w:rPr>
      <w:sz w:val="16"/>
      <w:szCs w:val="16"/>
    </w:rPr>
  </w:style>
  <w:style w:type="paragraph" w:customStyle="1" w:styleId="snews">
    <w:name w:val="snews"/>
    <w:basedOn w:val="a0"/>
    <w:rsid w:val="00E42722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a">
    <w:name w:val="Subtitle"/>
    <w:basedOn w:val="a0"/>
    <w:next w:val="a0"/>
    <w:link w:val="affffb"/>
    <w:qFormat/>
    <w:rsid w:val="00E42722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b">
    <w:name w:val="Подзаголовок Знак"/>
    <w:basedOn w:val="a1"/>
    <w:link w:val="affffa"/>
    <w:rsid w:val="00E42722"/>
    <w:rPr>
      <w:rFonts w:ascii="Cambria" w:hAnsi="Cambria"/>
      <w:sz w:val="24"/>
      <w:szCs w:val="24"/>
      <w:lang w:val="x-none" w:eastAsia="x-none"/>
    </w:rPr>
  </w:style>
  <w:style w:type="character" w:styleId="affffc">
    <w:name w:val="Subtle Reference"/>
    <w:uiPriority w:val="31"/>
    <w:qFormat/>
    <w:rsid w:val="00E42722"/>
    <w:rPr>
      <w:smallCaps/>
      <w:color w:val="C0504D"/>
      <w:u w:val="single"/>
    </w:rPr>
  </w:style>
  <w:style w:type="numbering" w:customStyle="1" w:styleId="112">
    <w:name w:val="Нет списка11"/>
    <w:next w:val="a3"/>
    <w:uiPriority w:val="99"/>
    <w:semiHidden/>
    <w:unhideWhenUsed/>
    <w:rsid w:val="00E42722"/>
  </w:style>
  <w:style w:type="numbering" w:customStyle="1" w:styleId="2c">
    <w:name w:val="Нет списка2"/>
    <w:next w:val="a3"/>
    <w:uiPriority w:val="99"/>
    <w:semiHidden/>
    <w:unhideWhenUsed/>
    <w:rsid w:val="00E42722"/>
  </w:style>
  <w:style w:type="paragraph" w:customStyle="1" w:styleId="ConsPlusDocList">
    <w:name w:val="ConsPlusDocList"/>
    <w:rsid w:val="00E4272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4272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4272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4272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4">
    <w:name w:val="Обычный (веб) Знак"/>
    <w:link w:val="aff3"/>
    <w:uiPriority w:val="99"/>
    <w:locked/>
    <w:rsid w:val="00E42722"/>
    <w:rPr>
      <w:sz w:val="24"/>
      <w:szCs w:val="24"/>
    </w:rPr>
  </w:style>
  <w:style w:type="paragraph" w:customStyle="1" w:styleId="2d">
    <w:name w:val="Абзац списка2"/>
    <w:basedOn w:val="a0"/>
    <w:uiPriority w:val="99"/>
    <w:rsid w:val="00E42722"/>
    <w:pPr>
      <w:ind w:left="708"/>
    </w:pPr>
  </w:style>
  <w:style w:type="character" w:customStyle="1" w:styleId="mail-message-toolbar-subject-wrapper">
    <w:name w:val="mail-message-toolbar-subject-wrapper"/>
    <w:rsid w:val="00E42722"/>
  </w:style>
  <w:style w:type="character" w:customStyle="1" w:styleId="st">
    <w:name w:val="st"/>
    <w:rsid w:val="00E42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caption" w:qFormat="1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E42722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E42722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E42722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E42722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0">
    <w:name w:val="heading 9"/>
    <w:aliases w:val="Заголовок 90"/>
    <w:basedOn w:val="a0"/>
    <w:next w:val="a0"/>
    <w:link w:val="91"/>
    <w:qFormat/>
    <w:rsid w:val="00E42722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,I.L.T.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7"/>
    <w:uiPriority w:val="99"/>
    <w:rsid w:val="00B7426C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styleId="afd">
    <w:name w:val="No Spacing"/>
    <w:link w:val="afe"/>
    <w:uiPriority w:val="1"/>
    <w:qFormat/>
    <w:rsid w:val="00A91A9A"/>
    <w:rPr>
      <w:sz w:val="24"/>
      <w:szCs w:val="24"/>
    </w:rPr>
  </w:style>
  <w:style w:type="character" w:customStyle="1" w:styleId="afe">
    <w:name w:val="Без интервала Знак"/>
    <w:link w:val="afd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0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4">
    <w:name w:val="Основной текст (2)"/>
    <w:next w:val="a0"/>
    <w:link w:val="25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f">
    <w:name w:val="Balloon Text"/>
    <w:basedOn w:val="a0"/>
    <w:link w:val="aff0"/>
    <w:rsid w:val="002C484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aliases w:val=" Знак8 Знак,Знак8 Знак"/>
    <w:basedOn w:val="a1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5">
    <w:name w:val="Основной текст (2)_"/>
    <w:basedOn w:val="a1"/>
    <w:link w:val="24"/>
    <w:rsid w:val="00471E94"/>
    <w:rPr>
      <w:shd w:val="clear" w:color="auto" w:fill="FFFFFF"/>
    </w:rPr>
  </w:style>
  <w:style w:type="paragraph" w:customStyle="1" w:styleId="2">
    <w:name w:val="Заг 2"/>
    <w:basedOn w:val="a0"/>
    <w:next w:val="a0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1">
    <w:name w:val="Обычн. текст"/>
    <w:basedOn w:val="a0"/>
    <w:link w:val="aff2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2">
    <w:name w:val="Обычн. текст Знак"/>
    <w:link w:val="aff1"/>
    <w:rsid w:val="0044385E"/>
    <w:rPr>
      <w:sz w:val="24"/>
      <w:szCs w:val="24"/>
    </w:rPr>
  </w:style>
  <w:style w:type="paragraph" w:styleId="aff3">
    <w:name w:val="Normal (Web)"/>
    <w:basedOn w:val="a0"/>
    <w:link w:val="aff4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a">
    <w:name w:val="Абзац списка Знак"/>
    <w:link w:val="af9"/>
    <w:uiPriority w:val="34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0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0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basedOn w:val="a1"/>
    <w:link w:val="4"/>
    <w:rsid w:val="00E42722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E4272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basedOn w:val="a1"/>
    <w:link w:val="6"/>
    <w:rsid w:val="00E4272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E42722"/>
    <w:rPr>
      <w:rFonts w:ascii="Calibri" w:hAnsi="Calibri"/>
      <w:sz w:val="24"/>
      <w:szCs w:val="24"/>
      <w:lang w:eastAsia="en-US"/>
    </w:rPr>
  </w:style>
  <w:style w:type="character" w:customStyle="1" w:styleId="91">
    <w:name w:val="Заголовок 9 Знак"/>
    <w:aliases w:val="Заголовок 90 Знак"/>
    <w:basedOn w:val="a1"/>
    <w:link w:val="90"/>
    <w:rsid w:val="00E42722"/>
    <w:rPr>
      <w:rFonts w:ascii="Cambria" w:hAnsi="Cambria"/>
      <w:sz w:val="22"/>
      <w:szCs w:val="22"/>
      <w:lang w:eastAsia="en-US"/>
    </w:rPr>
  </w:style>
  <w:style w:type="character" w:customStyle="1" w:styleId="21">
    <w:name w:val="Заголовок 2 Знак"/>
    <w:aliases w:val="Знак2 Знак1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нак Знак1 Знак1 Знак"/>
    <w:basedOn w:val="a1"/>
    <w:link w:val="20"/>
    <w:rsid w:val="00E42722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1"/>
    <w:link w:val="30"/>
    <w:rsid w:val="00E42722"/>
    <w:rPr>
      <w:rFonts w:ascii="TimesET" w:hAnsi="TimesET"/>
      <w:sz w:val="36"/>
      <w:szCs w:val="24"/>
    </w:rPr>
  </w:style>
  <w:style w:type="character" w:customStyle="1" w:styleId="a6">
    <w:name w:val="Название Знак"/>
    <w:basedOn w:val="a1"/>
    <w:link w:val="a5"/>
    <w:rsid w:val="00E42722"/>
    <w:rPr>
      <w:rFonts w:ascii="TimesET" w:hAnsi="TimesET"/>
      <w:sz w:val="32"/>
      <w:szCs w:val="24"/>
    </w:rPr>
  </w:style>
  <w:style w:type="character" w:customStyle="1" w:styleId="ab">
    <w:name w:val="Основной текст с отступом Знак"/>
    <w:basedOn w:val="a1"/>
    <w:link w:val="aa"/>
    <w:rsid w:val="00E42722"/>
    <w:rPr>
      <w:color w:val="000000"/>
      <w:sz w:val="28"/>
      <w:szCs w:val="28"/>
      <w:shd w:val="clear" w:color="auto" w:fill="FFFFFF"/>
    </w:rPr>
  </w:style>
  <w:style w:type="paragraph" w:customStyle="1" w:styleId="aff5">
    <w:name w:val="Знак"/>
    <w:basedOn w:val="a0"/>
    <w:rsid w:val="00E4272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E427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1 Знак Знак Знак Знак Знак Знак Знак"/>
    <w:basedOn w:val="a0"/>
    <w:rsid w:val="00E42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6">
    <w:name w:val="Document Map"/>
    <w:basedOn w:val="a0"/>
    <w:link w:val="aff7"/>
    <w:rsid w:val="00E427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1"/>
    <w:link w:val="aff6"/>
    <w:rsid w:val="00E42722"/>
    <w:rPr>
      <w:rFonts w:ascii="Tahoma" w:hAnsi="Tahoma" w:cs="Tahoma"/>
      <w:shd w:val="clear" w:color="auto" w:fill="000080"/>
    </w:rPr>
  </w:style>
  <w:style w:type="paragraph" w:customStyle="1" w:styleId="Style4">
    <w:name w:val="Style4"/>
    <w:basedOn w:val="a0"/>
    <w:rsid w:val="00E42722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E4272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E42722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E42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Текст выноски Знак1"/>
    <w:rsid w:val="00E42722"/>
    <w:rPr>
      <w:rFonts w:ascii="Tahoma" w:hAnsi="Tahoma" w:cs="Tahoma"/>
      <w:sz w:val="16"/>
      <w:szCs w:val="16"/>
    </w:rPr>
  </w:style>
  <w:style w:type="paragraph" w:customStyle="1" w:styleId="32">
    <w:name w:val="Знак Знак3 Знак"/>
    <w:basedOn w:val="a0"/>
    <w:rsid w:val="00E42722"/>
    <w:rPr>
      <w:lang w:val="pl-PL" w:eastAsia="pl-PL"/>
    </w:rPr>
  </w:style>
  <w:style w:type="paragraph" w:styleId="33">
    <w:name w:val="Body Text 3"/>
    <w:basedOn w:val="a0"/>
    <w:link w:val="34"/>
    <w:uiPriority w:val="99"/>
    <w:unhideWhenUsed/>
    <w:rsid w:val="00E4272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E42722"/>
    <w:rPr>
      <w:sz w:val="16"/>
      <w:szCs w:val="16"/>
    </w:rPr>
  </w:style>
  <w:style w:type="character" w:customStyle="1" w:styleId="41">
    <w:name w:val="Знак Знак4"/>
    <w:locked/>
    <w:rsid w:val="00E42722"/>
    <w:rPr>
      <w:sz w:val="32"/>
      <w:lang w:val="ru-RU" w:eastAsia="ru-RU" w:bidi="ar-SA"/>
    </w:rPr>
  </w:style>
  <w:style w:type="character" w:customStyle="1" w:styleId="35">
    <w:name w:val="Знак Знак3"/>
    <w:locked/>
    <w:rsid w:val="00E4272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6">
    <w:name w:val="Знак Знак2"/>
    <w:locked/>
    <w:rsid w:val="00E42722"/>
    <w:rPr>
      <w:sz w:val="24"/>
      <w:szCs w:val="24"/>
      <w:lang w:val="ru-RU" w:eastAsia="ru-RU" w:bidi="ar-SA"/>
    </w:rPr>
  </w:style>
  <w:style w:type="paragraph" w:styleId="36">
    <w:name w:val="Body Text Indent 3"/>
    <w:basedOn w:val="a0"/>
    <w:link w:val="37"/>
    <w:rsid w:val="00E4272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rsid w:val="00E42722"/>
    <w:rPr>
      <w:sz w:val="16"/>
      <w:szCs w:val="16"/>
    </w:rPr>
  </w:style>
  <w:style w:type="paragraph" w:customStyle="1" w:styleId="formattext">
    <w:name w:val="formattext"/>
    <w:basedOn w:val="a0"/>
    <w:rsid w:val="00E42722"/>
    <w:pPr>
      <w:spacing w:before="100" w:beforeAutospacing="1" w:after="100" w:afterAutospacing="1"/>
    </w:pPr>
  </w:style>
  <w:style w:type="paragraph" w:customStyle="1" w:styleId="Default">
    <w:name w:val="Default"/>
    <w:rsid w:val="00E4272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8">
    <w:name w:val="FollowedHyperlink"/>
    <w:uiPriority w:val="99"/>
    <w:rsid w:val="00E42722"/>
    <w:rPr>
      <w:color w:val="800080"/>
      <w:u w:val="single"/>
    </w:rPr>
  </w:style>
  <w:style w:type="character" w:customStyle="1" w:styleId="extended-textfull">
    <w:name w:val="extended-text__full"/>
    <w:rsid w:val="00E42722"/>
  </w:style>
  <w:style w:type="character" w:customStyle="1" w:styleId="ConsPlusNormal0">
    <w:name w:val="ConsPlusNormal Знак"/>
    <w:link w:val="ConsPlusNormal"/>
    <w:locked/>
    <w:rsid w:val="00E42722"/>
    <w:rPr>
      <w:rFonts w:ascii="Arial" w:hAnsi="Arial" w:cs="Arial"/>
    </w:rPr>
  </w:style>
  <w:style w:type="paragraph" w:customStyle="1" w:styleId="aff9">
    <w:name w:val="Статья"/>
    <w:basedOn w:val="a0"/>
    <w:rsid w:val="00E42722"/>
    <w:pPr>
      <w:spacing w:before="400" w:line="360" w:lineRule="auto"/>
      <w:ind w:left="708"/>
    </w:pPr>
    <w:rPr>
      <w:b/>
      <w:sz w:val="28"/>
    </w:rPr>
  </w:style>
  <w:style w:type="character" w:styleId="affa">
    <w:name w:val="Placeholder Text"/>
    <w:uiPriority w:val="99"/>
    <w:semiHidden/>
    <w:rsid w:val="00E42722"/>
    <w:rPr>
      <w:color w:val="808080"/>
    </w:rPr>
  </w:style>
  <w:style w:type="character" w:styleId="affb">
    <w:name w:val="Strong"/>
    <w:uiPriority w:val="22"/>
    <w:qFormat/>
    <w:rsid w:val="00E42722"/>
    <w:rPr>
      <w:b/>
      <w:bCs/>
    </w:rPr>
  </w:style>
  <w:style w:type="character" w:customStyle="1" w:styleId="spanoffilialname">
    <w:name w:val="span_of_filial_name"/>
    <w:rsid w:val="00E42722"/>
  </w:style>
  <w:style w:type="character" w:styleId="affc">
    <w:name w:val="annotation reference"/>
    <w:uiPriority w:val="99"/>
    <w:unhideWhenUsed/>
    <w:rsid w:val="00E42722"/>
    <w:rPr>
      <w:sz w:val="16"/>
      <w:szCs w:val="16"/>
    </w:rPr>
  </w:style>
  <w:style w:type="paragraph" w:styleId="affd">
    <w:name w:val="annotation text"/>
    <w:aliases w:val="!Равноширинный текст документа"/>
    <w:basedOn w:val="a0"/>
    <w:link w:val="affe"/>
    <w:unhideWhenUsed/>
    <w:rsid w:val="00E42722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e">
    <w:name w:val="Текст примечания Знак"/>
    <w:aliases w:val="!Равноширинный текст документа Знак1"/>
    <w:basedOn w:val="a1"/>
    <w:link w:val="affd"/>
    <w:rsid w:val="00E42722"/>
    <w:rPr>
      <w:rFonts w:eastAsia="Calibri"/>
      <w:b/>
      <w:lang w:val="x-none" w:eastAsia="en-US"/>
    </w:rPr>
  </w:style>
  <w:style w:type="paragraph" w:styleId="afff">
    <w:name w:val="annotation subject"/>
    <w:basedOn w:val="affd"/>
    <w:next w:val="affd"/>
    <w:link w:val="afff0"/>
    <w:uiPriority w:val="99"/>
    <w:unhideWhenUsed/>
    <w:rsid w:val="00E42722"/>
    <w:rPr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E42722"/>
    <w:rPr>
      <w:rFonts w:eastAsia="Calibri"/>
      <w:b/>
      <w:bCs/>
      <w:lang w:val="x-none" w:eastAsia="en-US"/>
    </w:rPr>
  </w:style>
  <w:style w:type="character" w:customStyle="1" w:styleId="afff1">
    <w:name w:val="Осн. текст Знак"/>
    <w:link w:val="afff2"/>
    <w:locked/>
    <w:rsid w:val="00E42722"/>
  </w:style>
  <w:style w:type="paragraph" w:customStyle="1" w:styleId="afff2">
    <w:name w:val="Осн. текст"/>
    <w:basedOn w:val="a0"/>
    <w:link w:val="afff1"/>
    <w:rsid w:val="00E42722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E42722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E42722"/>
    <w:pPr>
      <w:shd w:val="clear" w:color="auto" w:fill="FFFFFF"/>
      <w:spacing w:line="274" w:lineRule="exact"/>
      <w:jc w:val="both"/>
    </w:pPr>
  </w:style>
  <w:style w:type="paragraph" w:styleId="27">
    <w:name w:val="List Continue 2"/>
    <w:basedOn w:val="a0"/>
    <w:link w:val="28"/>
    <w:uiPriority w:val="99"/>
    <w:unhideWhenUsed/>
    <w:rsid w:val="00E42722"/>
    <w:pPr>
      <w:spacing w:after="120"/>
      <w:ind w:left="566"/>
      <w:contextualSpacing/>
    </w:pPr>
  </w:style>
  <w:style w:type="character" w:customStyle="1" w:styleId="28">
    <w:name w:val="Продолжение списка 2 Знак"/>
    <w:link w:val="27"/>
    <w:uiPriority w:val="99"/>
    <w:locked/>
    <w:rsid w:val="00E42722"/>
    <w:rPr>
      <w:sz w:val="24"/>
      <w:szCs w:val="24"/>
    </w:rPr>
  </w:style>
  <w:style w:type="paragraph" w:customStyle="1" w:styleId="afff3">
    <w:name w:val="Обычный.Нормальный"/>
    <w:link w:val="afff4"/>
    <w:rsid w:val="00E42722"/>
    <w:pPr>
      <w:spacing w:after="120"/>
      <w:ind w:firstLine="720"/>
      <w:jc w:val="both"/>
    </w:pPr>
    <w:rPr>
      <w:sz w:val="24"/>
    </w:rPr>
  </w:style>
  <w:style w:type="character" w:customStyle="1" w:styleId="afff4">
    <w:name w:val="Обычный.Нормальный Знак"/>
    <w:link w:val="afff3"/>
    <w:rsid w:val="00E42722"/>
    <w:rPr>
      <w:sz w:val="24"/>
    </w:rPr>
  </w:style>
  <w:style w:type="paragraph" w:customStyle="1" w:styleId="-">
    <w:name w:val="ТНГП - Основной текст"/>
    <w:basedOn w:val="a0"/>
    <w:link w:val="-0"/>
    <w:autoRedefine/>
    <w:qFormat/>
    <w:rsid w:val="00E42722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E42722"/>
    <w:rPr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0"/>
    <w:rsid w:val="00E42722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5">
    <w:name w:val="Intense Quote"/>
    <w:basedOn w:val="a0"/>
    <w:next w:val="a0"/>
    <w:link w:val="afff6"/>
    <w:uiPriority w:val="30"/>
    <w:qFormat/>
    <w:rsid w:val="00E4272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6">
    <w:name w:val="Выделенная цитата Знак"/>
    <w:basedOn w:val="a1"/>
    <w:link w:val="afff5"/>
    <w:uiPriority w:val="30"/>
    <w:rsid w:val="00E42722"/>
    <w:rPr>
      <w:rFonts w:ascii="Calibri" w:hAnsi="Calibri"/>
      <w:b/>
      <w:bCs/>
      <w:i/>
      <w:iCs/>
      <w:color w:val="4F81BD"/>
      <w:sz w:val="22"/>
      <w:szCs w:val="22"/>
    </w:rPr>
  </w:style>
  <w:style w:type="paragraph" w:styleId="14">
    <w:name w:val="toc 1"/>
    <w:aliases w:val="Оглавление_СК"/>
    <w:basedOn w:val="a0"/>
    <w:next w:val="a0"/>
    <w:autoRedefine/>
    <w:uiPriority w:val="39"/>
    <w:qFormat/>
    <w:rsid w:val="00E42722"/>
    <w:pPr>
      <w:tabs>
        <w:tab w:val="right" w:leader="dot" w:pos="9770"/>
      </w:tabs>
    </w:pPr>
  </w:style>
  <w:style w:type="paragraph" w:styleId="29">
    <w:name w:val="toc 2"/>
    <w:basedOn w:val="a0"/>
    <w:next w:val="a0"/>
    <w:autoRedefine/>
    <w:uiPriority w:val="39"/>
    <w:qFormat/>
    <w:rsid w:val="00E42722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5">
    <w:name w:val="1 ур"/>
    <w:basedOn w:val="a0"/>
    <w:link w:val="16"/>
    <w:qFormat/>
    <w:rsid w:val="00E42722"/>
    <w:pPr>
      <w:ind w:left="-284"/>
      <w:jc w:val="center"/>
    </w:pPr>
    <w:rPr>
      <w:b/>
    </w:rPr>
  </w:style>
  <w:style w:type="character" w:customStyle="1" w:styleId="16">
    <w:name w:val="1 ур Знак"/>
    <w:link w:val="15"/>
    <w:rsid w:val="00E42722"/>
    <w:rPr>
      <w:b/>
      <w:sz w:val="24"/>
      <w:szCs w:val="24"/>
    </w:rPr>
  </w:style>
  <w:style w:type="paragraph" w:customStyle="1" w:styleId="afff7">
    <w:name w:val="Форматка"/>
    <w:rsid w:val="00E42722"/>
  </w:style>
  <w:style w:type="paragraph" w:customStyle="1" w:styleId="17">
    <w:name w:val="Маркированный Стиль1"/>
    <w:basedOn w:val="a0"/>
    <w:rsid w:val="00E42722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E42722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E42722"/>
    <w:pPr>
      <w:spacing w:before="120"/>
      <w:ind w:firstLine="709"/>
      <w:jc w:val="both"/>
    </w:pPr>
    <w:rPr>
      <w:szCs w:val="20"/>
    </w:rPr>
  </w:style>
  <w:style w:type="paragraph" w:customStyle="1" w:styleId="11">
    <w:name w:val="Юля 1 заголовок 1"/>
    <w:basedOn w:val="af9"/>
    <w:link w:val="110"/>
    <w:qFormat/>
    <w:rsid w:val="00E42722"/>
    <w:pPr>
      <w:numPr>
        <w:ilvl w:val="1"/>
        <w:numId w:val="29"/>
      </w:numPr>
      <w:spacing w:after="0" w:line="240" w:lineRule="auto"/>
      <w:ind w:left="1080" w:firstLine="0"/>
    </w:pPr>
    <w:rPr>
      <w:b/>
      <w:sz w:val="28"/>
      <w:szCs w:val="28"/>
    </w:rPr>
  </w:style>
  <w:style w:type="character" w:customStyle="1" w:styleId="110">
    <w:name w:val="Юля 1 заголовок 1 Знак"/>
    <w:link w:val="11"/>
    <w:rsid w:val="00E42722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E42722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E42722"/>
    <w:rPr>
      <w:rFonts w:ascii="Calibri" w:eastAsia="Calibri" w:hAnsi="Calibri"/>
      <w:i/>
      <w:sz w:val="22"/>
      <w:szCs w:val="22"/>
      <w:lang w:eastAsia="en-US"/>
    </w:rPr>
  </w:style>
  <w:style w:type="paragraph" w:styleId="afff8">
    <w:name w:val="TOC Heading"/>
    <w:basedOn w:val="1"/>
    <w:next w:val="a0"/>
    <w:uiPriority w:val="39"/>
    <w:unhideWhenUsed/>
    <w:qFormat/>
    <w:rsid w:val="00E42722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9"/>
    <w:qFormat/>
    <w:rsid w:val="00E42722"/>
    <w:pPr>
      <w:numPr>
        <w:numId w:val="30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9">
    <w:name w:val="Список общий Знак"/>
    <w:link w:val="a"/>
    <w:rsid w:val="00E42722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E4272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42722"/>
  </w:style>
  <w:style w:type="paragraph" w:customStyle="1" w:styleId="afffa">
    <w:name w:val="Текст программы"/>
    <w:basedOn w:val="a0"/>
    <w:link w:val="afffb"/>
    <w:qFormat/>
    <w:rsid w:val="00E42722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b">
    <w:name w:val="Текст программы Знак"/>
    <w:link w:val="afffa"/>
    <w:rsid w:val="00E42722"/>
    <w:rPr>
      <w:color w:val="000000"/>
      <w:sz w:val="24"/>
      <w:lang w:val="x-none" w:eastAsia="x-none"/>
    </w:rPr>
  </w:style>
  <w:style w:type="paragraph" w:customStyle="1" w:styleId="afffc">
    <w:name w:val="Основной тескт"/>
    <w:basedOn w:val="a0"/>
    <w:link w:val="afffd"/>
    <w:qFormat/>
    <w:rsid w:val="00E42722"/>
    <w:pPr>
      <w:spacing w:line="360" w:lineRule="auto"/>
      <w:ind w:firstLine="567"/>
      <w:jc w:val="both"/>
    </w:pPr>
    <w:rPr>
      <w:szCs w:val="20"/>
    </w:rPr>
  </w:style>
  <w:style w:type="character" w:customStyle="1" w:styleId="afffd">
    <w:name w:val="Основной тескт Знак"/>
    <w:link w:val="afffc"/>
    <w:locked/>
    <w:rsid w:val="00E42722"/>
    <w:rPr>
      <w:sz w:val="24"/>
    </w:rPr>
  </w:style>
  <w:style w:type="paragraph" w:customStyle="1" w:styleId="TableParagraph">
    <w:name w:val="Table Paragraph"/>
    <w:basedOn w:val="a0"/>
    <w:uiPriority w:val="1"/>
    <w:qFormat/>
    <w:rsid w:val="00E4272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fffe">
    <w:name w:val="Сравнение редакций. Добавленный фрагмент"/>
    <w:uiPriority w:val="99"/>
    <w:rsid w:val="00E42722"/>
    <w:rPr>
      <w:color w:val="000000"/>
      <w:shd w:val="clear" w:color="auto" w:fill="C1D7FF"/>
    </w:rPr>
  </w:style>
  <w:style w:type="paragraph" w:customStyle="1" w:styleId="affff">
    <w:name w:val="Комментарий"/>
    <w:basedOn w:val="a0"/>
    <w:next w:val="a0"/>
    <w:rsid w:val="00E4272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f0">
    <w:name w:val="Информация об изменениях документа"/>
    <w:basedOn w:val="affff"/>
    <w:next w:val="a0"/>
    <w:uiPriority w:val="99"/>
    <w:rsid w:val="00E42722"/>
    <w:rPr>
      <w:i/>
      <w:iCs/>
    </w:rPr>
  </w:style>
  <w:style w:type="paragraph" w:customStyle="1" w:styleId="xl63">
    <w:name w:val="xl63"/>
    <w:basedOn w:val="a0"/>
    <w:rsid w:val="00E42722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E4272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E42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E42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E42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E42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E42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E42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E427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E427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E427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E427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E42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E42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E42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E42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E42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E42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E427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E427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18">
    <w:name w:val="Знак1"/>
    <w:basedOn w:val="a0"/>
    <w:rsid w:val="00E427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E42722"/>
  </w:style>
  <w:style w:type="paragraph" w:customStyle="1" w:styleId="Title">
    <w:name w:val="Title!Название НПА"/>
    <w:basedOn w:val="a0"/>
    <w:rsid w:val="00E4272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E42722"/>
    <w:pPr>
      <w:spacing w:before="100" w:beforeAutospacing="1" w:after="100" w:afterAutospacing="1"/>
    </w:pPr>
  </w:style>
  <w:style w:type="paragraph" w:styleId="2a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b"/>
    <w:rsid w:val="00E42722"/>
    <w:pPr>
      <w:spacing w:after="120" w:line="480" w:lineRule="auto"/>
      <w:ind w:left="283"/>
    </w:pPr>
    <w:rPr>
      <w:lang w:val="x-none" w:eastAsia="x-none"/>
    </w:rPr>
  </w:style>
  <w:style w:type="character" w:customStyle="1" w:styleId="2b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a"/>
    <w:rsid w:val="00E42722"/>
    <w:rPr>
      <w:sz w:val="24"/>
      <w:szCs w:val="24"/>
      <w:lang w:val="x-none" w:eastAsia="x-none"/>
    </w:rPr>
  </w:style>
  <w:style w:type="character" w:styleId="affff1">
    <w:name w:val="Emphasis"/>
    <w:uiPriority w:val="20"/>
    <w:qFormat/>
    <w:rsid w:val="00E42722"/>
    <w:rPr>
      <w:i/>
      <w:iCs/>
    </w:rPr>
  </w:style>
  <w:style w:type="paragraph" w:customStyle="1" w:styleId="19">
    <w:name w:val="1"/>
    <w:basedOn w:val="a0"/>
    <w:rsid w:val="00E427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2">
    <w:name w:val="Таблицы (моноширинный)"/>
    <w:basedOn w:val="a0"/>
    <w:next w:val="a0"/>
    <w:rsid w:val="00E427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f3">
    <w:name w:val="List Bullet"/>
    <w:basedOn w:val="a0"/>
    <w:autoRedefine/>
    <w:rsid w:val="00E42722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E42722"/>
    <w:rPr>
      <w:sz w:val="24"/>
      <w:szCs w:val="24"/>
    </w:rPr>
  </w:style>
  <w:style w:type="paragraph" w:customStyle="1" w:styleId="S0">
    <w:name w:val="S_Маркированный"/>
    <w:basedOn w:val="affff3"/>
    <w:link w:val="S"/>
    <w:rsid w:val="00E42722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E42722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E4272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4">
    <w:name w:val="Текст сноски Знак"/>
    <w:aliases w:val="Знак3 Знак"/>
    <w:link w:val="affff5"/>
    <w:locked/>
    <w:rsid w:val="00E42722"/>
  </w:style>
  <w:style w:type="paragraph" w:styleId="affff5">
    <w:name w:val="footnote text"/>
    <w:aliases w:val="Знак3"/>
    <w:basedOn w:val="a0"/>
    <w:link w:val="affff4"/>
    <w:rsid w:val="00E42722"/>
    <w:rPr>
      <w:sz w:val="20"/>
      <w:szCs w:val="20"/>
    </w:rPr>
  </w:style>
  <w:style w:type="character" w:customStyle="1" w:styleId="1a">
    <w:name w:val="Текст сноски Знак1"/>
    <w:aliases w:val="Знак3 Знак1"/>
    <w:basedOn w:val="a1"/>
    <w:rsid w:val="00E42722"/>
  </w:style>
  <w:style w:type="character" w:styleId="affff6">
    <w:name w:val="footnote reference"/>
    <w:rsid w:val="00E42722"/>
    <w:rPr>
      <w:vertAlign w:val="superscript"/>
    </w:rPr>
  </w:style>
  <w:style w:type="paragraph" w:customStyle="1" w:styleId="ConsPlusCell">
    <w:name w:val="ConsPlusCell"/>
    <w:rsid w:val="00E4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E4272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5">
    <w:name w:val="font5"/>
    <w:basedOn w:val="a0"/>
    <w:rsid w:val="00E42722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E42722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E42722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E42722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E42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E42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E42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E4272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E42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E4272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E4272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E427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E427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E4272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E4272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E42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E427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E4272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E42722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E4272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E4272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E427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E427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E427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E427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E42722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E4272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E42722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E42722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E42722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E4272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E42722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E42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E42722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E42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E42722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E42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E4272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E4272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E42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E427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E42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E4272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E4272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E4272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E4272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E4272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E4272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E4272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E4272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E4272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E4272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E4272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E427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E42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E4272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E4272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E4272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E4272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E4272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E4272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E4272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E4272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E4272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E42722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E42722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E4272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E4272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b">
    <w:name w:val="Нет списка1"/>
    <w:next w:val="a3"/>
    <w:uiPriority w:val="99"/>
    <w:semiHidden/>
    <w:unhideWhenUsed/>
    <w:rsid w:val="00E42722"/>
  </w:style>
  <w:style w:type="paragraph" w:customStyle="1" w:styleId="xl212">
    <w:name w:val="xl212"/>
    <w:basedOn w:val="a0"/>
    <w:rsid w:val="00E4272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E4272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E4272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E4272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E4272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E4272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E427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E42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E4272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E4272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E4272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E4272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E4272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E4272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E4272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E4272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E4272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E4272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E427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E42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E427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E42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E42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E4272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E4272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E4272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E42722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E42722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E42722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E42722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E42722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E4272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E42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E42722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E42722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E42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E42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E42722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E42722"/>
    <w:rPr>
      <w:sz w:val="24"/>
      <w:szCs w:val="24"/>
    </w:rPr>
  </w:style>
  <w:style w:type="paragraph" w:customStyle="1" w:styleId="affff7">
    <w:name w:val="Знак Знак Знак Знак Знак"/>
    <w:basedOn w:val="a0"/>
    <w:uiPriority w:val="99"/>
    <w:rsid w:val="00E42722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HTML">
    <w:name w:val="HTML Variable"/>
    <w:aliases w:val="!Ссылки в документе"/>
    <w:rsid w:val="00E4272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E4272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4272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4272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ILT1">
    <w:name w:val="I.L.T. Знак1"/>
    <w:semiHidden/>
    <w:rsid w:val="00E42722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E427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8">
    <w:name w:val="Знак Знак Знак Знак"/>
    <w:basedOn w:val="a0"/>
    <w:uiPriority w:val="99"/>
    <w:rsid w:val="00E42722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E42722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c">
    <w:name w:val="Без интервала1"/>
    <w:uiPriority w:val="99"/>
    <w:rsid w:val="00E42722"/>
    <w:rPr>
      <w:rFonts w:ascii="Calibri" w:hAnsi="Calibri" w:cs="Calibri"/>
      <w:sz w:val="22"/>
      <w:szCs w:val="22"/>
      <w:lang w:eastAsia="en-US"/>
    </w:rPr>
  </w:style>
  <w:style w:type="paragraph" w:customStyle="1" w:styleId="1d">
    <w:name w:val="Абзац списка1"/>
    <w:basedOn w:val="a0"/>
    <w:uiPriority w:val="99"/>
    <w:rsid w:val="00E42722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E42722"/>
  </w:style>
  <w:style w:type="character" w:customStyle="1" w:styleId="FontStyle43">
    <w:name w:val="Font Style43"/>
    <w:uiPriority w:val="99"/>
    <w:rsid w:val="00E42722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Схема документа Знак1"/>
    <w:uiPriority w:val="99"/>
    <w:rsid w:val="00E42722"/>
    <w:rPr>
      <w:rFonts w:ascii="Tahoma" w:hAnsi="Tahoma" w:cs="Tahoma" w:hint="default"/>
      <w:sz w:val="16"/>
      <w:szCs w:val="16"/>
    </w:rPr>
  </w:style>
  <w:style w:type="character" w:customStyle="1" w:styleId="affff9">
    <w:name w:val="!Разделы документа Знак"/>
    <w:semiHidden/>
    <w:rsid w:val="00E4272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E4272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E4272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f">
    <w:name w:val="Текст примечания Знак1"/>
    <w:aliases w:val="!Равноширинный текст документа Знак"/>
    <w:semiHidden/>
    <w:rsid w:val="00E42722"/>
    <w:rPr>
      <w:rFonts w:ascii="Arial" w:hAnsi="Arial"/>
    </w:rPr>
  </w:style>
  <w:style w:type="paragraph" w:customStyle="1" w:styleId="FR5">
    <w:name w:val="FR5"/>
    <w:rsid w:val="00E42722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E42722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E42722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f0">
    <w:name w:val="Основной текст Знак1"/>
    <w:uiPriority w:val="99"/>
    <w:semiHidden/>
    <w:rsid w:val="00E42722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E42722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E42722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E42722"/>
    <w:rPr>
      <w:sz w:val="16"/>
      <w:szCs w:val="16"/>
    </w:rPr>
  </w:style>
  <w:style w:type="paragraph" w:customStyle="1" w:styleId="snews">
    <w:name w:val="snews"/>
    <w:basedOn w:val="a0"/>
    <w:rsid w:val="00E42722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a">
    <w:name w:val="Subtitle"/>
    <w:basedOn w:val="a0"/>
    <w:next w:val="a0"/>
    <w:link w:val="affffb"/>
    <w:qFormat/>
    <w:rsid w:val="00E42722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b">
    <w:name w:val="Подзаголовок Знак"/>
    <w:basedOn w:val="a1"/>
    <w:link w:val="affffa"/>
    <w:rsid w:val="00E42722"/>
    <w:rPr>
      <w:rFonts w:ascii="Cambria" w:hAnsi="Cambria"/>
      <w:sz w:val="24"/>
      <w:szCs w:val="24"/>
      <w:lang w:val="x-none" w:eastAsia="x-none"/>
    </w:rPr>
  </w:style>
  <w:style w:type="character" w:styleId="affffc">
    <w:name w:val="Subtle Reference"/>
    <w:uiPriority w:val="31"/>
    <w:qFormat/>
    <w:rsid w:val="00E42722"/>
    <w:rPr>
      <w:smallCaps/>
      <w:color w:val="C0504D"/>
      <w:u w:val="single"/>
    </w:rPr>
  </w:style>
  <w:style w:type="numbering" w:customStyle="1" w:styleId="112">
    <w:name w:val="Нет списка11"/>
    <w:next w:val="a3"/>
    <w:uiPriority w:val="99"/>
    <w:semiHidden/>
    <w:unhideWhenUsed/>
    <w:rsid w:val="00E42722"/>
  </w:style>
  <w:style w:type="numbering" w:customStyle="1" w:styleId="2c">
    <w:name w:val="Нет списка2"/>
    <w:next w:val="a3"/>
    <w:uiPriority w:val="99"/>
    <w:semiHidden/>
    <w:unhideWhenUsed/>
    <w:rsid w:val="00E42722"/>
  </w:style>
  <w:style w:type="paragraph" w:customStyle="1" w:styleId="ConsPlusDocList">
    <w:name w:val="ConsPlusDocList"/>
    <w:rsid w:val="00E4272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4272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4272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4272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4">
    <w:name w:val="Обычный (веб) Знак"/>
    <w:link w:val="aff3"/>
    <w:uiPriority w:val="99"/>
    <w:locked/>
    <w:rsid w:val="00E42722"/>
    <w:rPr>
      <w:sz w:val="24"/>
      <w:szCs w:val="24"/>
    </w:rPr>
  </w:style>
  <w:style w:type="paragraph" w:customStyle="1" w:styleId="2d">
    <w:name w:val="Абзац списка2"/>
    <w:basedOn w:val="a0"/>
    <w:uiPriority w:val="99"/>
    <w:rsid w:val="00E42722"/>
    <w:pPr>
      <w:ind w:left="708"/>
    </w:pPr>
  </w:style>
  <w:style w:type="character" w:customStyle="1" w:styleId="mail-message-toolbar-subject-wrapper">
    <w:name w:val="mail-message-toolbar-subject-wrapper"/>
    <w:rsid w:val="00E42722"/>
  </w:style>
  <w:style w:type="character" w:customStyle="1" w:styleId="st">
    <w:name w:val="st"/>
    <w:rsid w:val="00E4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4BB23-0252-4F09-8FC2-56D18C2B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33</Pages>
  <Words>6564</Words>
  <Characters>52973</Characters>
  <Application>Microsoft Office Word</Application>
  <DocSecurity>0</DocSecurity>
  <Lines>441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7</cp:revision>
  <cp:lastPrinted>2024-04-09T11:06:00Z</cp:lastPrinted>
  <dcterms:created xsi:type="dcterms:W3CDTF">2024-04-08T12:15:00Z</dcterms:created>
  <dcterms:modified xsi:type="dcterms:W3CDTF">2024-04-09T11:08:00Z</dcterms:modified>
</cp:coreProperties>
</file>