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D37131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A91A75" w:rsidRPr="0067666F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67666F" w:rsidRDefault="00EC75C7" w:rsidP="00502F8A">
            <w:pPr>
              <w:rPr>
                <w:color w:val="000000"/>
                <w:sz w:val="26"/>
                <w:szCs w:val="26"/>
              </w:rPr>
            </w:pPr>
            <w:r w:rsidRPr="0067666F">
              <w:rPr>
                <w:color w:val="000000"/>
                <w:sz w:val="26"/>
                <w:szCs w:val="26"/>
              </w:rPr>
              <w:t xml:space="preserve">от </w:t>
            </w:r>
            <w:r w:rsidR="00502F8A" w:rsidRPr="0067666F">
              <w:rPr>
                <w:color w:val="000000"/>
                <w:sz w:val="26"/>
                <w:szCs w:val="26"/>
              </w:rPr>
              <w:t>0</w:t>
            </w:r>
            <w:r w:rsidR="00E70C28" w:rsidRPr="0067666F">
              <w:rPr>
                <w:color w:val="000000"/>
                <w:sz w:val="26"/>
                <w:szCs w:val="26"/>
              </w:rPr>
              <w:t>2</w:t>
            </w:r>
            <w:r w:rsidR="008F2E2E" w:rsidRPr="0067666F">
              <w:rPr>
                <w:color w:val="000000"/>
                <w:sz w:val="26"/>
                <w:szCs w:val="26"/>
              </w:rPr>
              <w:t xml:space="preserve"> </w:t>
            </w:r>
            <w:r w:rsidR="00B04EC5" w:rsidRPr="0067666F">
              <w:rPr>
                <w:color w:val="000000"/>
                <w:sz w:val="26"/>
                <w:szCs w:val="26"/>
              </w:rPr>
              <w:t>ма</w:t>
            </w:r>
            <w:r w:rsidR="00502F8A" w:rsidRPr="0067666F">
              <w:rPr>
                <w:color w:val="000000"/>
                <w:sz w:val="26"/>
                <w:szCs w:val="26"/>
              </w:rPr>
              <w:t>я</w:t>
            </w:r>
            <w:r w:rsidR="00A91A75" w:rsidRPr="0067666F">
              <w:rPr>
                <w:sz w:val="26"/>
                <w:szCs w:val="26"/>
              </w:rPr>
              <w:t xml:space="preserve"> </w:t>
            </w:r>
            <w:r w:rsidR="00E50C75" w:rsidRPr="0067666F">
              <w:rPr>
                <w:color w:val="000000"/>
                <w:sz w:val="26"/>
                <w:szCs w:val="26"/>
              </w:rPr>
              <w:t>202</w:t>
            </w:r>
            <w:r w:rsidR="00B04EC5" w:rsidRPr="0067666F">
              <w:rPr>
                <w:color w:val="000000"/>
                <w:sz w:val="26"/>
                <w:szCs w:val="26"/>
              </w:rPr>
              <w:t>4</w:t>
            </w:r>
            <w:r w:rsidR="00A91A75" w:rsidRPr="0067666F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67666F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67666F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67666F" w:rsidRDefault="00A91A75" w:rsidP="00237C47">
            <w:pPr>
              <w:jc w:val="right"/>
              <w:rPr>
                <w:color w:val="000000"/>
                <w:sz w:val="26"/>
                <w:szCs w:val="26"/>
              </w:rPr>
            </w:pPr>
            <w:r w:rsidRPr="0067666F">
              <w:rPr>
                <w:color w:val="000000"/>
                <w:sz w:val="26"/>
                <w:szCs w:val="26"/>
              </w:rPr>
              <w:t xml:space="preserve">№ </w:t>
            </w:r>
            <w:r w:rsidR="000D0948" w:rsidRPr="0067666F">
              <w:rPr>
                <w:color w:val="000000"/>
                <w:sz w:val="26"/>
                <w:szCs w:val="26"/>
              </w:rPr>
              <w:t>467</w:t>
            </w:r>
          </w:p>
        </w:tc>
      </w:tr>
      <w:tr w:rsidR="001A685C" w:rsidRPr="0067666F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67666F" w:rsidRDefault="001A685C" w:rsidP="00237C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67666F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  <w:r w:rsidRPr="0067666F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7666F" w:rsidRDefault="001A685C" w:rsidP="00237C47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2A397D" w:rsidRPr="0067666F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2A397D" w:rsidRPr="0067666F" w:rsidTr="000D0948">
        <w:tc>
          <w:tcPr>
            <w:tcW w:w="5920" w:type="dxa"/>
          </w:tcPr>
          <w:p w:rsidR="002A397D" w:rsidRPr="0067666F" w:rsidRDefault="000D0948" w:rsidP="00237C4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666F">
              <w:rPr>
                <w:sz w:val="26"/>
                <w:szCs w:val="26"/>
              </w:rPr>
              <w:t xml:space="preserve">Об утверждении Положения об установлении </w:t>
            </w:r>
            <w:proofErr w:type="gramStart"/>
            <w:r w:rsidRPr="0067666F">
              <w:rPr>
                <w:sz w:val="26"/>
                <w:szCs w:val="26"/>
              </w:rPr>
              <w:t>системы оплаты труда работников муниципальных образовательных организаций</w:t>
            </w:r>
            <w:proofErr w:type="gramEnd"/>
            <w:r w:rsidRPr="0067666F">
              <w:rPr>
                <w:sz w:val="26"/>
                <w:szCs w:val="26"/>
              </w:rPr>
              <w:t xml:space="preserve"> Кондинского района, подведомственных управлению образования администрации Кондинского района</w:t>
            </w:r>
          </w:p>
          <w:p w:rsidR="000D0948" w:rsidRPr="0067666F" w:rsidRDefault="000D0948" w:rsidP="00237C4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C77153" w:rsidRPr="0067666F" w:rsidRDefault="00C77153" w:rsidP="0067666F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7666F">
        <w:rPr>
          <w:rFonts w:ascii="Times New Roman" w:hAnsi="Times New Roman"/>
          <w:sz w:val="26"/>
          <w:szCs w:val="26"/>
        </w:rPr>
        <w:t xml:space="preserve">Руководствуясь </w:t>
      </w:r>
      <w:r w:rsidR="000D0948" w:rsidRPr="0067666F">
        <w:rPr>
          <w:rFonts w:ascii="Times New Roman" w:hAnsi="Times New Roman"/>
          <w:sz w:val="26"/>
          <w:szCs w:val="26"/>
        </w:rPr>
        <w:t xml:space="preserve">статьями 135, 144, 145 Трудового кодекса Российской Федерации, </w:t>
      </w:r>
      <w:r w:rsidRPr="0067666F">
        <w:rPr>
          <w:rFonts w:ascii="Times New Roman" w:hAnsi="Times New Roman"/>
          <w:sz w:val="26"/>
          <w:szCs w:val="26"/>
        </w:rPr>
        <w:t>Федеральным законом от 06 октября 2003 года № 131-ФЗ</w:t>
      </w:r>
      <w:r w:rsidR="0067666F">
        <w:rPr>
          <w:rFonts w:ascii="Times New Roman" w:hAnsi="Times New Roman"/>
          <w:sz w:val="26"/>
          <w:szCs w:val="26"/>
        </w:rPr>
        <w:t xml:space="preserve"> </w:t>
      </w:r>
      <w:r w:rsidRPr="0067666F">
        <w:rPr>
          <w:rFonts w:ascii="Times New Roman" w:hAnsi="Times New Roman"/>
          <w:sz w:val="26"/>
          <w:szCs w:val="26"/>
        </w:rPr>
        <w:t>«Об общих принципах организации местного самоуправления в Российской Федерации», постановлением администрации Кондинского района</w:t>
      </w:r>
      <w:r w:rsidR="0067666F">
        <w:rPr>
          <w:rFonts w:ascii="Times New Roman" w:hAnsi="Times New Roman"/>
          <w:sz w:val="26"/>
          <w:szCs w:val="26"/>
        </w:rPr>
        <w:t xml:space="preserve"> </w:t>
      </w:r>
      <w:r w:rsidRPr="0067666F">
        <w:rPr>
          <w:rFonts w:ascii="Times New Roman" w:hAnsi="Times New Roman"/>
          <w:sz w:val="26"/>
          <w:szCs w:val="26"/>
        </w:rPr>
        <w:t xml:space="preserve">от 06 августа 2018 года № 1533 «О требованиях к системам оплаты труда работников муниципальных учреждений Кондинского района», приказом Департамента образования и науки </w:t>
      </w:r>
      <w:r w:rsidR="000D0948" w:rsidRPr="0067666F">
        <w:rPr>
          <w:rFonts w:ascii="Times New Roman" w:hAnsi="Times New Roman"/>
          <w:sz w:val="26"/>
          <w:szCs w:val="26"/>
        </w:rPr>
        <w:t>Ханты-Мансийского автономного</w:t>
      </w:r>
      <w:r w:rsidR="0067666F">
        <w:rPr>
          <w:rFonts w:ascii="Times New Roman" w:hAnsi="Times New Roman"/>
          <w:sz w:val="26"/>
          <w:szCs w:val="26"/>
        </w:rPr>
        <w:t xml:space="preserve"> </w:t>
      </w:r>
      <w:r w:rsidR="000D0948" w:rsidRPr="0067666F">
        <w:rPr>
          <w:rFonts w:ascii="Times New Roman" w:hAnsi="Times New Roman"/>
          <w:sz w:val="26"/>
          <w:szCs w:val="26"/>
        </w:rPr>
        <w:t xml:space="preserve">округа – Югры </w:t>
      </w:r>
      <w:r w:rsidRPr="0067666F">
        <w:rPr>
          <w:rFonts w:ascii="Times New Roman" w:hAnsi="Times New Roman"/>
          <w:sz w:val="26"/>
          <w:szCs w:val="26"/>
        </w:rPr>
        <w:t>от 13 ноября 2023</w:t>
      </w:r>
      <w:proofErr w:type="gramEnd"/>
      <w:r w:rsidRPr="0067666F">
        <w:rPr>
          <w:rFonts w:ascii="Times New Roman" w:hAnsi="Times New Roman"/>
          <w:sz w:val="26"/>
          <w:szCs w:val="26"/>
        </w:rPr>
        <w:t xml:space="preserve"> года № 27-нп </w:t>
      </w:r>
      <w:r w:rsidR="0067666F">
        <w:rPr>
          <w:rFonts w:ascii="Times New Roman" w:hAnsi="Times New Roman"/>
          <w:sz w:val="26"/>
          <w:szCs w:val="26"/>
        </w:rPr>
        <w:t xml:space="preserve">                            </w:t>
      </w:r>
      <w:r w:rsidRPr="0067666F">
        <w:rPr>
          <w:rFonts w:ascii="Times New Roman" w:hAnsi="Times New Roman"/>
          <w:sz w:val="26"/>
          <w:szCs w:val="26"/>
        </w:rPr>
        <w:t xml:space="preserve">«Об утверждении Положения об установлении </w:t>
      </w:r>
      <w:proofErr w:type="gramStart"/>
      <w:r w:rsidRPr="0067666F">
        <w:rPr>
          <w:rFonts w:ascii="Times New Roman" w:hAnsi="Times New Roman"/>
          <w:sz w:val="26"/>
          <w:szCs w:val="26"/>
        </w:rPr>
        <w:t>систем</w:t>
      </w:r>
      <w:r w:rsidR="00D37131">
        <w:rPr>
          <w:rFonts w:ascii="Times New Roman" w:hAnsi="Times New Roman"/>
          <w:sz w:val="26"/>
          <w:szCs w:val="26"/>
        </w:rPr>
        <w:t>ы</w:t>
      </w:r>
      <w:r w:rsidRPr="0067666F">
        <w:rPr>
          <w:rFonts w:ascii="Times New Roman" w:hAnsi="Times New Roman"/>
          <w:sz w:val="26"/>
          <w:szCs w:val="26"/>
        </w:rPr>
        <w:t xml:space="preserve"> оплаты труда работников государственных образовательных организаций</w:t>
      </w:r>
      <w:proofErr w:type="gramEnd"/>
      <w:r w:rsidRPr="0067666F">
        <w:rPr>
          <w:rFonts w:ascii="Times New Roman" w:hAnsi="Times New Roman"/>
          <w:sz w:val="26"/>
          <w:szCs w:val="26"/>
        </w:rPr>
        <w:t xml:space="preserve"> </w:t>
      </w:r>
      <w:r w:rsidR="0067666F" w:rsidRPr="0067666F">
        <w:rPr>
          <w:rFonts w:ascii="Times New Roman" w:hAnsi="Times New Roman"/>
          <w:sz w:val="26"/>
          <w:szCs w:val="26"/>
        </w:rPr>
        <w:t>Ханты-Мансийского автономного</w:t>
      </w:r>
      <w:r w:rsidR="0067666F">
        <w:rPr>
          <w:rFonts w:ascii="Times New Roman" w:hAnsi="Times New Roman"/>
          <w:sz w:val="26"/>
          <w:szCs w:val="26"/>
        </w:rPr>
        <w:t xml:space="preserve"> </w:t>
      </w:r>
      <w:r w:rsidR="0067666F" w:rsidRPr="0067666F">
        <w:rPr>
          <w:rFonts w:ascii="Times New Roman" w:hAnsi="Times New Roman"/>
          <w:sz w:val="26"/>
          <w:szCs w:val="26"/>
        </w:rPr>
        <w:t>округа – Югры</w:t>
      </w:r>
      <w:r w:rsidRPr="0067666F">
        <w:rPr>
          <w:rFonts w:ascii="Times New Roman" w:hAnsi="Times New Roman"/>
          <w:sz w:val="26"/>
          <w:szCs w:val="26"/>
        </w:rPr>
        <w:t xml:space="preserve">, подведомственных Департаменту образования и науки </w:t>
      </w:r>
      <w:r w:rsidR="0067666F" w:rsidRPr="0067666F">
        <w:rPr>
          <w:rFonts w:ascii="Times New Roman" w:hAnsi="Times New Roman"/>
          <w:sz w:val="26"/>
          <w:szCs w:val="26"/>
        </w:rPr>
        <w:t>Ханты-Мансийского автономного округа – Югры</w:t>
      </w:r>
      <w:r w:rsidRPr="0067666F">
        <w:rPr>
          <w:rFonts w:ascii="Times New Roman" w:hAnsi="Times New Roman"/>
          <w:sz w:val="26"/>
          <w:szCs w:val="26"/>
        </w:rPr>
        <w:t>»,</w:t>
      </w:r>
      <w:r w:rsidRPr="0067666F">
        <w:rPr>
          <w:sz w:val="26"/>
          <w:szCs w:val="26"/>
        </w:rPr>
        <w:t xml:space="preserve"> </w:t>
      </w:r>
      <w:r w:rsidRPr="0067666F">
        <w:rPr>
          <w:rFonts w:ascii="Times New Roman" w:hAnsi="Times New Roman"/>
          <w:sz w:val="26"/>
          <w:szCs w:val="26"/>
        </w:rPr>
        <w:t>в целях совершенствования системы оплаты труда работников организаций, подведомственных управлению образования администрации Кондинского района</w:t>
      </w:r>
      <w:r w:rsidR="00D37131">
        <w:rPr>
          <w:rFonts w:ascii="Times New Roman" w:hAnsi="Times New Roman"/>
          <w:sz w:val="26"/>
          <w:szCs w:val="26"/>
        </w:rPr>
        <w:t>,</w:t>
      </w:r>
      <w:r w:rsidRPr="0067666F">
        <w:rPr>
          <w:rFonts w:ascii="Times New Roman" w:hAnsi="Times New Roman"/>
          <w:sz w:val="26"/>
          <w:szCs w:val="26"/>
        </w:rPr>
        <w:t xml:space="preserve"> </w:t>
      </w:r>
      <w:r w:rsidRPr="0067666F">
        <w:rPr>
          <w:rFonts w:ascii="Times New Roman" w:hAnsi="Times New Roman"/>
          <w:b/>
          <w:bCs/>
          <w:sz w:val="26"/>
          <w:szCs w:val="26"/>
        </w:rPr>
        <w:t>администрация Кондинского района постановляет:</w:t>
      </w:r>
    </w:p>
    <w:p w:rsidR="00C77153" w:rsidRPr="0067666F" w:rsidRDefault="00C77153" w:rsidP="0067666F">
      <w:pPr>
        <w:ind w:firstLine="709"/>
        <w:jc w:val="both"/>
        <w:rPr>
          <w:sz w:val="26"/>
          <w:szCs w:val="26"/>
        </w:rPr>
      </w:pPr>
      <w:r w:rsidRPr="0067666F">
        <w:rPr>
          <w:sz w:val="26"/>
          <w:szCs w:val="26"/>
        </w:rPr>
        <w:t xml:space="preserve">1. Утвердить Положение об установлении </w:t>
      </w:r>
      <w:proofErr w:type="gramStart"/>
      <w:r w:rsidRPr="0067666F">
        <w:rPr>
          <w:sz w:val="26"/>
          <w:szCs w:val="26"/>
        </w:rPr>
        <w:t>системы оплаты труда работников муниципальных образовательных организаций</w:t>
      </w:r>
      <w:proofErr w:type="gramEnd"/>
      <w:r w:rsidRPr="0067666F">
        <w:rPr>
          <w:sz w:val="26"/>
          <w:szCs w:val="26"/>
        </w:rPr>
        <w:t xml:space="preserve"> Кондинского района, подведомственных управлению образования администрации Конди</w:t>
      </w:r>
      <w:r w:rsidR="0067666F" w:rsidRPr="0067666F">
        <w:rPr>
          <w:sz w:val="26"/>
          <w:szCs w:val="26"/>
        </w:rPr>
        <w:t xml:space="preserve">нского района </w:t>
      </w:r>
      <w:r w:rsidR="00D37131">
        <w:rPr>
          <w:sz w:val="26"/>
          <w:szCs w:val="26"/>
        </w:rPr>
        <w:t xml:space="preserve">(далее - Положение) </w:t>
      </w:r>
      <w:r w:rsidRPr="0067666F">
        <w:rPr>
          <w:sz w:val="26"/>
          <w:szCs w:val="26"/>
        </w:rPr>
        <w:t>(приложение).</w:t>
      </w:r>
    </w:p>
    <w:p w:rsidR="00C77153" w:rsidRPr="0067666F" w:rsidRDefault="00C77153" w:rsidP="0067666F">
      <w:pPr>
        <w:ind w:firstLine="709"/>
        <w:jc w:val="both"/>
        <w:rPr>
          <w:sz w:val="26"/>
          <w:szCs w:val="26"/>
        </w:rPr>
      </w:pPr>
      <w:r w:rsidRPr="0067666F">
        <w:rPr>
          <w:sz w:val="26"/>
          <w:szCs w:val="26"/>
        </w:rPr>
        <w:t>2. Управлению образования администрации Кондинского района обязать руководителей подведомственных образовательных организаций, в течение одного месяца со дня принятия постановления, привести в соответствие</w:t>
      </w:r>
      <w:r w:rsidR="0067666F">
        <w:rPr>
          <w:sz w:val="26"/>
          <w:szCs w:val="26"/>
        </w:rPr>
        <w:t xml:space="preserve"> </w:t>
      </w:r>
      <w:r w:rsidRPr="0067666F">
        <w:rPr>
          <w:sz w:val="26"/>
          <w:szCs w:val="26"/>
        </w:rPr>
        <w:t>с Положением локальные правовые акты о системе оплаты труда работников организаций.</w:t>
      </w:r>
    </w:p>
    <w:p w:rsidR="00C77153" w:rsidRPr="0067666F" w:rsidRDefault="000D0948" w:rsidP="0067666F">
      <w:pPr>
        <w:pStyle w:val="af"/>
        <w:ind w:left="0" w:firstLine="709"/>
        <w:jc w:val="both"/>
        <w:rPr>
          <w:sz w:val="26"/>
          <w:szCs w:val="26"/>
        </w:rPr>
      </w:pPr>
      <w:r w:rsidRPr="0067666F">
        <w:rPr>
          <w:sz w:val="26"/>
          <w:szCs w:val="26"/>
        </w:rPr>
        <w:t xml:space="preserve">3. </w:t>
      </w:r>
      <w:r w:rsidR="00C77153" w:rsidRPr="0067666F">
        <w:rPr>
          <w:sz w:val="26"/>
          <w:szCs w:val="26"/>
        </w:rPr>
        <w:t>Признать утратившими силу постановления администрации Кондинского района:</w:t>
      </w:r>
    </w:p>
    <w:p w:rsidR="00C77153" w:rsidRPr="0067666F" w:rsidRDefault="00C77153" w:rsidP="0067666F">
      <w:pPr>
        <w:ind w:firstLine="709"/>
        <w:jc w:val="both"/>
        <w:rPr>
          <w:sz w:val="26"/>
          <w:szCs w:val="26"/>
        </w:rPr>
      </w:pPr>
      <w:r w:rsidRPr="0067666F">
        <w:rPr>
          <w:sz w:val="26"/>
          <w:szCs w:val="26"/>
        </w:rPr>
        <w:t xml:space="preserve">от 23 марта 2020 года </w:t>
      </w:r>
      <w:r w:rsidR="0067666F" w:rsidRPr="0067666F">
        <w:rPr>
          <w:sz w:val="26"/>
          <w:szCs w:val="26"/>
        </w:rPr>
        <w:t xml:space="preserve">№ 548 </w:t>
      </w:r>
      <w:r w:rsidRPr="0067666F">
        <w:rPr>
          <w:sz w:val="26"/>
          <w:szCs w:val="26"/>
        </w:rPr>
        <w:t>«</w:t>
      </w:r>
      <w:r w:rsidR="0067666F" w:rsidRPr="0067666F">
        <w:rPr>
          <w:sz w:val="26"/>
          <w:szCs w:val="26"/>
        </w:rPr>
        <w:t xml:space="preserve">Об утверждении Положения об установлении </w:t>
      </w:r>
      <w:proofErr w:type="gramStart"/>
      <w:r w:rsidR="0067666F" w:rsidRPr="0067666F">
        <w:rPr>
          <w:sz w:val="26"/>
          <w:szCs w:val="26"/>
        </w:rPr>
        <w:t>системы оплаты труда работников муниципальных образовательных организаций</w:t>
      </w:r>
      <w:proofErr w:type="gramEnd"/>
      <w:r w:rsidR="0067666F" w:rsidRPr="0067666F">
        <w:rPr>
          <w:sz w:val="26"/>
          <w:szCs w:val="26"/>
        </w:rPr>
        <w:t xml:space="preserve"> Кондинского района, подведомственных управлению образования администрации Кондинского района</w:t>
      </w:r>
      <w:r w:rsidRPr="0067666F">
        <w:rPr>
          <w:sz w:val="26"/>
          <w:szCs w:val="26"/>
        </w:rPr>
        <w:t>»;</w:t>
      </w:r>
    </w:p>
    <w:p w:rsidR="0067666F" w:rsidRPr="0067666F" w:rsidRDefault="00C77153" w:rsidP="0067666F">
      <w:pPr>
        <w:ind w:firstLine="709"/>
        <w:jc w:val="both"/>
        <w:rPr>
          <w:sz w:val="26"/>
          <w:szCs w:val="26"/>
        </w:rPr>
      </w:pPr>
      <w:r w:rsidRPr="0067666F">
        <w:rPr>
          <w:sz w:val="26"/>
          <w:szCs w:val="26"/>
        </w:rPr>
        <w:lastRenderedPageBreak/>
        <w:t xml:space="preserve">от 26 мая 2020 года № 806 «О внесении изменений в постановление от 23 марта 2020 года № 548 </w:t>
      </w:r>
      <w:r w:rsidR="0067666F" w:rsidRPr="0067666F">
        <w:rPr>
          <w:sz w:val="26"/>
          <w:szCs w:val="26"/>
        </w:rPr>
        <w:t xml:space="preserve">«Об утверждении Положения об установлении </w:t>
      </w:r>
      <w:proofErr w:type="gramStart"/>
      <w:r w:rsidR="0067666F" w:rsidRPr="0067666F">
        <w:rPr>
          <w:sz w:val="26"/>
          <w:szCs w:val="26"/>
        </w:rPr>
        <w:t>системы оплаты труда работников муниципальных образовательных организаций</w:t>
      </w:r>
      <w:proofErr w:type="gramEnd"/>
      <w:r w:rsidR="0067666F" w:rsidRPr="0067666F">
        <w:rPr>
          <w:sz w:val="26"/>
          <w:szCs w:val="26"/>
        </w:rPr>
        <w:t xml:space="preserve"> Кондинского района, подведомственных управлению образования администрации Кондинского района»;</w:t>
      </w:r>
    </w:p>
    <w:p w:rsidR="00C77153" w:rsidRPr="0067666F" w:rsidRDefault="00C77153" w:rsidP="0067666F">
      <w:pPr>
        <w:ind w:firstLine="709"/>
        <w:contextualSpacing/>
        <w:jc w:val="both"/>
        <w:rPr>
          <w:sz w:val="26"/>
          <w:szCs w:val="26"/>
        </w:rPr>
      </w:pPr>
      <w:r w:rsidRPr="0067666F">
        <w:rPr>
          <w:sz w:val="26"/>
          <w:szCs w:val="26"/>
        </w:rPr>
        <w:t xml:space="preserve">от 02 июля 2020 года № 1136 «О внесении изменений в постановление администрации Кондинского района от 23 марта 2020 года № 548 «Об утверждении Положения об установлении </w:t>
      </w:r>
      <w:proofErr w:type="gramStart"/>
      <w:r w:rsidRPr="0067666F">
        <w:rPr>
          <w:sz w:val="26"/>
          <w:szCs w:val="26"/>
        </w:rPr>
        <w:t>системы оплаты труда работников муниципальных образовательных организаций</w:t>
      </w:r>
      <w:proofErr w:type="gramEnd"/>
      <w:r w:rsidRPr="0067666F">
        <w:rPr>
          <w:sz w:val="26"/>
          <w:szCs w:val="26"/>
        </w:rPr>
        <w:t xml:space="preserve"> Кондинского района, подведомственных управлению образования администрации Кондинского района»;</w:t>
      </w:r>
    </w:p>
    <w:p w:rsidR="00C77153" w:rsidRPr="0067666F" w:rsidRDefault="00C77153" w:rsidP="0067666F">
      <w:pPr>
        <w:ind w:firstLine="709"/>
        <w:contextualSpacing/>
        <w:jc w:val="both"/>
        <w:rPr>
          <w:sz w:val="26"/>
          <w:szCs w:val="26"/>
        </w:rPr>
      </w:pPr>
      <w:r w:rsidRPr="0067666F">
        <w:rPr>
          <w:sz w:val="26"/>
          <w:szCs w:val="26"/>
        </w:rPr>
        <w:t xml:space="preserve">от 14 сентября 2020 года № 1678 «О внесении изменений в постановление администрации Кондинского района от 23 марта 2020 года № 548 «Об утверждении Положения об установлении </w:t>
      </w:r>
      <w:proofErr w:type="gramStart"/>
      <w:r w:rsidRPr="0067666F">
        <w:rPr>
          <w:sz w:val="26"/>
          <w:szCs w:val="26"/>
        </w:rPr>
        <w:t>системы оплаты труда работников муниципальных образовательных организаций</w:t>
      </w:r>
      <w:proofErr w:type="gramEnd"/>
      <w:r w:rsidRPr="0067666F">
        <w:rPr>
          <w:sz w:val="26"/>
          <w:szCs w:val="26"/>
        </w:rPr>
        <w:t xml:space="preserve"> Кондинского района, подведомственных управлению образования администрации Кондинского района»;</w:t>
      </w:r>
    </w:p>
    <w:p w:rsidR="00C77153" w:rsidRPr="0067666F" w:rsidRDefault="00C77153" w:rsidP="0067666F">
      <w:pPr>
        <w:ind w:firstLine="709"/>
        <w:contextualSpacing/>
        <w:jc w:val="both"/>
        <w:rPr>
          <w:sz w:val="26"/>
          <w:szCs w:val="26"/>
        </w:rPr>
      </w:pPr>
      <w:r w:rsidRPr="0067666F">
        <w:rPr>
          <w:sz w:val="26"/>
          <w:szCs w:val="26"/>
        </w:rPr>
        <w:t xml:space="preserve">от 26 января 2021 года № 114 «О внесении изменений в постановление </w:t>
      </w:r>
      <w:r w:rsidR="00D37131">
        <w:rPr>
          <w:sz w:val="26"/>
          <w:szCs w:val="26"/>
        </w:rPr>
        <w:t xml:space="preserve">                 </w:t>
      </w:r>
      <w:r w:rsidRPr="0067666F">
        <w:rPr>
          <w:sz w:val="26"/>
          <w:szCs w:val="26"/>
        </w:rPr>
        <w:t xml:space="preserve">от 23 марта 2020 года № 548 «Об утверждении Положения об установлении </w:t>
      </w:r>
      <w:proofErr w:type="gramStart"/>
      <w:r w:rsidRPr="0067666F">
        <w:rPr>
          <w:sz w:val="26"/>
          <w:szCs w:val="26"/>
        </w:rPr>
        <w:t>системы оплаты труда работников муниципальных образовательных организаций</w:t>
      </w:r>
      <w:proofErr w:type="gramEnd"/>
      <w:r w:rsidRPr="0067666F">
        <w:rPr>
          <w:sz w:val="26"/>
          <w:szCs w:val="26"/>
        </w:rPr>
        <w:t xml:space="preserve"> Кондинского района, подведомственных управлению образования администрации Кондинского района»;</w:t>
      </w:r>
    </w:p>
    <w:p w:rsidR="00C77153" w:rsidRPr="0067666F" w:rsidRDefault="00C77153" w:rsidP="0067666F">
      <w:pPr>
        <w:ind w:firstLine="709"/>
        <w:contextualSpacing/>
        <w:jc w:val="both"/>
        <w:rPr>
          <w:sz w:val="26"/>
          <w:szCs w:val="26"/>
        </w:rPr>
      </w:pPr>
      <w:r w:rsidRPr="0067666F">
        <w:rPr>
          <w:sz w:val="26"/>
          <w:szCs w:val="26"/>
        </w:rPr>
        <w:t xml:space="preserve">от 31 мая 2021 года № 1211 «О внесении изменений в постановление администрации Кондинского района от 23 марта 2020 года № 548 «Об утверждении Положения об установлении </w:t>
      </w:r>
      <w:proofErr w:type="gramStart"/>
      <w:r w:rsidRPr="0067666F">
        <w:rPr>
          <w:sz w:val="26"/>
          <w:szCs w:val="26"/>
        </w:rPr>
        <w:t>системы оплаты труда работников муниципальных образовательных организаций</w:t>
      </w:r>
      <w:proofErr w:type="gramEnd"/>
      <w:r w:rsidRPr="0067666F">
        <w:rPr>
          <w:sz w:val="26"/>
          <w:szCs w:val="26"/>
        </w:rPr>
        <w:t xml:space="preserve"> Кондинского района, подведомственных управлению образования администрации Кондинского района»;</w:t>
      </w:r>
    </w:p>
    <w:p w:rsidR="00C77153" w:rsidRPr="0067666F" w:rsidRDefault="00C77153" w:rsidP="0067666F">
      <w:pPr>
        <w:ind w:firstLine="709"/>
        <w:contextualSpacing/>
        <w:jc w:val="both"/>
        <w:rPr>
          <w:sz w:val="26"/>
          <w:szCs w:val="26"/>
        </w:rPr>
      </w:pPr>
      <w:r w:rsidRPr="0067666F">
        <w:rPr>
          <w:sz w:val="26"/>
          <w:szCs w:val="26"/>
        </w:rPr>
        <w:t xml:space="preserve">от 06 декабря 2021 года № 2734 «О внесении изменений в постановление администрации Кондинского района от 23 марта 2020 года № 548 «Об утверждении Положения об установлении </w:t>
      </w:r>
      <w:proofErr w:type="gramStart"/>
      <w:r w:rsidRPr="0067666F">
        <w:rPr>
          <w:sz w:val="26"/>
          <w:szCs w:val="26"/>
        </w:rPr>
        <w:t>системы оплаты труда работников муниципальных образовательных организаций</w:t>
      </w:r>
      <w:proofErr w:type="gramEnd"/>
      <w:r w:rsidRPr="0067666F">
        <w:rPr>
          <w:sz w:val="26"/>
          <w:szCs w:val="26"/>
        </w:rPr>
        <w:t xml:space="preserve"> Кондинского района, подведомственных управлению образования администрации Кондинского района»;</w:t>
      </w:r>
    </w:p>
    <w:p w:rsidR="00C77153" w:rsidRPr="0067666F" w:rsidRDefault="00C77153" w:rsidP="0067666F">
      <w:pPr>
        <w:ind w:firstLine="709"/>
        <w:contextualSpacing/>
        <w:jc w:val="both"/>
        <w:rPr>
          <w:sz w:val="26"/>
          <w:szCs w:val="26"/>
        </w:rPr>
      </w:pPr>
      <w:r w:rsidRPr="0067666F">
        <w:rPr>
          <w:sz w:val="26"/>
          <w:szCs w:val="26"/>
        </w:rPr>
        <w:t xml:space="preserve">от 06 декабря 2021 года № 2738 «О внесении изменений в постановление администрации Кондинского района от 23 марта 2020 года № 548 «Об утверждении Положения об установлении </w:t>
      </w:r>
      <w:proofErr w:type="gramStart"/>
      <w:r w:rsidRPr="0067666F">
        <w:rPr>
          <w:sz w:val="26"/>
          <w:szCs w:val="26"/>
        </w:rPr>
        <w:t>системы оплаты труда работников муниципальных образовательных организаций</w:t>
      </w:r>
      <w:proofErr w:type="gramEnd"/>
      <w:r w:rsidRPr="0067666F">
        <w:rPr>
          <w:sz w:val="26"/>
          <w:szCs w:val="26"/>
        </w:rPr>
        <w:t xml:space="preserve"> Кондинского района, подведомственных управлению образования администрации Кондинского района»;</w:t>
      </w:r>
    </w:p>
    <w:p w:rsidR="00C77153" w:rsidRPr="0067666F" w:rsidRDefault="00C77153" w:rsidP="0067666F">
      <w:pPr>
        <w:ind w:firstLine="709"/>
        <w:contextualSpacing/>
        <w:jc w:val="both"/>
        <w:rPr>
          <w:sz w:val="26"/>
          <w:szCs w:val="26"/>
        </w:rPr>
      </w:pPr>
      <w:r w:rsidRPr="0067666F">
        <w:rPr>
          <w:sz w:val="26"/>
          <w:szCs w:val="26"/>
        </w:rPr>
        <w:t xml:space="preserve">от 04 мая 2022 года № 862 «О внесении изменений в постановление администрации Кондинского района от 23 марта 2020 года № 548 «Об утверждении Положения об установлении </w:t>
      </w:r>
      <w:proofErr w:type="gramStart"/>
      <w:r w:rsidRPr="0067666F">
        <w:rPr>
          <w:sz w:val="26"/>
          <w:szCs w:val="26"/>
        </w:rPr>
        <w:t>системы оплаты труда работников муниципальных образовательных организаций</w:t>
      </w:r>
      <w:proofErr w:type="gramEnd"/>
      <w:r w:rsidRPr="0067666F">
        <w:rPr>
          <w:sz w:val="26"/>
          <w:szCs w:val="26"/>
        </w:rPr>
        <w:t xml:space="preserve"> Кондинского района, подведомственных управлению образования администрации Кондинского района»;</w:t>
      </w:r>
    </w:p>
    <w:p w:rsidR="00C77153" w:rsidRPr="0067666F" w:rsidRDefault="00C77153" w:rsidP="0067666F">
      <w:pPr>
        <w:ind w:firstLine="709"/>
        <w:contextualSpacing/>
        <w:jc w:val="both"/>
        <w:rPr>
          <w:sz w:val="26"/>
          <w:szCs w:val="26"/>
        </w:rPr>
      </w:pPr>
      <w:r w:rsidRPr="0067666F">
        <w:rPr>
          <w:sz w:val="26"/>
          <w:szCs w:val="26"/>
        </w:rPr>
        <w:t xml:space="preserve">от 31 августа 2022 года № 2040 «О внесении изменений в постановление </w:t>
      </w:r>
      <w:r w:rsidR="00D37131">
        <w:rPr>
          <w:sz w:val="26"/>
          <w:szCs w:val="26"/>
        </w:rPr>
        <w:t xml:space="preserve">               </w:t>
      </w:r>
      <w:r w:rsidRPr="0067666F">
        <w:rPr>
          <w:sz w:val="26"/>
          <w:szCs w:val="26"/>
        </w:rPr>
        <w:t xml:space="preserve">от 23 марта 2020 года № 548 «Об утверждении Положения об установлении </w:t>
      </w:r>
      <w:proofErr w:type="gramStart"/>
      <w:r w:rsidRPr="0067666F">
        <w:rPr>
          <w:sz w:val="26"/>
          <w:szCs w:val="26"/>
        </w:rPr>
        <w:t>системы оплаты труда работников муниципальных образовательных организаций</w:t>
      </w:r>
      <w:proofErr w:type="gramEnd"/>
      <w:r w:rsidRPr="0067666F">
        <w:rPr>
          <w:sz w:val="26"/>
          <w:szCs w:val="26"/>
        </w:rPr>
        <w:t xml:space="preserve"> Кондинского района, подведомственных управлению образования администрации Кондинского района»;</w:t>
      </w:r>
    </w:p>
    <w:p w:rsidR="00C77153" w:rsidRPr="0067666F" w:rsidRDefault="00C77153" w:rsidP="0067666F">
      <w:pPr>
        <w:ind w:firstLine="709"/>
        <w:contextualSpacing/>
        <w:jc w:val="both"/>
        <w:rPr>
          <w:sz w:val="26"/>
          <w:szCs w:val="26"/>
        </w:rPr>
      </w:pPr>
      <w:r w:rsidRPr="0067666F">
        <w:rPr>
          <w:sz w:val="26"/>
          <w:szCs w:val="26"/>
        </w:rPr>
        <w:t xml:space="preserve">от 07 ноября 2022 года № 2406 «О внесении изменений в постановление администрации Кондинского района от 23 марта 2020 года № 548 «Об утверждении Положения об установлении </w:t>
      </w:r>
      <w:proofErr w:type="gramStart"/>
      <w:r w:rsidRPr="0067666F">
        <w:rPr>
          <w:sz w:val="26"/>
          <w:szCs w:val="26"/>
        </w:rPr>
        <w:t xml:space="preserve">системы оплаты труда работников муниципальных </w:t>
      </w:r>
      <w:r w:rsidRPr="0067666F">
        <w:rPr>
          <w:sz w:val="26"/>
          <w:szCs w:val="26"/>
        </w:rPr>
        <w:lastRenderedPageBreak/>
        <w:t>образовательных организаций</w:t>
      </w:r>
      <w:proofErr w:type="gramEnd"/>
      <w:r w:rsidRPr="0067666F">
        <w:rPr>
          <w:sz w:val="26"/>
          <w:szCs w:val="26"/>
        </w:rPr>
        <w:t xml:space="preserve"> Кондинского района, подведомственных управлению образования администрации Кондинского района»;</w:t>
      </w:r>
    </w:p>
    <w:p w:rsidR="00C77153" w:rsidRPr="0067666F" w:rsidRDefault="00C77153" w:rsidP="0067666F">
      <w:pPr>
        <w:ind w:firstLine="709"/>
        <w:contextualSpacing/>
        <w:jc w:val="both"/>
        <w:rPr>
          <w:sz w:val="26"/>
          <w:szCs w:val="26"/>
        </w:rPr>
      </w:pPr>
      <w:r w:rsidRPr="0067666F">
        <w:rPr>
          <w:sz w:val="26"/>
          <w:szCs w:val="26"/>
        </w:rPr>
        <w:t xml:space="preserve">от 29 декабря 2022 года № 2842 «О внесении изменений в постановление администрации Кондинского района от 23 марта 2020 года № 548 «Об утверждении Положения об установлении </w:t>
      </w:r>
      <w:proofErr w:type="gramStart"/>
      <w:r w:rsidRPr="0067666F">
        <w:rPr>
          <w:sz w:val="26"/>
          <w:szCs w:val="26"/>
        </w:rPr>
        <w:t>системы оплаты труда работников муниципальных образовательных организаций</w:t>
      </w:r>
      <w:proofErr w:type="gramEnd"/>
      <w:r w:rsidRPr="0067666F">
        <w:rPr>
          <w:sz w:val="26"/>
          <w:szCs w:val="26"/>
        </w:rPr>
        <w:t xml:space="preserve"> Кондинского района, подведомственных управлению образования администрации Кондинского района»;</w:t>
      </w:r>
    </w:p>
    <w:p w:rsidR="00C77153" w:rsidRPr="0067666F" w:rsidRDefault="00C77153" w:rsidP="0067666F">
      <w:pPr>
        <w:ind w:firstLine="709"/>
        <w:contextualSpacing/>
        <w:jc w:val="both"/>
        <w:rPr>
          <w:sz w:val="26"/>
          <w:szCs w:val="26"/>
        </w:rPr>
      </w:pPr>
      <w:r w:rsidRPr="0067666F">
        <w:rPr>
          <w:sz w:val="26"/>
          <w:szCs w:val="26"/>
        </w:rPr>
        <w:t xml:space="preserve">от 29 ноября 2023 года № 1266 «О внесении изменений в постановление администрации Кондинского района от 23 марта 2020 года № 548 «Об утверждении Положения об установлении </w:t>
      </w:r>
      <w:proofErr w:type="gramStart"/>
      <w:r w:rsidRPr="0067666F">
        <w:rPr>
          <w:sz w:val="26"/>
          <w:szCs w:val="26"/>
        </w:rPr>
        <w:t>системы оплаты труда работников муниципальных образовательных организаций</w:t>
      </w:r>
      <w:proofErr w:type="gramEnd"/>
      <w:r w:rsidRPr="0067666F">
        <w:rPr>
          <w:sz w:val="26"/>
          <w:szCs w:val="26"/>
        </w:rPr>
        <w:t xml:space="preserve"> Кондинского района, подведомственных управлению образования администрации Кондинского района».</w:t>
      </w:r>
    </w:p>
    <w:p w:rsidR="00C77153" w:rsidRPr="0067666F" w:rsidRDefault="00C77153" w:rsidP="0067666F">
      <w:pPr>
        <w:ind w:firstLine="709"/>
        <w:jc w:val="both"/>
        <w:rPr>
          <w:sz w:val="26"/>
          <w:szCs w:val="26"/>
        </w:rPr>
      </w:pPr>
      <w:r w:rsidRPr="0067666F">
        <w:rPr>
          <w:sz w:val="26"/>
          <w:szCs w:val="26"/>
        </w:rPr>
        <w:t xml:space="preserve">4. </w:t>
      </w:r>
      <w:r w:rsidR="0067666F" w:rsidRPr="0067666F">
        <w:rPr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C77153" w:rsidRPr="0067666F" w:rsidRDefault="00C77153" w:rsidP="0067666F">
      <w:pPr>
        <w:ind w:firstLine="709"/>
        <w:jc w:val="both"/>
        <w:rPr>
          <w:sz w:val="26"/>
          <w:szCs w:val="26"/>
        </w:rPr>
      </w:pPr>
      <w:r w:rsidRPr="0067666F">
        <w:rPr>
          <w:sz w:val="26"/>
          <w:szCs w:val="26"/>
        </w:rPr>
        <w:t>5. Постановление вступает в силу с 01 июля 2024 года.</w:t>
      </w:r>
    </w:p>
    <w:p w:rsidR="0067666F" w:rsidRPr="0067666F" w:rsidRDefault="00C77153" w:rsidP="0067666F">
      <w:pPr>
        <w:ind w:firstLine="709"/>
        <w:jc w:val="both"/>
        <w:rPr>
          <w:sz w:val="26"/>
          <w:szCs w:val="26"/>
        </w:rPr>
      </w:pPr>
      <w:r w:rsidRPr="0067666F">
        <w:rPr>
          <w:sz w:val="26"/>
          <w:szCs w:val="26"/>
        </w:rPr>
        <w:t xml:space="preserve">6. </w:t>
      </w:r>
      <w:proofErr w:type="gramStart"/>
      <w:r w:rsidR="0067666F" w:rsidRPr="0067666F">
        <w:rPr>
          <w:sz w:val="26"/>
          <w:szCs w:val="26"/>
        </w:rPr>
        <w:t>Контроль за</w:t>
      </w:r>
      <w:proofErr w:type="gramEnd"/>
      <w:r w:rsidR="0067666F" w:rsidRPr="0067666F">
        <w:rPr>
          <w:sz w:val="26"/>
          <w:szCs w:val="26"/>
        </w:rPr>
        <w:t xml:space="preserve"> выполнением постановления возложить на заместителя главы района М.А. Минину.</w:t>
      </w:r>
      <w:r w:rsidR="0067666F">
        <w:rPr>
          <w:sz w:val="26"/>
          <w:szCs w:val="26"/>
        </w:rPr>
        <w:t xml:space="preserve"> </w:t>
      </w:r>
    </w:p>
    <w:p w:rsidR="00C77153" w:rsidRPr="0067666F" w:rsidRDefault="0067666F" w:rsidP="0067666F">
      <w:pPr>
        <w:ind w:firstLine="709"/>
        <w:jc w:val="both"/>
        <w:rPr>
          <w:sz w:val="26"/>
          <w:szCs w:val="26"/>
        </w:rPr>
      </w:pPr>
      <w:r w:rsidRPr="0067666F">
        <w:rPr>
          <w:sz w:val="26"/>
          <w:szCs w:val="26"/>
        </w:rPr>
        <w:t xml:space="preserve"> </w:t>
      </w:r>
    </w:p>
    <w:p w:rsidR="00DB476E" w:rsidRPr="0067666F" w:rsidRDefault="00DB476E" w:rsidP="00237C47">
      <w:pPr>
        <w:jc w:val="both"/>
        <w:rPr>
          <w:color w:val="000000"/>
          <w:sz w:val="26"/>
          <w:szCs w:val="26"/>
        </w:rPr>
      </w:pPr>
    </w:p>
    <w:p w:rsidR="00237C47" w:rsidRPr="0067666F" w:rsidRDefault="00237C47" w:rsidP="00237C47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0"/>
        <w:gridCol w:w="1853"/>
        <w:gridCol w:w="3331"/>
      </w:tblGrid>
      <w:tr w:rsidR="001A685C" w:rsidRPr="0067666F" w:rsidTr="00A66174">
        <w:tc>
          <w:tcPr>
            <w:tcW w:w="2370" w:type="pct"/>
          </w:tcPr>
          <w:p w:rsidR="001C7B60" w:rsidRPr="0067666F" w:rsidRDefault="001C7B60" w:rsidP="00237C47">
            <w:pPr>
              <w:jc w:val="both"/>
              <w:rPr>
                <w:sz w:val="26"/>
                <w:szCs w:val="26"/>
              </w:rPr>
            </w:pPr>
            <w:proofErr w:type="gramStart"/>
            <w:r w:rsidRPr="0067666F">
              <w:rPr>
                <w:sz w:val="26"/>
                <w:szCs w:val="26"/>
              </w:rPr>
              <w:t>Исполняющий</w:t>
            </w:r>
            <w:proofErr w:type="gramEnd"/>
            <w:r w:rsidRPr="0067666F">
              <w:rPr>
                <w:sz w:val="26"/>
                <w:szCs w:val="26"/>
              </w:rPr>
              <w:t xml:space="preserve"> обязанности </w:t>
            </w:r>
          </w:p>
          <w:p w:rsidR="001A685C" w:rsidRPr="0067666F" w:rsidRDefault="001C7B60" w:rsidP="00237C47">
            <w:pPr>
              <w:jc w:val="both"/>
              <w:rPr>
                <w:color w:val="000000"/>
                <w:sz w:val="26"/>
                <w:szCs w:val="26"/>
              </w:rPr>
            </w:pPr>
            <w:r w:rsidRPr="0067666F">
              <w:rPr>
                <w:sz w:val="26"/>
                <w:szCs w:val="26"/>
              </w:rPr>
              <w:t>г</w:t>
            </w:r>
            <w:r w:rsidR="001A685C" w:rsidRPr="0067666F">
              <w:rPr>
                <w:sz w:val="26"/>
                <w:szCs w:val="26"/>
              </w:rPr>
              <w:t>лав</w:t>
            </w:r>
            <w:r w:rsidRPr="0067666F">
              <w:rPr>
                <w:sz w:val="26"/>
                <w:szCs w:val="26"/>
              </w:rPr>
              <w:t>ы</w:t>
            </w:r>
            <w:r w:rsidR="001A685C" w:rsidRPr="0067666F">
              <w:rPr>
                <w:sz w:val="26"/>
                <w:szCs w:val="26"/>
              </w:rPr>
              <w:t xml:space="preserve"> </w:t>
            </w:r>
            <w:r w:rsidR="0090551B" w:rsidRPr="0067666F">
              <w:rPr>
                <w:sz w:val="26"/>
                <w:szCs w:val="26"/>
              </w:rPr>
              <w:t>района</w:t>
            </w:r>
          </w:p>
        </w:tc>
        <w:tc>
          <w:tcPr>
            <w:tcW w:w="940" w:type="pct"/>
          </w:tcPr>
          <w:p w:rsidR="001A685C" w:rsidRPr="0067666F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1A685C" w:rsidRPr="0067666F" w:rsidRDefault="001A685C" w:rsidP="00237C47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67666F" w:rsidRDefault="003A470A" w:rsidP="00237C47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r w:rsidRPr="0067666F">
              <w:rPr>
                <w:sz w:val="26"/>
                <w:szCs w:val="26"/>
              </w:rPr>
              <w:t>А.И.</w:t>
            </w:r>
            <w:r w:rsidR="00A66174" w:rsidRPr="0067666F">
              <w:rPr>
                <w:sz w:val="26"/>
                <w:szCs w:val="26"/>
              </w:rPr>
              <w:t>Уланов</w:t>
            </w:r>
          </w:p>
        </w:tc>
      </w:tr>
    </w:tbl>
    <w:p w:rsidR="004B5F2D" w:rsidRDefault="004B5F2D">
      <w:pPr>
        <w:rPr>
          <w:color w:val="000000"/>
          <w:sz w:val="16"/>
        </w:rPr>
      </w:pPr>
    </w:p>
    <w:p w:rsidR="006109FB" w:rsidRDefault="006109FB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67666F" w:rsidRDefault="0067666F">
      <w:pPr>
        <w:rPr>
          <w:color w:val="000000"/>
          <w:sz w:val="16"/>
        </w:rPr>
      </w:pPr>
    </w:p>
    <w:p w:rsidR="0067666F" w:rsidRDefault="0067666F">
      <w:pPr>
        <w:rPr>
          <w:color w:val="000000"/>
          <w:sz w:val="16"/>
        </w:rPr>
      </w:pPr>
    </w:p>
    <w:p w:rsidR="0067666F" w:rsidRDefault="0067666F">
      <w:pPr>
        <w:rPr>
          <w:color w:val="000000"/>
          <w:sz w:val="16"/>
        </w:rPr>
      </w:pPr>
    </w:p>
    <w:p w:rsidR="0067666F" w:rsidRDefault="0067666F">
      <w:pPr>
        <w:rPr>
          <w:color w:val="000000"/>
          <w:sz w:val="16"/>
        </w:rPr>
      </w:pPr>
    </w:p>
    <w:p w:rsidR="0067666F" w:rsidRDefault="0067666F">
      <w:pPr>
        <w:rPr>
          <w:color w:val="000000"/>
          <w:sz w:val="16"/>
        </w:rPr>
      </w:pPr>
    </w:p>
    <w:p w:rsidR="0067666F" w:rsidRDefault="0067666F">
      <w:pPr>
        <w:rPr>
          <w:color w:val="000000"/>
          <w:sz w:val="16"/>
        </w:rPr>
      </w:pPr>
    </w:p>
    <w:p w:rsidR="0067666F" w:rsidRDefault="0067666F">
      <w:pPr>
        <w:rPr>
          <w:color w:val="000000"/>
          <w:sz w:val="16"/>
        </w:rPr>
      </w:pPr>
    </w:p>
    <w:p w:rsidR="0067666F" w:rsidRDefault="0067666F">
      <w:pPr>
        <w:rPr>
          <w:color w:val="000000"/>
          <w:sz w:val="16"/>
        </w:rPr>
      </w:pPr>
    </w:p>
    <w:p w:rsidR="0067666F" w:rsidRDefault="0067666F">
      <w:pPr>
        <w:rPr>
          <w:color w:val="000000"/>
          <w:sz w:val="16"/>
        </w:rPr>
      </w:pPr>
    </w:p>
    <w:p w:rsidR="0067666F" w:rsidRDefault="0067666F">
      <w:pPr>
        <w:rPr>
          <w:color w:val="000000"/>
          <w:sz w:val="16"/>
        </w:rPr>
      </w:pPr>
    </w:p>
    <w:p w:rsidR="0067666F" w:rsidRDefault="0067666F">
      <w:pPr>
        <w:rPr>
          <w:color w:val="000000"/>
          <w:sz w:val="16"/>
        </w:rPr>
      </w:pPr>
    </w:p>
    <w:p w:rsidR="0067666F" w:rsidRDefault="0067666F">
      <w:pPr>
        <w:rPr>
          <w:color w:val="000000"/>
          <w:sz w:val="16"/>
        </w:rPr>
      </w:pPr>
    </w:p>
    <w:p w:rsidR="0067666F" w:rsidRDefault="0067666F">
      <w:pPr>
        <w:rPr>
          <w:color w:val="000000"/>
          <w:sz w:val="16"/>
        </w:rPr>
      </w:pPr>
    </w:p>
    <w:p w:rsidR="0067666F" w:rsidRDefault="0067666F">
      <w:pPr>
        <w:rPr>
          <w:color w:val="000000"/>
          <w:sz w:val="16"/>
        </w:rPr>
      </w:pPr>
    </w:p>
    <w:p w:rsidR="0067666F" w:rsidRDefault="0067666F">
      <w:pPr>
        <w:rPr>
          <w:color w:val="000000"/>
          <w:sz w:val="16"/>
        </w:rPr>
      </w:pPr>
    </w:p>
    <w:p w:rsidR="0067666F" w:rsidRDefault="0067666F">
      <w:pPr>
        <w:rPr>
          <w:color w:val="000000"/>
          <w:sz w:val="16"/>
        </w:rPr>
      </w:pPr>
    </w:p>
    <w:p w:rsidR="0067666F" w:rsidRDefault="0067666F">
      <w:pPr>
        <w:rPr>
          <w:color w:val="000000"/>
          <w:sz w:val="16"/>
        </w:rPr>
      </w:pPr>
    </w:p>
    <w:p w:rsidR="0067666F" w:rsidRDefault="0067666F">
      <w:pPr>
        <w:rPr>
          <w:color w:val="000000"/>
          <w:sz w:val="16"/>
        </w:rPr>
      </w:pPr>
    </w:p>
    <w:p w:rsidR="0067666F" w:rsidRDefault="0067666F">
      <w:pPr>
        <w:rPr>
          <w:color w:val="000000"/>
          <w:sz w:val="16"/>
        </w:rPr>
      </w:pPr>
    </w:p>
    <w:p w:rsidR="0067666F" w:rsidRDefault="0067666F">
      <w:pPr>
        <w:rPr>
          <w:color w:val="000000"/>
          <w:sz w:val="16"/>
        </w:rPr>
      </w:pPr>
    </w:p>
    <w:p w:rsidR="003E3C34" w:rsidRDefault="003E3C34">
      <w:pPr>
        <w:rPr>
          <w:color w:val="000000"/>
          <w:sz w:val="16"/>
        </w:rPr>
      </w:pPr>
    </w:p>
    <w:p w:rsidR="003E3C34" w:rsidRDefault="003E3C34">
      <w:pPr>
        <w:rPr>
          <w:color w:val="000000"/>
          <w:sz w:val="16"/>
        </w:rPr>
      </w:pPr>
    </w:p>
    <w:p w:rsidR="003E3C34" w:rsidRDefault="003E3C34">
      <w:pPr>
        <w:rPr>
          <w:color w:val="000000"/>
          <w:sz w:val="16"/>
        </w:rPr>
      </w:pPr>
    </w:p>
    <w:p w:rsidR="003E3C34" w:rsidRDefault="003E3C34">
      <w:pPr>
        <w:rPr>
          <w:color w:val="000000"/>
          <w:sz w:val="16"/>
        </w:rPr>
      </w:pPr>
    </w:p>
    <w:p w:rsidR="003E3C34" w:rsidRDefault="003E3C34">
      <w:pPr>
        <w:rPr>
          <w:color w:val="000000"/>
          <w:sz w:val="16"/>
        </w:rPr>
      </w:pPr>
    </w:p>
    <w:p w:rsidR="0067666F" w:rsidRDefault="0067666F">
      <w:pPr>
        <w:rPr>
          <w:color w:val="000000"/>
          <w:sz w:val="16"/>
        </w:rPr>
      </w:pPr>
    </w:p>
    <w:p w:rsidR="0067666F" w:rsidRDefault="0067666F">
      <w:pPr>
        <w:rPr>
          <w:color w:val="000000"/>
          <w:sz w:val="16"/>
        </w:rPr>
      </w:pPr>
    </w:p>
    <w:p w:rsidR="0067666F" w:rsidRDefault="0067666F">
      <w:pPr>
        <w:rPr>
          <w:color w:val="000000"/>
          <w:sz w:val="16"/>
        </w:rPr>
      </w:pPr>
    </w:p>
    <w:p w:rsidR="0067666F" w:rsidRDefault="0067666F">
      <w:pPr>
        <w:rPr>
          <w:color w:val="000000"/>
          <w:sz w:val="16"/>
        </w:rPr>
      </w:pPr>
    </w:p>
    <w:p w:rsidR="008C0B34" w:rsidRDefault="00055693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B04EC5">
        <w:rPr>
          <w:color w:val="000000"/>
          <w:sz w:val="16"/>
          <w:szCs w:val="16"/>
        </w:rPr>
        <w:t>2024</w:t>
      </w:r>
    </w:p>
    <w:p w:rsidR="00340CA8" w:rsidRPr="00953EC8" w:rsidRDefault="00340CA8" w:rsidP="00340CA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340CA8" w:rsidRPr="00953EC8" w:rsidRDefault="00340CA8" w:rsidP="00340CA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340CA8" w:rsidRPr="00953EC8" w:rsidRDefault="00502F8A" w:rsidP="00340CA8">
      <w:pPr>
        <w:tabs>
          <w:tab w:val="left" w:pos="4962"/>
        </w:tabs>
        <w:ind w:left="4962"/>
      </w:pPr>
      <w:r>
        <w:t>от 0</w:t>
      </w:r>
      <w:r w:rsidR="00E70C28">
        <w:t>2</w:t>
      </w:r>
      <w:r w:rsidR="00340CA8">
        <w:t>.</w:t>
      </w:r>
      <w:r w:rsidR="00B04EC5">
        <w:t>0</w:t>
      </w:r>
      <w:r>
        <w:t>5</w:t>
      </w:r>
      <w:r w:rsidR="00340CA8">
        <w:t>.202</w:t>
      </w:r>
      <w:r w:rsidR="00B04EC5">
        <w:t>4</w:t>
      </w:r>
      <w:r w:rsidR="00340CA8">
        <w:t xml:space="preserve"> № </w:t>
      </w:r>
      <w:r w:rsidR="00002A05">
        <w:t>467</w:t>
      </w:r>
    </w:p>
    <w:p w:rsidR="00C77153" w:rsidRPr="00002A05" w:rsidRDefault="00C77153" w:rsidP="00002A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02A05" w:rsidRDefault="00C77153" w:rsidP="00002A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Положение </w:t>
      </w:r>
    </w:p>
    <w:p w:rsidR="00002A05" w:rsidRDefault="00C77153" w:rsidP="00002A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об установлении системы оплаты труда работников </w:t>
      </w:r>
    </w:p>
    <w:p w:rsidR="00C77153" w:rsidRPr="00002A05" w:rsidRDefault="00C77153" w:rsidP="00002A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муниципальных образовательных организаций Кондинского района, подведомственных управлению образования администрации Кондинского района</w:t>
      </w:r>
    </w:p>
    <w:p w:rsidR="00C77153" w:rsidRDefault="00002A05" w:rsidP="00002A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(далее - Положение)</w:t>
      </w:r>
    </w:p>
    <w:p w:rsidR="00002A05" w:rsidRPr="00002A05" w:rsidRDefault="00002A05" w:rsidP="00002A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77153" w:rsidRPr="00002A05" w:rsidRDefault="00002A05" w:rsidP="00002A0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Раздел </w:t>
      </w:r>
      <w:r w:rsidR="00C77153" w:rsidRPr="00002A05">
        <w:rPr>
          <w:rFonts w:ascii="Times New Roman" w:hAnsi="Times New Roman" w:cs="Times New Roman"/>
          <w:b w:val="0"/>
          <w:sz w:val="26"/>
          <w:szCs w:val="26"/>
        </w:rPr>
        <w:t>I. Общие положения</w:t>
      </w:r>
    </w:p>
    <w:p w:rsidR="00C77153" w:rsidRPr="00002A05" w:rsidRDefault="00C77153" w:rsidP="00002A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77153" w:rsidRPr="00002A05" w:rsidRDefault="00C77153" w:rsidP="00002A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002A05">
        <w:rPr>
          <w:rFonts w:ascii="Times New Roman" w:hAnsi="Times New Roman" w:cs="Times New Roman"/>
          <w:sz w:val="26"/>
          <w:szCs w:val="26"/>
        </w:rPr>
        <w:t xml:space="preserve">Положение разработано в соответствии </w:t>
      </w:r>
      <w:r w:rsidR="00002A05">
        <w:rPr>
          <w:rFonts w:ascii="Times New Roman" w:hAnsi="Times New Roman" w:cs="Times New Roman"/>
          <w:sz w:val="26"/>
          <w:szCs w:val="26"/>
        </w:rPr>
        <w:t xml:space="preserve">со </w:t>
      </w:r>
      <w:r w:rsidR="00002A05" w:rsidRPr="00002A05">
        <w:rPr>
          <w:rFonts w:ascii="Times New Roman" w:hAnsi="Times New Roman" w:cs="Times New Roman"/>
          <w:sz w:val="26"/>
          <w:szCs w:val="26"/>
        </w:rPr>
        <w:t xml:space="preserve">статьями 135, 144, 145 Трудового кодекса Российской Федерации, </w:t>
      </w:r>
      <w:r w:rsidRPr="00002A05">
        <w:rPr>
          <w:rFonts w:ascii="Times New Roman" w:hAnsi="Times New Roman" w:cs="Times New Roman"/>
          <w:sz w:val="26"/>
          <w:szCs w:val="26"/>
        </w:rPr>
        <w:t xml:space="preserve">Федеральным законом от 06 октября 2003 года </w:t>
      </w:r>
      <w:r w:rsidR="00002A05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002A05">
        <w:rPr>
          <w:rFonts w:ascii="Times New Roman" w:hAnsi="Times New Roman" w:cs="Times New Roman"/>
          <w:sz w:val="26"/>
          <w:szCs w:val="26"/>
        </w:rPr>
        <w:t xml:space="preserve">№ 131-ФЗ «Об общих принципах организации местного самоуправления </w:t>
      </w:r>
      <w:r w:rsidR="00002A05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002A05">
        <w:rPr>
          <w:rFonts w:ascii="Times New Roman" w:hAnsi="Times New Roman" w:cs="Times New Roman"/>
          <w:sz w:val="26"/>
          <w:szCs w:val="26"/>
        </w:rPr>
        <w:t>в Российской Федерации», постановлением администрация Кондинского района</w:t>
      </w:r>
      <w:r w:rsidR="00002A05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002A05">
        <w:rPr>
          <w:rFonts w:ascii="Times New Roman" w:hAnsi="Times New Roman" w:cs="Times New Roman"/>
          <w:sz w:val="26"/>
          <w:szCs w:val="26"/>
        </w:rPr>
        <w:t xml:space="preserve"> от 06 августа 2018 года № 1533 «О требованиях к системам оплаты труда работников муниципальных учреждений Кондинского района», приказом Департамента образования и науки </w:t>
      </w:r>
      <w:r w:rsidR="00002A05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</w:t>
      </w:r>
      <w:proofErr w:type="gramEnd"/>
      <w:r w:rsidRPr="00002A05">
        <w:rPr>
          <w:rFonts w:ascii="Times New Roman" w:hAnsi="Times New Roman" w:cs="Times New Roman"/>
          <w:sz w:val="26"/>
          <w:szCs w:val="26"/>
        </w:rPr>
        <w:t xml:space="preserve"> от 13 ноября 2023 года № 27-нп «Об утверждении Положения об установлении </w:t>
      </w:r>
      <w:proofErr w:type="gramStart"/>
      <w:r w:rsidRPr="00002A05">
        <w:rPr>
          <w:rFonts w:ascii="Times New Roman" w:hAnsi="Times New Roman" w:cs="Times New Roman"/>
          <w:sz w:val="26"/>
          <w:szCs w:val="26"/>
        </w:rPr>
        <w:t>систем оплаты труда работников государственных образовательных организаций</w:t>
      </w:r>
      <w:proofErr w:type="gramEnd"/>
      <w:r w:rsidRPr="00002A05">
        <w:rPr>
          <w:rFonts w:ascii="Times New Roman" w:hAnsi="Times New Roman" w:cs="Times New Roman"/>
          <w:sz w:val="26"/>
          <w:szCs w:val="26"/>
        </w:rPr>
        <w:t xml:space="preserve"> </w:t>
      </w:r>
      <w:r w:rsidR="00002A05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</w:t>
      </w:r>
      <w:r w:rsidRPr="00002A05">
        <w:rPr>
          <w:rFonts w:ascii="Times New Roman" w:hAnsi="Times New Roman" w:cs="Times New Roman"/>
          <w:sz w:val="26"/>
          <w:szCs w:val="26"/>
        </w:rPr>
        <w:t xml:space="preserve">, подведомственных Департаменту образования и науки </w:t>
      </w:r>
      <w:r w:rsidR="00002A05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</w:t>
      </w:r>
      <w:r w:rsidRPr="00002A05">
        <w:rPr>
          <w:rFonts w:ascii="Times New Roman" w:hAnsi="Times New Roman" w:cs="Times New Roman"/>
          <w:sz w:val="26"/>
          <w:szCs w:val="26"/>
        </w:rPr>
        <w:t>», в целях совершенствования системы оплаты труда работников организаций, подведомственных управлению образования администр</w:t>
      </w:r>
      <w:r w:rsidR="00002A05">
        <w:rPr>
          <w:rFonts w:ascii="Times New Roman" w:hAnsi="Times New Roman" w:cs="Times New Roman"/>
          <w:sz w:val="26"/>
          <w:szCs w:val="26"/>
        </w:rPr>
        <w:t>ации Кондинского района (далее -</w:t>
      </w:r>
      <w:r w:rsidRPr="00002A05">
        <w:rPr>
          <w:rFonts w:ascii="Times New Roman" w:hAnsi="Times New Roman" w:cs="Times New Roman"/>
          <w:sz w:val="26"/>
          <w:szCs w:val="26"/>
        </w:rPr>
        <w:t xml:space="preserve"> Управление) и определяет:</w:t>
      </w:r>
    </w:p>
    <w:p w:rsidR="00C77153" w:rsidRPr="00002A05" w:rsidRDefault="00C77153" w:rsidP="00002A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основные условия оплаты труда;</w:t>
      </w:r>
    </w:p>
    <w:p w:rsidR="00C77153" w:rsidRPr="00002A05" w:rsidRDefault="00C77153" w:rsidP="00002A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порядок и условия осуществления компенсационных выплат;</w:t>
      </w:r>
    </w:p>
    <w:p w:rsidR="00C77153" w:rsidRPr="00002A05" w:rsidRDefault="00C77153" w:rsidP="00002A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порядок и условия осуществления стимулирующих выплат, критерии </w:t>
      </w:r>
      <w:r w:rsidR="00002A05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002A05">
        <w:rPr>
          <w:rFonts w:ascii="Times New Roman" w:hAnsi="Times New Roman" w:cs="Times New Roman"/>
          <w:sz w:val="26"/>
          <w:szCs w:val="26"/>
        </w:rPr>
        <w:t>их установления;</w:t>
      </w:r>
    </w:p>
    <w:p w:rsidR="00C77153" w:rsidRPr="00002A05" w:rsidRDefault="00C77153" w:rsidP="00002A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порядок и условия установления иных выплат;</w:t>
      </w:r>
    </w:p>
    <w:p w:rsidR="00C77153" w:rsidRPr="00002A05" w:rsidRDefault="00C77153" w:rsidP="00002A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порядок и условия оплаты труда руководителя организации, его заместителей, главного бухгалтера;</w:t>
      </w:r>
    </w:p>
    <w:p w:rsidR="00C77153" w:rsidRPr="00002A05" w:rsidRDefault="00C77153" w:rsidP="00002A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порядок формирования фонда оплаты труда организации.</w:t>
      </w:r>
    </w:p>
    <w:p w:rsidR="00C77153" w:rsidRPr="00002A05" w:rsidRDefault="00C77153" w:rsidP="00002A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2. Понятия и термины, применяемые в Положении, используются в значениях, определенных Трудовым </w:t>
      </w:r>
      <w:hyperlink r:id="rId9" w:history="1">
        <w:r w:rsidRPr="00002A05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02A05">
        <w:rPr>
          <w:rFonts w:ascii="Times New Roman" w:hAnsi="Times New Roman" w:cs="Times New Roman"/>
          <w:sz w:val="26"/>
          <w:szCs w:val="26"/>
        </w:rPr>
        <w:t xml:space="preserve"> Российской Федерации и постановлением администрация Кондинского района от 06 августа 2018 года № 1533 «О требованиях к системам оплаты труда работников муниципальных учреждений Кондинского района».</w:t>
      </w:r>
    </w:p>
    <w:p w:rsidR="00C77153" w:rsidRPr="00002A05" w:rsidRDefault="00C77153" w:rsidP="00002A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3. Финансирование расходов, направляемых на оплату труда работников организации, осуществляется в пределах средств фонда оплаты труда, формируемого организацией в соответствии с </w:t>
      </w:r>
      <w:hyperlink w:anchor="Par1211" w:tooltip="VII. Порядок формирования фонда оплаты труда организации" w:history="1">
        <w:r w:rsidRPr="00002A05">
          <w:rPr>
            <w:rFonts w:ascii="Times New Roman" w:hAnsi="Times New Roman" w:cs="Times New Roman"/>
            <w:sz w:val="26"/>
            <w:szCs w:val="26"/>
          </w:rPr>
          <w:t>разделом VII</w:t>
        </w:r>
      </w:hyperlink>
      <w:r w:rsidRPr="00002A05">
        <w:rPr>
          <w:rFonts w:ascii="Times New Roman" w:hAnsi="Times New Roman" w:cs="Times New Roman"/>
          <w:sz w:val="26"/>
          <w:szCs w:val="26"/>
        </w:rPr>
        <w:t xml:space="preserve"> Положения.</w:t>
      </w:r>
    </w:p>
    <w:p w:rsidR="00C77153" w:rsidRPr="00002A05" w:rsidRDefault="00C77153" w:rsidP="00002A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4. Заработная плата работников организации состоит </w:t>
      </w:r>
      <w:proofErr w:type="gramStart"/>
      <w:r w:rsidRPr="00002A05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002A05">
        <w:rPr>
          <w:rFonts w:ascii="Times New Roman" w:hAnsi="Times New Roman" w:cs="Times New Roman"/>
          <w:sz w:val="26"/>
          <w:szCs w:val="26"/>
        </w:rPr>
        <w:t>:</w:t>
      </w:r>
    </w:p>
    <w:p w:rsidR="00C77153" w:rsidRPr="00002A05" w:rsidRDefault="00C77153" w:rsidP="00002A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оклада (должностного оклада), ставки заработной платы;</w:t>
      </w:r>
    </w:p>
    <w:p w:rsidR="00C77153" w:rsidRPr="00002A05" w:rsidRDefault="00C77153" w:rsidP="00002A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компенсационных выплат;</w:t>
      </w:r>
    </w:p>
    <w:p w:rsidR="00C77153" w:rsidRPr="00002A05" w:rsidRDefault="00C77153" w:rsidP="00002A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стимулирующих выплат;</w:t>
      </w:r>
    </w:p>
    <w:p w:rsidR="00C77153" w:rsidRPr="00002A05" w:rsidRDefault="00C77153" w:rsidP="00002A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иных выплат, предусмотренных Положением.</w:t>
      </w:r>
    </w:p>
    <w:p w:rsidR="00C77153" w:rsidRPr="00002A05" w:rsidRDefault="00C77153" w:rsidP="00002A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82"/>
      <w:bookmarkEnd w:id="0"/>
      <w:r w:rsidRPr="00002A05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002A05">
        <w:rPr>
          <w:rFonts w:ascii="Times New Roman" w:hAnsi="Times New Roman" w:cs="Times New Roman"/>
          <w:sz w:val="26"/>
          <w:szCs w:val="26"/>
        </w:rPr>
        <w:t xml:space="preserve">Месячная заработная плата работника, полностью отработавшего за этот период норму рабочего времени и выполнившего норму труда (трудовые </w:t>
      </w:r>
      <w:r w:rsidRPr="00002A05">
        <w:rPr>
          <w:rFonts w:ascii="Times New Roman" w:hAnsi="Times New Roman" w:cs="Times New Roman"/>
          <w:sz w:val="26"/>
          <w:szCs w:val="26"/>
        </w:rPr>
        <w:lastRenderedPageBreak/>
        <w:t xml:space="preserve">обязанности), не может быть ниже минимального размера оплаты труда, установленного Федеральным </w:t>
      </w:r>
      <w:hyperlink r:id="rId10" w:history="1">
        <w:r w:rsidRPr="00002A0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02A05">
        <w:rPr>
          <w:rFonts w:ascii="Times New Roman" w:hAnsi="Times New Roman" w:cs="Times New Roman"/>
          <w:sz w:val="26"/>
          <w:szCs w:val="26"/>
        </w:rPr>
        <w:t xml:space="preserve"> от 19 июня 2000 года № 82-ФЗ </w:t>
      </w:r>
      <w:r w:rsidR="00511040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002A05">
        <w:rPr>
          <w:rFonts w:ascii="Times New Roman" w:hAnsi="Times New Roman" w:cs="Times New Roman"/>
          <w:sz w:val="26"/>
          <w:szCs w:val="26"/>
        </w:rPr>
        <w:t>«О минимальном размере оплаты труда» с применением к нему районного коэффициента и процентной надбавки к заработной плате за стаж работы в районах Крайнего Севера и</w:t>
      </w:r>
      <w:proofErr w:type="gramEnd"/>
      <w:r w:rsidRPr="00002A05">
        <w:rPr>
          <w:rFonts w:ascii="Times New Roman" w:hAnsi="Times New Roman" w:cs="Times New Roman"/>
          <w:sz w:val="26"/>
          <w:szCs w:val="26"/>
        </w:rPr>
        <w:t xml:space="preserve"> приравненных к ним </w:t>
      </w:r>
      <w:proofErr w:type="gramStart"/>
      <w:r w:rsidRPr="00002A05">
        <w:rPr>
          <w:rFonts w:ascii="Times New Roman" w:hAnsi="Times New Roman" w:cs="Times New Roman"/>
          <w:sz w:val="26"/>
          <w:szCs w:val="26"/>
        </w:rPr>
        <w:t>местностях</w:t>
      </w:r>
      <w:proofErr w:type="gramEnd"/>
      <w:r w:rsidRPr="00002A05">
        <w:rPr>
          <w:rFonts w:ascii="Times New Roman" w:hAnsi="Times New Roman" w:cs="Times New Roman"/>
          <w:sz w:val="26"/>
          <w:szCs w:val="26"/>
        </w:rPr>
        <w:t>.</w:t>
      </w:r>
    </w:p>
    <w:p w:rsidR="00C77153" w:rsidRPr="00002A05" w:rsidRDefault="00C77153" w:rsidP="00002A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77153" w:rsidRPr="00002A05" w:rsidRDefault="00002A05" w:rsidP="00002A0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Раздел </w:t>
      </w:r>
      <w:r w:rsidR="00C77153" w:rsidRPr="00002A05">
        <w:rPr>
          <w:rFonts w:ascii="Times New Roman" w:hAnsi="Times New Roman" w:cs="Times New Roman"/>
          <w:b w:val="0"/>
          <w:sz w:val="26"/>
          <w:szCs w:val="26"/>
        </w:rPr>
        <w:t>II. Основные условия оплаты труда</w:t>
      </w:r>
    </w:p>
    <w:p w:rsidR="00C77153" w:rsidRPr="00002A05" w:rsidRDefault="00C77153" w:rsidP="00002A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77153" w:rsidRPr="00002A05" w:rsidRDefault="00C77153" w:rsidP="00002A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002A05">
        <w:rPr>
          <w:rFonts w:ascii="Times New Roman" w:hAnsi="Times New Roman" w:cs="Times New Roman"/>
          <w:sz w:val="26"/>
          <w:szCs w:val="26"/>
        </w:rPr>
        <w:t xml:space="preserve">В локальных нормативных актах организации, штатном расписании, а также при заключении трудовых договоров с работниками организации наименования должностей руководителей, специалистов и служащих должны соответствовать наименованиям должностей руководителей, специалистов и служащих, предусмотренных Единым квалификационным справочником должностей руководителей, специалистов и служащих, наименование профессий рабочих </w:t>
      </w:r>
      <w:r w:rsidR="0051104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002A05">
        <w:rPr>
          <w:rFonts w:ascii="Times New Roman" w:hAnsi="Times New Roman" w:cs="Times New Roman"/>
          <w:sz w:val="26"/>
          <w:szCs w:val="26"/>
        </w:rPr>
        <w:t xml:space="preserve">в соответствии с Единым тарифно-квалификационным справочником работ </w:t>
      </w:r>
      <w:r w:rsidR="0051104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002A05">
        <w:rPr>
          <w:rFonts w:ascii="Times New Roman" w:hAnsi="Times New Roman" w:cs="Times New Roman"/>
          <w:sz w:val="26"/>
          <w:szCs w:val="26"/>
        </w:rPr>
        <w:t xml:space="preserve">и профессий рабочих, и (или) соответствующими положениями профессиональных стандартов, </w:t>
      </w:r>
      <w:r w:rsidRPr="00002A05">
        <w:rPr>
          <w:rFonts w:ascii="Times New Roman" w:hAnsi="Times New Roman" w:cs="Times New Roman"/>
          <w:bCs/>
          <w:sz w:val="26"/>
          <w:szCs w:val="26"/>
        </w:rPr>
        <w:t>если в</w:t>
      </w:r>
      <w:proofErr w:type="gramEnd"/>
      <w:r w:rsidRPr="00002A0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002A05">
        <w:rPr>
          <w:rFonts w:ascii="Times New Roman" w:hAnsi="Times New Roman" w:cs="Times New Roman"/>
          <w:bCs/>
          <w:sz w:val="26"/>
          <w:szCs w:val="26"/>
        </w:rPr>
        <w:t>соответствии</w:t>
      </w:r>
      <w:proofErr w:type="gramEnd"/>
      <w:r w:rsidRPr="00002A05">
        <w:rPr>
          <w:rFonts w:ascii="Times New Roman" w:hAnsi="Times New Roman" w:cs="Times New Roman"/>
          <w:bCs/>
          <w:sz w:val="26"/>
          <w:szCs w:val="26"/>
        </w:rPr>
        <w:t xml:space="preserve"> с Трудовым кодексом Российской Федерации, иными федеральными законами с выполнением работ по определенным должностям, профессиям, специальностям связано предоставление компенсаций и льгот либо наличие ограничений</w:t>
      </w:r>
      <w:r w:rsidRPr="00002A05">
        <w:rPr>
          <w:rFonts w:ascii="Times New Roman" w:hAnsi="Times New Roman" w:cs="Times New Roman"/>
          <w:sz w:val="26"/>
          <w:szCs w:val="26"/>
        </w:rPr>
        <w:t>.</w:t>
      </w:r>
    </w:p>
    <w:p w:rsidR="00C77153" w:rsidRPr="00002A05" w:rsidRDefault="00C77153" w:rsidP="00002A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002A05">
        <w:rPr>
          <w:rFonts w:ascii="Times New Roman" w:hAnsi="Times New Roman" w:cs="Times New Roman"/>
          <w:sz w:val="26"/>
          <w:szCs w:val="26"/>
        </w:rPr>
        <w:t xml:space="preserve">Размеры окладов (должностных окладов) работников общеотраслевых должностей руководителей, специалистов и служащих установлены на основе отнесения занимаемых ими должностей к профессиональным квалификационным </w:t>
      </w:r>
      <w:hyperlink r:id="rId11" w:history="1">
        <w:r w:rsidRPr="00002A05">
          <w:rPr>
            <w:rFonts w:ascii="Times New Roman" w:hAnsi="Times New Roman" w:cs="Times New Roman"/>
            <w:sz w:val="26"/>
            <w:szCs w:val="26"/>
          </w:rPr>
          <w:t>группам</w:t>
        </w:r>
      </w:hyperlink>
      <w:r w:rsidRPr="00002A05">
        <w:rPr>
          <w:rFonts w:ascii="Times New Roman" w:hAnsi="Times New Roman" w:cs="Times New Roman"/>
          <w:sz w:val="26"/>
          <w:szCs w:val="26"/>
        </w:rPr>
        <w:t>, утвержденным приказом Министерства здравоохранения и социального развития Российской Федерации от 29 мая 2008 года № 247н «</w:t>
      </w:r>
      <w:r w:rsidR="00511040" w:rsidRPr="00511040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Pr="00002A05">
        <w:rPr>
          <w:rFonts w:ascii="Times New Roman" w:hAnsi="Times New Roman" w:cs="Times New Roman"/>
          <w:sz w:val="26"/>
          <w:szCs w:val="26"/>
        </w:rPr>
        <w:t xml:space="preserve">», </w:t>
      </w:r>
      <w:r w:rsidR="001B21C9" w:rsidRPr="00002A05">
        <w:rPr>
          <w:rFonts w:ascii="Times New Roman" w:hAnsi="Times New Roman" w:cs="Times New Roman"/>
          <w:sz w:val="26"/>
          <w:szCs w:val="26"/>
        </w:rPr>
        <w:t xml:space="preserve">приведены </w:t>
      </w:r>
      <w:r w:rsidR="001B21C9">
        <w:rPr>
          <w:rFonts w:ascii="Times New Roman" w:hAnsi="Times New Roman" w:cs="Times New Roman"/>
          <w:sz w:val="26"/>
          <w:szCs w:val="26"/>
        </w:rPr>
        <w:t xml:space="preserve">в </w:t>
      </w:r>
      <w:r w:rsidRPr="00002A05">
        <w:rPr>
          <w:rFonts w:ascii="Times New Roman" w:hAnsi="Times New Roman" w:cs="Times New Roman"/>
          <w:sz w:val="26"/>
          <w:szCs w:val="26"/>
        </w:rPr>
        <w:t>таблице 1.</w:t>
      </w:r>
      <w:proofErr w:type="gramEnd"/>
    </w:p>
    <w:p w:rsidR="00C77153" w:rsidRPr="00002A05" w:rsidRDefault="00C77153" w:rsidP="00002A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77153" w:rsidRPr="00002A05" w:rsidRDefault="00C77153" w:rsidP="00002A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bookmarkStart w:id="1" w:name="Par89"/>
      <w:bookmarkEnd w:id="1"/>
      <w:r w:rsidRPr="00002A05">
        <w:rPr>
          <w:rFonts w:ascii="Times New Roman" w:hAnsi="Times New Roman" w:cs="Times New Roman"/>
          <w:sz w:val="26"/>
          <w:szCs w:val="26"/>
        </w:rPr>
        <w:t>Таблица 1</w:t>
      </w:r>
    </w:p>
    <w:p w:rsidR="00C77153" w:rsidRPr="00002A05" w:rsidRDefault="00C77153" w:rsidP="00002A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11040" w:rsidRDefault="00C77153" w:rsidP="00002A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Профессиональные квалификационные группы общеотраслевых должностей руководителей, специалистов, служащих работников образовательных организаций </w:t>
      </w:r>
    </w:p>
    <w:p w:rsidR="00C77153" w:rsidRPr="00002A05" w:rsidRDefault="00C77153" w:rsidP="00002A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и размеры должностных окладов </w:t>
      </w:r>
    </w:p>
    <w:p w:rsidR="00C77153" w:rsidRPr="00002A05" w:rsidRDefault="00C77153" w:rsidP="00002A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5000" w:type="pct"/>
        <w:tblLook w:val="0000" w:firstRow="0" w:lastRow="0" w:firstColumn="0" w:lastColumn="0" w:noHBand="0" w:noVBand="0"/>
      </w:tblPr>
      <w:tblGrid>
        <w:gridCol w:w="658"/>
        <w:gridCol w:w="2598"/>
        <w:gridCol w:w="4606"/>
        <w:gridCol w:w="1992"/>
      </w:tblGrid>
      <w:tr w:rsidR="00C77153" w:rsidRPr="00002A05" w:rsidTr="00E821D0">
        <w:trPr>
          <w:trHeight w:val="68"/>
        </w:trPr>
        <w:tc>
          <w:tcPr>
            <w:tcW w:w="33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18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2337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1011" w:type="pct"/>
          </w:tcPr>
          <w:p w:rsidR="003E3C34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Размер оклада (должностного оклада), </w:t>
            </w:r>
          </w:p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C77153" w:rsidRPr="00002A05" w:rsidTr="00E821D0">
        <w:trPr>
          <w:trHeight w:val="68"/>
        </w:trPr>
        <w:tc>
          <w:tcPr>
            <w:tcW w:w="33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18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37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11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77153" w:rsidRPr="00002A05" w:rsidTr="00511040">
        <w:trPr>
          <w:trHeight w:val="68"/>
        </w:trPr>
        <w:tc>
          <w:tcPr>
            <w:tcW w:w="33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66" w:type="pct"/>
            <w:gridSpan w:val="3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C77153" w:rsidRPr="00002A05" w:rsidTr="00E821D0">
        <w:trPr>
          <w:trHeight w:val="68"/>
        </w:trPr>
        <w:tc>
          <w:tcPr>
            <w:tcW w:w="33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1318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337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делопроизводитель; секретарь</w:t>
            </w:r>
          </w:p>
        </w:tc>
        <w:tc>
          <w:tcPr>
            <w:tcW w:w="1011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15 799</w:t>
            </w:r>
          </w:p>
        </w:tc>
      </w:tr>
      <w:tr w:rsidR="00C77153" w:rsidRPr="00002A05" w:rsidTr="00E821D0">
        <w:trPr>
          <w:trHeight w:val="68"/>
        </w:trPr>
        <w:tc>
          <w:tcPr>
            <w:tcW w:w="33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1318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337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1011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16 537</w:t>
            </w:r>
          </w:p>
        </w:tc>
      </w:tr>
      <w:tr w:rsidR="00C77153" w:rsidRPr="00002A05" w:rsidTr="00511040">
        <w:trPr>
          <w:trHeight w:val="68"/>
        </w:trPr>
        <w:tc>
          <w:tcPr>
            <w:tcW w:w="33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4666" w:type="pct"/>
            <w:gridSpan w:val="3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C77153" w:rsidRPr="00002A05" w:rsidTr="00E821D0">
        <w:trPr>
          <w:trHeight w:val="68"/>
        </w:trPr>
        <w:tc>
          <w:tcPr>
            <w:tcW w:w="33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1318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337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администратор; диспетчер; инспектор по кадрам; лаборант; секретарь руководителя; техник; техник-лаборант; техник по защите информации; техник-программист</w:t>
            </w:r>
            <w:proofErr w:type="gramEnd"/>
          </w:p>
        </w:tc>
        <w:tc>
          <w:tcPr>
            <w:tcW w:w="1011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16 094</w:t>
            </w:r>
          </w:p>
        </w:tc>
      </w:tr>
      <w:tr w:rsidR="00C77153" w:rsidRPr="00002A05" w:rsidTr="00E821D0">
        <w:trPr>
          <w:trHeight w:val="68"/>
        </w:trPr>
        <w:tc>
          <w:tcPr>
            <w:tcW w:w="33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1318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337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заведующий хозяйством</w:t>
            </w:r>
          </w:p>
        </w:tc>
        <w:tc>
          <w:tcPr>
            <w:tcW w:w="1011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16 832</w:t>
            </w:r>
          </w:p>
        </w:tc>
      </w:tr>
      <w:tr w:rsidR="00C77153" w:rsidRPr="00002A05" w:rsidTr="00E821D0">
        <w:trPr>
          <w:trHeight w:val="68"/>
        </w:trPr>
        <w:tc>
          <w:tcPr>
            <w:tcW w:w="33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1318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337" w:type="pct"/>
          </w:tcPr>
          <w:p w:rsidR="003E3C34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производством </w:t>
            </w:r>
          </w:p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(шеф-повар); заведующий столовой; начальник хозяйственного отдела</w:t>
            </w:r>
          </w:p>
        </w:tc>
        <w:tc>
          <w:tcPr>
            <w:tcW w:w="1011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17 718</w:t>
            </w:r>
          </w:p>
        </w:tc>
      </w:tr>
      <w:tr w:rsidR="00C77153" w:rsidRPr="00002A05" w:rsidTr="00511040">
        <w:trPr>
          <w:trHeight w:val="68"/>
        </w:trPr>
        <w:tc>
          <w:tcPr>
            <w:tcW w:w="33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666" w:type="pct"/>
            <w:gridSpan w:val="3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C77153" w:rsidRPr="00002A05" w:rsidTr="00E821D0">
        <w:trPr>
          <w:trHeight w:val="68"/>
        </w:trPr>
        <w:tc>
          <w:tcPr>
            <w:tcW w:w="33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1318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337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бухгалтер; документовед; инженер; инженер-электроник (электроник); психолог; специалист по защите информации; специалист по кадрам; экономист; эксперт; юрисконсульт</w:t>
            </w:r>
          </w:p>
        </w:tc>
        <w:tc>
          <w:tcPr>
            <w:tcW w:w="1011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17 718</w:t>
            </w:r>
          </w:p>
        </w:tc>
      </w:tr>
      <w:tr w:rsidR="00C77153" w:rsidRPr="00002A05" w:rsidTr="00E821D0">
        <w:trPr>
          <w:trHeight w:val="68"/>
        </w:trPr>
        <w:tc>
          <w:tcPr>
            <w:tcW w:w="33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1318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337" w:type="pct"/>
          </w:tcPr>
          <w:p w:rsidR="00511040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первого квалификационного уровня, </w:t>
            </w:r>
          </w:p>
          <w:p w:rsidR="00511040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которым может устанавливаться </w:t>
            </w:r>
          </w:p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II внутридолжностная категория</w:t>
            </w:r>
          </w:p>
        </w:tc>
        <w:tc>
          <w:tcPr>
            <w:tcW w:w="1011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18 604</w:t>
            </w:r>
          </w:p>
        </w:tc>
      </w:tr>
      <w:tr w:rsidR="00C77153" w:rsidRPr="00002A05" w:rsidTr="00E821D0">
        <w:trPr>
          <w:trHeight w:val="68"/>
        </w:trPr>
        <w:tc>
          <w:tcPr>
            <w:tcW w:w="33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1318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337" w:type="pct"/>
          </w:tcPr>
          <w:p w:rsidR="00511040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первого квалификационного уровня, </w:t>
            </w:r>
          </w:p>
          <w:p w:rsidR="00511040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которым может устанавливаться</w:t>
            </w:r>
          </w:p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I внутридолжностная категория</w:t>
            </w:r>
          </w:p>
        </w:tc>
        <w:tc>
          <w:tcPr>
            <w:tcW w:w="1011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19 490</w:t>
            </w:r>
          </w:p>
        </w:tc>
      </w:tr>
      <w:tr w:rsidR="00C77153" w:rsidRPr="00002A05" w:rsidTr="00E821D0">
        <w:trPr>
          <w:trHeight w:val="68"/>
        </w:trPr>
        <w:tc>
          <w:tcPr>
            <w:tcW w:w="33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1318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337" w:type="pct"/>
          </w:tcPr>
          <w:p w:rsidR="00511040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первого квалификационного уровня, </w:t>
            </w:r>
          </w:p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по которым может устанавливаться производное должностное наименование «ведущий»</w:t>
            </w:r>
          </w:p>
        </w:tc>
        <w:tc>
          <w:tcPr>
            <w:tcW w:w="1011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20 523</w:t>
            </w:r>
          </w:p>
        </w:tc>
      </w:tr>
      <w:tr w:rsidR="00C77153" w:rsidRPr="00002A05" w:rsidTr="00E821D0">
        <w:trPr>
          <w:trHeight w:val="68"/>
        </w:trPr>
        <w:tc>
          <w:tcPr>
            <w:tcW w:w="33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1318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2337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заместитель главного бухгалтера</w:t>
            </w:r>
          </w:p>
        </w:tc>
        <w:tc>
          <w:tcPr>
            <w:tcW w:w="1011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21 557</w:t>
            </w:r>
          </w:p>
        </w:tc>
      </w:tr>
      <w:tr w:rsidR="00C77153" w:rsidRPr="00002A05" w:rsidTr="00511040">
        <w:trPr>
          <w:trHeight w:val="68"/>
        </w:trPr>
        <w:tc>
          <w:tcPr>
            <w:tcW w:w="33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666" w:type="pct"/>
            <w:gridSpan w:val="3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C77153" w:rsidRPr="00002A05" w:rsidTr="00E821D0">
        <w:trPr>
          <w:trHeight w:val="68"/>
        </w:trPr>
        <w:tc>
          <w:tcPr>
            <w:tcW w:w="33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1318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337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начальник отдела материально-технического снабжения</w:t>
            </w:r>
          </w:p>
        </w:tc>
        <w:tc>
          <w:tcPr>
            <w:tcW w:w="1011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21 409</w:t>
            </w:r>
          </w:p>
        </w:tc>
      </w:tr>
    </w:tbl>
    <w:p w:rsidR="00C77153" w:rsidRPr="00002A05" w:rsidRDefault="00C77153" w:rsidP="00002A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77153" w:rsidRPr="00002A05" w:rsidRDefault="00C77153" w:rsidP="00E821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8. Размеры окладов (должностных окладов), ставок заработной платы работников образования установлены на основе отнесения занимаемых ими должностей к профессиональным квалификационным </w:t>
      </w:r>
      <w:hyperlink r:id="rId12" w:history="1">
        <w:r w:rsidRPr="00002A05">
          <w:rPr>
            <w:rFonts w:ascii="Times New Roman" w:hAnsi="Times New Roman" w:cs="Times New Roman"/>
            <w:sz w:val="26"/>
            <w:szCs w:val="26"/>
          </w:rPr>
          <w:t>группам</w:t>
        </w:r>
      </w:hyperlink>
      <w:r w:rsidRPr="00002A05">
        <w:rPr>
          <w:rFonts w:ascii="Times New Roman" w:hAnsi="Times New Roman" w:cs="Times New Roman"/>
          <w:sz w:val="26"/>
          <w:szCs w:val="26"/>
        </w:rPr>
        <w:t xml:space="preserve">, утвержденным приказом Министерства здравоохранения и социального развития Российской Федерации от </w:t>
      </w:r>
      <w:r w:rsidR="00511040">
        <w:rPr>
          <w:rFonts w:ascii="Times New Roman" w:hAnsi="Times New Roman" w:cs="Times New Roman"/>
          <w:sz w:val="26"/>
          <w:szCs w:val="26"/>
        </w:rPr>
        <w:t>0</w:t>
      </w:r>
      <w:r w:rsidRPr="00002A05">
        <w:rPr>
          <w:rFonts w:ascii="Times New Roman" w:hAnsi="Times New Roman" w:cs="Times New Roman"/>
          <w:sz w:val="26"/>
          <w:szCs w:val="26"/>
        </w:rPr>
        <w:t>5 мая 2008 года № 216н «</w:t>
      </w:r>
      <w:r w:rsidR="00511040" w:rsidRPr="00511040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должностей работников образования</w:t>
      </w:r>
      <w:r w:rsidRPr="00002A05">
        <w:rPr>
          <w:rFonts w:ascii="Times New Roman" w:hAnsi="Times New Roman" w:cs="Times New Roman"/>
          <w:sz w:val="26"/>
          <w:szCs w:val="26"/>
        </w:rPr>
        <w:t xml:space="preserve">», </w:t>
      </w:r>
      <w:r w:rsidR="001B21C9" w:rsidRPr="00002A05">
        <w:rPr>
          <w:rFonts w:ascii="Times New Roman" w:hAnsi="Times New Roman" w:cs="Times New Roman"/>
          <w:sz w:val="26"/>
          <w:szCs w:val="26"/>
        </w:rPr>
        <w:t xml:space="preserve">приведены </w:t>
      </w:r>
      <w:r w:rsidR="001B21C9">
        <w:rPr>
          <w:rFonts w:ascii="Times New Roman" w:hAnsi="Times New Roman" w:cs="Times New Roman"/>
          <w:sz w:val="26"/>
          <w:szCs w:val="26"/>
        </w:rPr>
        <w:t xml:space="preserve">                         в </w:t>
      </w:r>
      <w:r w:rsidRPr="00002A05">
        <w:rPr>
          <w:rFonts w:ascii="Times New Roman" w:hAnsi="Times New Roman" w:cs="Times New Roman"/>
          <w:sz w:val="26"/>
          <w:szCs w:val="26"/>
        </w:rPr>
        <w:t>таблице 2.</w:t>
      </w:r>
    </w:p>
    <w:p w:rsidR="00511040" w:rsidRDefault="00511040" w:rsidP="00002A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E3C34" w:rsidRDefault="003E3C34" w:rsidP="00002A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77153" w:rsidRPr="00002A05" w:rsidRDefault="00C77153" w:rsidP="00002A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lastRenderedPageBreak/>
        <w:t>Таблица 2</w:t>
      </w:r>
    </w:p>
    <w:p w:rsidR="00C77153" w:rsidRPr="00002A05" w:rsidRDefault="00C77153" w:rsidP="00002A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77153" w:rsidRPr="00002A05" w:rsidRDefault="00C77153" w:rsidP="00002A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Профессиональные квалификационные группы должностей педагогических работников образовательных организаций и размеры должностных окладов </w:t>
      </w:r>
    </w:p>
    <w:p w:rsidR="00C77153" w:rsidRPr="00002A05" w:rsidRDefault="00C77153" w:rsidP="00002A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5000" w:type="pct"/>
        <w:tblLook w:val="0000" w:firstRow="0" w:lastRow="0" w:firstColumn="0" w:lastColumn="0" w:noHBand="0" w:noVBand="0"/>
      </w:tblPr>
      <w:tblGrid>
        <w:gridCol w:w="658"/>
        <w:gridCol w:w="2598"/>
        <w:gridCol w:w="4606"/>
        <w:gridCol w:w="1992"/>
      </w:tblGrid>
      <w:tr w:rsidR="00C77153" w:rsidRPr="00002A05" w:rsidTr="00E821D0">
        <w:trPr>
          <w:trHeight w:val="68"/>
        </w:trPr>
        <w:tc>
          <w:tcPr>
            <w:tcW w:w="334" w:type="pct"/>
          </w:tcPr>
          <w:p w:rsidR="00C77153" w:rsidRPr="00002A05" w:rsidRDefault="00E821D0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18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2337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1011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Размер оклада (должностного оклада), ставки заработной платы, рублей</w:t>
            </w:r>
          </w:p>
        </w:tc>
      </w:tr>
      <w:tr w:rsidR="00C77153" w:rsidRPr="00002A05" w:rsidTr="00E821D0">
        <w:trPr>
          <w:trHeight w:val="68"/>
        </w:trPr>
        <w:tc>
          <w:tcPr>
            <w:tcW w:w="33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18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37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11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77153" w:rsidRPr="00002A05" w:rsidTr="00E821D0">
        <w:trPr>
          <w:trHeight w:val="68"/>
        </w:trPr>
        <w:tc>
          <w:tcPr>
            <w:tcW w:w="33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66" w:type="pct"/>
            <w:gridSpan w:val="3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C77153" w:rsidRPr="00002A05" w:rsidTr="00E821D0">
        <w:trPr>
          <w:trHeight w:val="68"/>
        </w:trPr>
        <w:tc>
          <w:tcPr>
            <w:tcW w:w="33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1318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337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вожатый; помощник воспитателя; секретарь учебной части</w:t>
            </w:r>
          </w:p>
        </w:tc>
        <w:tc>
          <w:tcPr>
            <w:tcW w:w="1011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15 503</w:t>
            </w:r>
          </w:p>
        </w:tc>
      </w:tr>
      <w:tr w:rsidR="00C77153" w:rsidRPr="00002A05" w:rsidTr="00E821D0">
        <w:trPr>
          <w:trHeight w:val="68"/>
        </w:trPr>
        <w:tc>
          <w:tcPr>
            <w:tcW w:w="33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666" w:type="pct"/>
            <w:gridSpan w:val="3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C77153" w:rsidRPr="00002A05" w:rsidTr="00E821D0">
        <w:trPr>
          <w:trHeight w:val="68"/>
        </w:trPr>
        <w:tc>
          <w:tcPr>
            <w:tcW w:w="33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1318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337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младший воспитатель</w:t>
            </w:r>
          </w:p>
        </w:tc>
        <w:tc>
          <w:tcPr>
            <w:tcW w:w="1011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16 242</w:t>
            </w:r>
          </w:p>
        </w:tc>
      </w:tr>
      <w:tr w:rsidR="00C77153" w:rsidRPr="00002A05" w:rsidTr="00E821D0">
        <w:trPr>
          <w:trHeight w:val="68"/>
        </w:trPr>
        <w:tc>
          <w:tcPr>
            <w:tcW w:w="33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1318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337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диспетчер образовательного учреждения </w:t>
            </w:r>
          </w:p>
        </w:tc>
        <w:tc>
          <w:tcPr>
            <w:tcW w:w="1011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17 127</w:t>
            </w:r>
          </w:p>
        </w:tc>
      </w:tr>
      <w:tr w:rsidR="00C77153" w:rsidRPr="00002A05" w:rsidTr="00E821D0">
        <w:trPr>
          <w:trHeight w:val="68"/>
        </w:trPr>
        <w:tc>
          <w:tcPr>
            <w:tcW w:w="33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666" w:type="pct"/>
            <w:gridSpan w:val="3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C77153" w:rsidRPr="00002A05" w:rsidTr="00E821D0">
        <w:trPr>
          <w:trHeight w:val="68"/>
        </w:trPr>
        <w:tc>
          <w:tcPr>
            <w:tcW w:w="33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1318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337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инструктор по физической культуре; музыкальный руководитель; старший вожатый</w:t>
            </w:r>
          </w:p>
        </w:tc>
        <w:tc>
          <w:tcPr>
            <w:tcW w:w="1011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17 718</w:t>
            </w:r>
          </w:p>
        </w:tc>
      </w:tr>
      <w:tr w:rsidR="00C77153" w:rsidRPr="00002A05" w:rsidTr="00E821D0">
        <w:trPr>
          <w:trHeight w:val="68"/>
        </w:trPr>
        <w:tc>
          <w:tcPr>
            <w:tcW w:w="33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1318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337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1011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18 604</w:t>
            </w:r>
          </w:p>
        </w:tc>
      </w:tr>
      <w:tr w:rsidR="00C77153" w:rsidRPr="00002A05" w:rsidTr="00E821D0">
        <w:trPr>
          <w:trHeight w:val="68"/>
        </w:trPr>
        <w:tc>
          <w:tcPr>
            <w:tcW w:w="33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1318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337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1011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19 490</w:t>
            </w:r>
          </w:p>
        </w:tc>
      </w:tr>
      <w:tr w:rsidR="00C77153" w:rsidRPr="00002A05" w:rsidTr="00E821D0">
        <w:trPr>
          <w:trHeight w:val="68"/>
        </w:trPr>
        <w:tc>
          <w:tcPr>
            <w:tcW w:w="33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1318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337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педагог-библиотекарь; преподаватель (реализующий программы СПО); преподаватель-организатор основ безопасности жизнедеятельности; старший воспитатель; старший методист; </w:t>
            </w:r>
            <w:proofErr w:type="spellStart"/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тьютор</w:t>
            </w:r>
            <w:proofErr w:type="spellEnd"/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; учитель; учитель-дефектолог; учитель-логопед (логопед)</w:t>
            </w:r>
          </w:p>
        </w:tc>
        <w:tc>
          <w:tcPr>
            <w:tcW w:w="1011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20 523</w:t>
            </w:r>
          </w:p>
        </w:tc>
      </w:tr>
      <w:tr w:rsidR="00C77153" w:rsidRPr="00002A05" w:rsidTr="00E821D0">
        <w:trPr>
          <w:trHeight w:val="68"/>
        </w:trPr>
        <w:tc>
          <w:tcPr>
            <w:tcW w:w="33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666" w:type="pct"/>
            <w:gridSpan w:val="3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C77153" w:rsidRPr="00002A05" w:rsidTr="00E821D0">
        <w:trPr>
          <w:trHeight w:val="68"/>
        </w:trPr>
        <w:tc>
          <w:tcPr>
            <w:tcW w:w="33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1318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337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(начальник) структурным подразделением: кабинетом, лабораторией, отделом, отделением, сектором, учебно-консультационным </w:t>
            </w:r>
            <w:r w:rsidRPr="00002A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1011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21 409</w:t>
            </w:r>
          </w:p>
        </w:tc>
      </w:tr>
    </w:tbl>
    <w:p w:rsidR="00C77153" w:rsidRPr="00002A05" w:rsidRDefault="00C77153" w:rsidP="00002A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77153" w:rsidRPr="00002A05" w:rsidRDefault="00C77153" w:rsidP="00E821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9. Размеры окладов (должностных окладов) работников культуры установлены на основе отнесения занимаемых ими должностей к профессиональным квалификационным </w:t>
      </w:r>
      <w:hyperlink r:id="rId13" w:history="1">
        <w:r w:rsidRPr="00002A05">
          <w:rPr>
            <w:rFonts w:ascii="Times New Roman" w:hAnsi="Times New Roman" w:cs="Times New Roman"/>
            <w:sz w:val="26"/>
            <w:szCs w:val="26"/>
          </w:rPr>
          <w:t>группам</w:t>
        </w:r>
      </w:hyperlink>
      <w:r w:rsidRPr="00002A05">
        <w:rPr>
          <w:rFonts w:ascii="Times New Roman" w:hAnsi="Times New Roman" w:cs="Times New Roman"/>
          <w:sz w:val="26"/>
          <w:szCs w:val="26"/>
        </w:rPr>
        <w:t xml:space="preserve">, утвержденным приказом Министерства здравоохранения и социального развития Российской Федерации от 31 августа </w:t>
      </w:r>
      <w:r w:rsidR="00DF4FA3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002A05">
        <w:rPr>
          <w:rFonts w:ascii="Times New Roman" w:hAnsi="Times New Roman" w:cs="Times New Roman"/>
          <w:sz w:val="26"/>
          <w:szCs w:val="26"/>
        </w:rPr>
        <w:t>2007 года № 570 «</w:t>
      </w:r>
      <w:r w:rsidR="00DF4FA3" w:rsidRPr="00DF4FA3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должностей работников культуры, искусства и кинематографии</w:t>
      </w:r>
      <w:r w:rsidRPr="00002A05">
        <w:rPr>
          <w:rFonts w:ascii="Times New Roman" w:hAnsi="Times New Roman" w:cs="Times New Roman"/>
          <w:sz w:val="26"/>
          <w:szCs w:val="26"/>
        </w:rPr>
        <w:t xml:space="preserve">», </w:t>
      </w:r>
      <w:r w:rsidR="001B21C9" w:rsidRPr="00002A05">
        <w:rPr>
          <w:rFonts w:ascii="Times New Roman" w:hAnsi="Times New Roman" w:cs="Times New Roman"/>
          <w:sz w:val="26"/>
          <w:szCs w:val="26"/>
        </w:rPr>
        <w:t xml:space="preserve">приведены </w:t>
      </w:r>
      <w:r w:rsidR="001B21C9">
        <w:rPr>
          <w:rFonts w:ascii="Times New Roman" w:hAnsi="Times New Roman" w:cs="Times New Roman"/>
          <w:sz w:val="26"/>
          <w:szCs w:val="26"/>
        </w:rPr>
        <w:t xml:space="preserve">                           в</w:t>
      </w:r>
      <w:r w:rsidRPr="00002A05">
        <w:rPr>
          <w:rFonts w:ascii="Times New Roman" w:hAnsi="Times New Roman" w:cs="Times New Roman"/>
          <w:sz w:val="26"/>
          <w:szCs w:val="26"/>
        </w:rPr>
        <w:t xml:space="preserve"> таблице 3.</w:t>
      </w:r>
    </w:p>
    <w:p w:rsidR="00C77153" w:rsidRPr="00002A05" w:rsidRDefault="00C77153" w:rsidP="00002A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77153" w:rsidRPr="00002A05" w:rsidRDefault="00C77153" w:rsidP="00002A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Таблица 3</w:t>
      </w:r>
    </w:p>
    <w:p w:rsidR="00C77153" w:rsidRPr="00002A05" w:rsidRDefault="00C77153" w:rsidP="00002A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77153" w:rsidRPr="00002A05" w:rsidRDefault="00C77153" w:rsidP="00002A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Профессиональные квалификационные группы должностей работников учреждений культуры, искусства и кинематографии в образовательных организациях</w:t>
      </w:r>
    </w:p>
    <w:p w:rsidR="00C77153" w:rsidRPr="00002A05" w:rsidRDefault="00C77153" w:rsidP="00002A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 и размеры должностных окладов </w:t>
      </w:r>
    </w:p>
    <w:p w:rsidR="00C77153" w:rsidRPr="00002A05" w:rsidRDefault="00C77153" w:rsidP="00002A0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5000" w:type="pct"/>
        <w:tblLook w:val="0000" w:firstRow="0" w:lastRow="0" w:firstColumn="0" w:lastColumn="0" w:noHBand="0" w:noVBand="0"/>
      </w:tblPr>
      <w:tblGrid>
        <w:gridCol w:w="698"/>
        <w:gridCol w:w="6450"/>
        <w:gridCol w:w="2706"/>
      </w:tblGrid>
      <w:tr w:rsidR="00C77153" w:rsidRPr="00002A05" w:rsidTr="00DF4FA3">
        <w:trPr>
          <w:trHeight w:val="68"/>
        </w:trPr>
        <w:tc>
          <w:tcPr>
            <w:tcW w:w="354" w:type="pct"/>
          </w:tcPr>
          <w:p w:rsidR="00DF4FA3" w:rsidRDefault="00DF4FA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273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137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Размер оклада (должностного оклада), рублей</w:t>
            </w:r>
          </w:p>
        </w:tc>
      </w:tr>
      <w:tr w:rsidR="00C77153" w:rsidRPr="00002A05" w:rsidTr="00DF4FA3">
        <w:trPr>
          <w:trHeight w:val="68"/>
        </w:trPr>
        <w:tc>
          <w:tcPr>
            <w:tcW w:w="35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73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7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77153" w:rsidRPr="00002A05" w:rsidTr="00DF4FA3">
        <w:trPr>
          <w:trHeight w:val="68"/>
        </w:trPr>
        <w:tc>
          <w:tcPr>
            <w:tcW w:w="35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46" w:type="pct"/>
            <w:gridSpan w:val="2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</w:tr>
      <w:tr w:rsidR="00C77153" w:rsidRPr="00002A05" w:rsidTr="00DF4FA3">
        <w:trPr>
          <w:trHeight w:val="68"/>
        </w:trPr>
        <w:tc>
          <w:tcPr>
            <w:tcW w:w="35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3273" w:type="pct"/>
          </w:tcPr>
          <w:p w:rsidR="00C77153" w:rsidRPr="00002A05" w:rsidRDefault="001B21C9" w:rsidP="001B21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олжности руководителей без квалификационной категории: звукорежиссер</w:t>
            </w:r>
          </w:p>
        </w:tc>
        <w:tc>
          <w:tcPr>
            <w:tcW w:w="137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17 718</w:t>
            </w:r>
          </w:p>
        </w:tc>
      </w:tr>
      <w:tr w:rsidR="00C77153" w:rsidRPr="00002A05" w:rsidTr="00DF4FA3">
        <w:trPr>
          <w:trHeight w:val="68"/>
        </w:trPr>
        <w:tc>
          <w:tcPr>
            <w:tcW w:w="35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3273" w:type="pct"/>
          </w:tcPr>
          <w:p w:rsidR="00C77153" w:rsidRPr="00002A05" w:rsidRDefault="001B21C9" w:rsidP="001B21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олжности </w:t>
            </w:r>
            <w:proofErr w:type="gramStart"/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руководителей</w:t>
            </w:r>
            <w:proofErr w:type="gramEnd"/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по которым может устанавливаться II внутридолжностная категория: звукорежиссер</w:t>
            </w:r>
          </w:p>
        </w:tc>
        <w:tc>
          <w:tcPr>
            <w:tcW w:w="137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18 604</w:t>
            </w:r>
          </w:p>
        </w:tc>
      </w:tr>
      <w:tr w:rsidR="00C77153" w:rsidRPr="00002A05" w:rsidTr="00DF4FA3">
        <w:trPr>
          <w:trHeight w:val="68"/>
        </w:trPr>
        <w:tc>
          <w:tcPr>
            <w:tcW w:w="35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3273" w:type="pct"/>
          </w:tcPr>
          <w:p w:rsidR="00C77153" w:rsidRPr="00002A05" w:rsidRDefault="001B21C9" w:rsidP="001B21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олжности </w:t>
            </w:r>
            <w:proofErr w:type="gramStart"/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руководителей</w:t>
            </w:r>
            <w:proofErr w:type="gramEnd"/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по которым может устанавливаться I внутридолжностная категория: звукорежиссер</w:t>
            </w:r>
          </w:p>
        </w:tc>
        <w:tc>
          <w:tcPr>
            <w:tcW w:w="137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19 490</w:t>
            </w:r>
          </w:p>
        </w:tc>
      </w:tr>
    </w:tbl>
    <w:p w:rsidR="00C77153" w:rsidRPr="00002A05" w:rsidRDefault="00C77153" w:rsidP="00002A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77153" w:rsidRPr="00002A05" w:rsidRDefault="00C77153" w:rsidP="00DF4F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1</w:t>
      </w:r>
      <w:r w:rsidRPr="000C7F40">
        <w:rPr>
          <w:rFonts w:ascii="Times New Roman" w:hAnsi="Times New Roman" w:cs="Times New Roman"/>
          <w:sz w:val="26"/>
          <w:szCs w:val="26"/>
        </w:rPr>
        <w:t xml:space="preserve">0. Размеры окладов </w:t>
      </w:r>
      <w:r w:rsidR="000C7F40" w:rsidRPr="000C7F40">
        <w:rPr>
          <w:rFonts w:ascii="Times New Roman" w:hAnsi="Times New Roman" w:cs="Times New Roman"/>
          <w:sz w:val="26"/>
          <w:szCs w:val="26"/>
        </w:rPr>
        <w:t xml:space="preserve">(должностных окладов) </w:t>
      </w:r>
      <w:r w:rsidRPr="000C7F40">
        <w:rPr>
          <w:rFonts w:ascii="Times New Roman" w:hAnsi="Times New Roman" w:cs="Times New Roman"/>
          <w:sz w:val="26"/>
          <w:szCs w:val="26"/>
        </w:rPr>
        <w:t xml:space="preserve">рабочих организации установлены на основе отнесения занимаемых ими профессий рабочих к профессиональным квалификационным </w:t>
      </w:r>
      <w:hyperlink r:id="rId14" w:history="1">
        <w:r w:rsidRPr="000C7F40">
          <w:rPr>
            <w:rFonts w:ascii="Times New Roman" w:hAnsi="Times New Roman" w:cs="Times New Roman"/>
            <w:sz w:val="26"/>
            <w:szCs w:val="26"/>
          </w:rPr>
          <w:t>группам</w:t>
        </w:r>
      </w:hyperlink>
      <w:r w:rsidRPr="00002A05">
        <w:rPr>
          <w:rFonts w:ascii="Times New Roman" w:hAnsi="Times New Roman" w:cs="Times New Roman"/>
          <w:sz w:val="26"/>
          <w:szCs w:val="26"/>
        </w:rPr>
        <w:t>, утвержденным приказом Министерства здравоохранения и социального развития Российской Федерации от 29 мая 2008 года № 248н «</w:t>
      </w:r>
      <w:r w:rsidR="00DF4FA3" w:rsidRPr="00DF4FA3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общеотраслевых профессий рабочи</w:t>
      </w:r>
      <w:r w:rsidR="00DF4FA3">
        <w:rPr>
          <w:rFonts w:ascii="Times New Roman" w:hAnsi="Times New Roman" w:cs="Times New Roman"/>
          <w:sz w:val="26"/>
          <w:szCs w:val="26"/>
        </w:rPr>
        <w:t>х</w:t>
      </w:r>
      <w:r w:rsidRPr="00002A05">
        <w:rPr>
          <w:rFonts w:ascii="Times New Roman" w:hAnsi="Times New Roman" w:cs="Times New Roman"/>
          <w:sz w:val="26"/>
          <w:szCs w:val="26"/>
        </w:rPr>
        <w:t xml:space="preserve">», </w:t>
      </w:r>
      <w:r w:rsidR="001B21C9" w:rsidRPr="00002A05">
        <w:rPr>
          <w:rFonts w:ascii="Times New Roman" w:hAnsi="Times New Roman" w:cs="Times New Roman"/>
          <w:sz w:val="26"/>
          <w:szCs w:val="26"/>
        </w:rPr>
        <w:t xml:space="preserve">приведены </w:t>
      </w:r>
      <w:r w:rsidR="001B21C9">
        <w:rPr>
          <w:rFonts w:ascii="Times New Roman" w:hAnsi="Times New Roman" w:cs="Times New Roman"/>
          <w:sz w:val="26"/>
          <w:szCs w:val="26"/>
        </w:rPr>
        <w:t>в</w:t>
      </w:r>
      <w:r w:rsidRPr="00002A05">
        <w:rPr>
          <w:rFonts w:ascii="Times New Roman" w:hAnsi="Times New Roman" w:cs="Times New Roman"/>
          <w:sz w:val="26"/>
          <w:szCs w:val="26"/>
        </w:rPr>
        <w:t xml:space="preserve"> таблице 4.</w:t>
      </w:r>
    </w:p>
    <w:p w:rsidR="00C77153" w:rsidRPr="00002A05" w:rsidRDefault="00C77153" w:rsidP="00002A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77153" w:rsidRDefault="00C77153" w:rsidP="00002A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Таблица 4</w:t>
      </w:r>
    </w:p>
    <w:p w:rsidR="00DF4FA3" w:rsidRPr="00002A05" w:rsidRDefault="00DF4FA3" w:rsidP="00002A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77153" w:rsidRPr="00002A05" w:rsidRDefault="00C77153" w:rsidP="00002A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Профессиональные квалификационные группы рабочих</w:t>
      </w:r>
    </w:p>
    <w:p w:rsidR="00C77153" w:rsidRPr="00002A05" w:rsidRDefault="00C77153" w:rsidP="00002A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образовательных организаций и размеры должностных окладов</w:t>
      </w:r>
    </w:p>
    <w:p w:rsidR="00C77153" w:rsidRPr="00002A05" w:rsidRDefault="00C77153" w:rsidP="00002A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5000" w:type="pct"/>
        <w:tblLook w:val="0000" w:firstRow="0" w:lastRow="0" w:firstColumn="0" w:lastColumn="0" w:noHBand="0" w:noVBand="0"/>
      </w:tblPr>
      <w:tblGrid>
        <w:gridCol w:w="658"/>
        <w:gridCol w:w="2598"/>
        <w:gridCol w:w="4606"/>
        <w:gridCol w:w="1992"/>
      </w:tblGrid>
      <w:tr w:rsidR="00C77153" w:rsidRPr="00002A05" w:rsidTr="00DF4FA3">
        <w:trPr>
          <w:trHeight w:val="68"/>
        </w:trPr>
        <w:tc>
          <w:tcPr>
            <w:tcW w:w="334" w:type="pct"/>
          </w:tcPr>
          <w:p w:rsidR="00C77153" w:rsidRPr="00002A05" w:rsidRDefault="00DF4FA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18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2337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Наименование профессий</w:t>
            </w:r>
          </w:p>
        </w:tc>
        <w:tc>
          <w:tcPr>
            <w:tcW w:w="1011" w:type="pct"/>
          </w:tcPr>
          <w:p w:rsidR="00C77153" w:rsidRPr="000C7F40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F40">
              <w:rPr>
                <w:rFonts w:ascii="Times New Roman" w:hAnsi="Times New Roman" w:cs="Times New Roman"/>
                <w:sz w:val="26"/>
                <w:szCs w:val="26"/>
              </w:rPr>
              <w:t>Размер оклада (должностного оклада), рублей</w:t>
            </w:r>
          </w:p>
        </w:tc>
      </w:tr>
      <w:tr w:rsidR="00C77153" w:rsidRPr="00002A05" w:rsidTr="00DF4FA3">
        <w:trPr>
          <w:trHeight w:val="68"/>
        </w:trPr>
        <w:tc>
          <w:tcPr>
            <w:tcW w:w="33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18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37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11" w:type="pct"/>
          </w:tcPr>
          <w:p w:rsidR="00C77153" w:rsidRPr="000C7F40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F4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77153" w:rsidRPr="00002A05" w:rsidTr="00DF4FA3">
        <w:trPr>
          <w:trHeight w:val="68"/>
        </w:trPr>
        <w:tc>
          <w:tcPr>
            <w:tcW w:w="33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66" w:type="pct"/>
            <w:gridSpan w:val="3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C77153" w:rsidRPr="00002A05" w:rsidTr="00DF4FA3">
        <w:trPr>
          <w:trHeight w:val="68"/>
        </w:trPr>
        <w:tc>
          <w:tcPr>
            <w:tcW w:w="33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1318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337" w:type="pct"/>
          </w:tcPr>
          <w:p w:rsidR="001B21C9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профессии рабочих, по которым предусмотрено присвоение 1, 2 и 3 квалификационных разрядов </w:t>
            </w:r>
          </w:p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011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14 766</w:t>
            </w:r>
          </w:p>
        </w:tc>
      </w:tr>
      <w:tr w:rsidR="00C77153" w:rsidRPr="00002A05" w:rsidTr="00DF4FA3">
        <w:trPr>
          <w:trHeight w:val="68"/>
        </w:trPr>
        <w:tc>
          <w:tcPr>
            <w:tcW w:w="33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666" w:type="pct"/>
            <w:gridSpan w:val="3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C77153" w:rsidRPr="00002A05" w:rsidTr="00DF4FA3">
        <w:trPr>
          <w:trHeight w:val="68"/>
        </w:trPr>
        <w:tc>
          <w:tcPr>
            <w:tcW w:w="33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1318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337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профессии,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011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15 503</w:t>
            </w:r>
          </w:p>
        </w:tc>
      </w:tr>
      <w:tr w:rsidR="00C77153" w:rsidRPr="00002A05" w:rsidTr="00DF4FA3">
        <w:trPr>
          <w:trHeight w:val="68"/>
        </w:trPr>
        <w:tc>
          <w:tcPr>
            <w:tcW w:w="33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1318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337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профессии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011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16 242</w:t>
            </w:r>
          </w:p>
        </w:tc>
      </w:tr>
      <w:tr w:rsidR="00C77153" w:rsidRPr="00002A05" w:rsidTr="00DF4FA3">
        <w:trPr>
          <w:trHeight w:val="68"/>
        </w:trPr>
        <w:tc>
          <w:tcPr>
            <w:tcW w:w="33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1318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337" w:type="pct"/>
          </w:tcPr>
          <w:p w:rsidR="001B21C9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наименования профессий рабочих, </w:t>
            </w:r>
          </w:p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  <w:proofErr w:type="gramEnd"/>
          </w:p>
        </w:tc>
        <w:tc>
          <w:tcPr>
            <w:tcW w:w="1011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17 127</w:t>
            </w:r>
          </w:p>
        </w:tc>
      </w:tr>
      <w:tr w:rsidR="00C77153" w:rsidRPr="00002A05" w:rsidTr="00DF4FA3">
        <w:trPr>
          <w:trHeight w:val="68"/>
        </w:trPr>
        <w:tc>
          <w:tcPr>
            <w:tcW w:w="33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1318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337" w:type="pct"/>
          </w:tcPr>
          <w:p w:rsidR="00C77153" w:rsidRPr="00002A05" w:rsidRDefault="00C77153" w:rsidP="006B0C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наименования професс</w:t>
            </w:r>
            <w:r w:rsidR="001B21C9">
              <w:rPr>
                <w:rFonts w:ascii="Times New Roman" w:hAnsi="Times New Roman" w:cs="Times New Roman"/>
                <w:sz w:val="26"/>
                <w:szCs w:val="26"/>
              </w:rPr>
              <w:t>ий рабочих, предусмотренных 1-</w:t>
            </w: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3 квалификационными уровнями </w:t>
            </w:r>
            <w:r w:rsidR="006B0C5F">
              <w:rPr>
                <w:rFonts w:ascii="Times New Roman" w:hAnsi="Times New Roman" w:cs="Times New Roman"/>
                <w:sz w:val="26"/>
                <w:szCs w:val="26"/>
              </w:rPr>
              <w:t>данной</w:t>
            </w: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профессиональной квалификационной группы, выполняющих важные (особо важные) и ответственные (особо ответственные работы): водитель автомобиля, занятый перевозкой обучающихся (детей, воспитанников)</w:t>
            </w:r>
          </w:p>
        </w:tc>
        <w:tc>
          <w:tcPr>
            <w:tcW w:w="1011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18 013</w:t>
            </w:r>
          </w:p>
        </w:tc>
      </w:tr>
    </w:tbl>
    <w:p w:rsidR="00C77153" w:rsidRPr="00002A05" w:rsidRDefault="00C77153" w:rsidP="00002A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77153" w:rsidRPr="00002A05" w:rsidRDefault="00C77153" w:rsidP="001B21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11. Размеры окладов (должностных окладов) по должностям служащих, </w:t>
      </w:r>
      <w:r w:rsidR="001B21C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002A05">
        <w:rPr>
          <w:rFonts w:ascii="Times New Roman" w:hAnsi="Times New Roman" w:cs="Times New Roman"/>
          <w:sz w:val="26"/>
          <w:szCs w:val="26"/>
        </w:rPr>
        <w:t xml:space="preserve">не включенным в профессиональные квалификационные группы, приведены </w:t>
      </w:r>
      <w:r w:rsidR="001B21C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002A05">
        <w:rPr>
          <w:rFonts w:ascii="Times New Roman" w:hAnsi="Times New Roman" w:cs="Times New Roman"/>
          <w:sz w:val="26"/>
          <w:szCs w:val="26"/>
        </w:rPr>
        <w:t>в таблице 5.</w:t>
      </w:r>
    </w:p>
    <w:p w:rsidR="003E3C34" w:rsidRDefault="003E3C34" w:rsidP="00002A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77153" w:rsidRPr="00002A05" w:rsidRDefault="00C77153" w:rsidP="00002A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lastRenderedPageBreak/>
        <w:t>Таблица 5</w:t>
      </w:r>
    </w:p>
    <w:p w:rsidR="00C77153" w:rsidRPr="00002A05" w:rsidRDefault="00C77153" w:rsidP="00002A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B21C9" w:rsidRDefault="00C77153" w:rsidP="00002A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Размеры должностных окладов по должностям служащих, не включенным </w:t>
      </w:r>
    </w:p>
    <w:p w:rsidR="00C77153" w:rsidRPr="00002A05" w:rsidRDefault="00C77153" w:rsidP="00002A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в профессиональные квалификационные группы</w:t>
      </w:r>
    </w:p>
    <w:p w:rsidR="00C77153" w:rsidRPr="00002A05" w:rsidRDefault="00C77153" w:rsidP="00002A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5000" w:type="pct"/>
        <w:tblLook w:val="0000" w:firstRow="0" w:lastRow="0" w:firstColumn="0" w:lastColumn="0" w:noHBand="0" w:noVBand="0"/>
      </w:tblPr>
      <w:tblGrid>
        <w:gridCol w:w="640"/>
        <w:gridCol w:w="7160"/>
        <w:gridCol w:w="2054"/>
      </w:tblGrid>
      <w:tr w:rsidR="00C77153" w:rsidRPr="00002A05" w:rsidTr="001B21C9">
        <w:trPr>
          <w:trHeight w:val="68"/>
        </w:trPr>
        <w:tc>
          <w:tcPr>
            <w:tcW w:w="325" w:type="pct"/>
          </w:tcPr>
          <w:p w:rsidR="00C77153" w:rsidRPr="00002A05" w:rsidRDefault="001B21C9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32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1042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Размер оклада (должностного оклада), рублей</w:t>
            </w:r>
          </w:p>
        </w:tc>
      </w:tr>
      <w:tr w:rsidR="00C77153" w:rsidRPr="00002A05" w:rsidTr="001B21C9">
        <w:trPr>
          <w:trHeight w:val="68"/>
        </w:trPr>
        <w:tc>
          <w:tcPr>
            <w:tcW w:w="325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32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42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77153" w:rsidRPr="00002A05" w:rsidTr="001B21C9">
        <w:trPr>
          <w:trHeight w:val="68"/>
        </w:trPr>
        <w:tc>
          <w:tcPr>
            <w:tcW w:w="325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32" w:type="pct"/>
          </w:tcPr>
          <w:p w:rsidR="00C77153" w:rsidRPr="00002A05" w:rsidRDefault="001B21C9" w:rsidP="001B21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пециалист по закупкам </w:t>
            </w:r>
            <w:hyperlink w:anchor="Par693" w:tooltip="&lt;4&gt; приказ Министерства труда и социальной защиты Российской Федерации от 10 сентября 2015 года N 625н &quot;Об утверждении профессионального стандарта &quot;Специалист в сфере закупок&quot;;" w:history="1">
              <w:r w:rsidR="00C77153" w:rsidRPr="00002A05">
                <w:rPr>
                  <w:rFonts w:ascii="Times New Roman" w:hAnsi="Times New Roman" w:cs="Times New Roman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1042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17 718</w:t>
            </w:r>
          </w:p>
        </w:tc>
      </w:tr>
      <w:tr w:rsidR="00C77153" w:rsidRPr="00002A05" w:rsidTr="001B21C9">
        <w:trPr>
          <w:trHeight w:val="68"/>
        </w:trPr>
        <w:tc>
          <w:tcPr>
            <w:tcW w:w="325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32" w:type="pct"/>
          </w:tcPr>
          <w:p w:rsidR="00C77153" w:rsidRPr="00002A05" w:rsidRDefault="001B21C9" w:rsidP="001B21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пециалист по документационному обеспечению персонала </w:t>
            </w:r>
            <w:hyperlink w:anchor="Par701" w:tooltip="&lt;12&gt; приказ Министерства труда и социальной защиты Российской Федерации от 9 марта 2022 года N 109н &quot;Об утверждении профессионального стандарта &quot;Специалист по управлению персоналом&quot;;" w:history="1">
              <w:r w:rsidR="00C77153" w:rsidRPr="00002A05">
                <w:rPr>
                  <w:rFonts w:ascii="Times New Roman" w:hAnsi="Times New Roman" w:cs="Times New Roman"/>
                  <w:sz w:val="26"/>
                  <w:szCs w:val="26"/>
                </w:rPr>
                <w:t>&lt;4&gt;</w:t>
              </w:r>
            </w:hyperlink>
          </w:p>
        </w:tc>
        <w:tc>
          <w:tcPr>
            <w:tcW w:w="1042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17 718</w:t>
            </w:r>
          </w:p>
        </w:tc>
      </w:tr>
      <w:tr w:rsidR="00C77153" w:rsidRPr="00002A05" w:rsidTr="001B21C9">
        <w:trPr>
          <w:trHeight w:val="68"/>
        </w:trPr>
        <w:tc>
          <w:tcPr>
            <w:tcW w:w="325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32" w:type="pct"/>
          </w:tcPr>
          <w:p w:rsidR="00C77153" w:rsidRPr="00002A05" w:rsidRDefault="001B21C9" w:rsidP="001B21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пециалист по персоналу </w:t>
            </w:r>
            <w:hyperlink w:anchor="Par701" w:tooltip="&lt;12&gt; приказ Министерства труда и социальной защиты Российской Федерации от 9 марта 2022 года N 109н &quot;Об утверждении профессионального стандарта &quot;Специалист по управлению персоналом&quot;;" w:history="1">
              <w:r w:rsidR="00C77153" w:rsidRPr="00002A05">
                <w:rPr>
                  <w:rFonts w:ascii="Times New Roman" w:hAnsi="Times New Roman" w:cs="Times New Roman"/>
                  <w:sz w:val="26"/>
                  <w:szCs w:val="26"/>
                </w:rPr>
                <w:t>&lt;4&gt;</w:t>
              </w:r>
            </w:hyperlink>
          </w:p>
        </w:tc>
        <w:tc>
          <w:tcPr>
            <w:tcW w:w="1042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17 718</w:t>
            </w:r>
          </w:p>
        </w:tc>
      </w:tr>
      <w:tr w:rsidR="00C77153" w:rsidRPr="00002A05" w:rsidTr="001B21C9">
        <w:trPr>
          <w:trHeight w:val="68"/>
        </w:trPr>
        <w:tc>
          <w:tcPr>
            <w:tcW w:w="325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32" w:type="pct"/>
          </w:tcPr>
          <w:p w:rsidR="00C77153" w:rsidRPr="00002A05" w:rsidRDefault="00D37131" w:rsidP="001B21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="001B21C9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административно-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хозяйственной деятельности </w:t>
            </w:r>
            <w:hyperlink w:anchor="Par693" w:tooltip="&lt;4&gt; приказ Министерства труда и социальной защиты Российской Федерации от 10 сентября 2015 года N 625н &quot;Об утверждении профессионального стандарта &quot;Специалист в сфере закупок&quot;;" w:history="1">
              <w:r w:rsidR="00C77153" w:rsidRPr="00002A05">
                <w:rPr>
                  <w:rFonts w:ascii="Times New Roman" w:hAnsi="Times New Roman" w:cs="Times New Roman"/>
                  <w:sz w:val="26"/>
                  <w:szCs w:val="26"/>
                </w:rPr>
                <w:t>&lt;6&gt;</w:t>
              </w:r>
            </w:hyperlink>
          </w:p>
        </w:tc>
        <w:tc>
          <w:tcPr>
            <w:tcW w:w="1042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17 718</w:t>
            </w:r>
          </w:p>
        </w:tc>
      </w:tr>
      <w:tr w:rsidR="00C77153" w:rsidRPr="00002A05" w:rsidTr="001B21C9">
        <w:trPr>
          <w:trHeight w:val="68"/>
        </w:trPr>
        <w:tc>
          <w:tcPr>
            <w:tcW w:w="325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B21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32" w:type="pct"/>
          </w:tcPr>
          <w:p w:rsidR="00C77153" w:rsidRPr="00002A05" w:rsidRDefault="001B21C9" w:rsidP="001B21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пециалист по безопасности, специалист по обеспечению антитеррористической защищенности и безопасности, специалист, ответственный за обеспечение антитеррористической защищенности &lt;7&gt;</w:t>
            </w:r>
          </w:p>
        </w:tc>
        <w:tc>
          <w:tcPr>
            <w:tcW w:w="1042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17 718</w:t>
            </w:r>
          </w:p>
        </w:tc>
      </w:tr>
      <w:tr w:rsidR="00C77153" w:rsidRPr="00002A05" w:rsidTr="001B21C9">
        <w:trPr>
          <w:trHeight w:val="68"/>
        </w:trPr>
        <w:tc>
          <w:tcPr>
            <w:tcW w:w="325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32" w:type="pct"/>
          </w:tcPr>
          <w:p w:rsidR="00C77153" w:rsidRPr="00002A05" w:rsidRDefault="001B21C9" w:rsidP="001B21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пециалист по охране труда </w:t>
            </w:r>
            <w:hyperlink w:anchor="Par698" w:tooltip="&lt;9&gt; приказ Министерства труда и социальной защиты Российской Федерации от 22 апреля 2021 года N 274н &quot;Об утверждении профессионального стандарта &quot;Специалист в области охраны труда&quot;;" w:history="1">
              <w:r w:rsidR="00C77153" w:rsidRPr="00002A05">
                <w:rPr>
                  <w:rFonts w:ascii="Times New Roman" w:hAnsi="Times New Roman" w:cs="Times New Roman"/>
                  <w:sz w:val="26"/>
                  <w:szCs w:val="26"/>
                </w:rPr>
                <w:t>&lt;3&gt;</w:t>
              </w:r>
            </w:hyperlink>
          </w:p>
        </w:tc>
        <w:tc>
          <w:tcPr>
            <w:tcW w:w="1042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18 604</w:t>
            </w:r>
          </w:p>
        </w:tc>
      </w:tr>
      <w:tr w:rsidR="00C77153" w:rsidRPr="00002A05" w:rsidTr="001B21C9">
        <w:trPr>
          <w:trHeight w:val="68"/>
        </w:trPr>
        <w:tc>
          <w:tcPr>
            <w:tcW w:w="325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32" w:type="pct"/>
          </w:tcPr>
          <w:p w:rsidR="00C77153" w:rsidRPr="00002A05" w:rsidRDefault="001B21C9" w:rsidP="001B21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истемный администратор </w:t>
            </w:r>
            <w:hyperlink w:anchor="Par697" w:tooltip="&lt;8&gt; приказ Министерства труда и социальной защиты Российской Федерации от 29 сентября 2020 года N 680н &quot;Об утверждении профессионального стандарта &quot;Системный администратор информационно-коммуникационных систем&quot;;" w:history="1">
              <w:r w:rsidR="00C77153" w:rsidRPr="00002A05">
                <w:rPr>
                  <w:rFonts w:ascii="Times New Roman" w:hAnsi="Times New Roman" w:cs="Times New Roman"/>
                  <w:sz w:val="26"/>
                  <w:szCs w:val="26"/>
                </w:rPr>
                <w:t>&lt;2&gt;</w:t>
              </w:r>
            </w:hyperlink>
          </w:p>
        </w:tc>
        <w:tc>
          <w:tcPr>
            <w:tcW w:w="1042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18 604</w:t>
            </w:r>
          </w:p>
        </w:tc>
      </w:tr>
      <w:tr w:rsidR="00C77153" w:rsidRPr="00002A05" w:rsidTr="001B21C9">
        <w:trPr>
          <w:trHeight w:val="68"/>
        </w:trPr>
        <w:tc>
          <w:tcPr>
            <w:tcW w:w="325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32" w:type="pct"/>
          </w:tcPr>
          <w:p w:rsidR="00C77153" w:rsidRPr="00002A05" w:rsidRDefault="001B21C9" w:rsidP="001B21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едущий специалист</w:t>
            </w:r>
          </w:p>
        </w:tc>
        <w:tc>
          <w:tcPr>
            <w:tcW w:w="1042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20 523</w:t>
            </w:r>
          </w:p>
        </w:tc>
      </w:tr>
      <w:tr w:rsidR="00C77153" w:rsidRPr="00002A05" w:rsidTr="001B21C9">
        <w:trPr>
          <w:trHeight w:val="68"/>
        </w:trPr>
        <w:tc>
          <w:tcPr>
            <w:tcW w:w="325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32" w:type="pct"/>
          </w:tcPr>
          <w:p w:rsidR="00C77153" w:rsidRPr="00002A05" w:rsidRDefault="001B21C9" w:rsidP="001B21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оветник директора по воспитанию и взаимодействию </w:t>
            </w:r>
            <w:r w:rsidR="002B255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с детскими общественными объединениями </w:t>
            </w:r>
            <w:hyperlink w:anchor="Par702" w:tooltip="&lt;13&gt; приказ Министерства труда и социальной защиты Российской Федерации от 30 января 2023 года N 53н &quot;Об утверждении профессионального стандарта &quot;Специалист в области воспитания&quot;." w:history="1">
              <w:r w:rsidR="00C77153" w:rsidRPr="00002A05">
                <w:rPr>
                  <w:rFonts w:ascii="Times New Roman" w:hAnsi="Times New Roman" w:cs="Times New Roman"/>
                  <w:sz w:val="26"/>
                  <w:szCs w:val="26"/>
                </w:rPr>
                <w:t>&lt;5&gt;</w:t>
              </w:r>
            </w:hyperlink>
          </w:p>
        </w:tc>
        <w:tc>
          <w:tcPr>
            <w:tcW w:w="1042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20 523</w:t>
            </w:r>
          </w:p>
        </w:tc>
      </w:tr>
      <w:tr w:rsidR="00C77153" w:rsidRPr="00002A05" w:rsidTr="001B21C9">
        <w:trPr>
          <w:trHeight w:val="68"/>
        </w:trPr>
        <w:tc>
          <w:tcPr>
            <w:tcW w:w="325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32" w:type="pct"/>
          </w:tcPr>
          <w:p w:rsidR="00C77153" w:rsidRPr="00002A05" w:rsidRDefault="001B21C9" w:rsidP="001B21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аботник контрактной службы, контрактный управляющий </w:t>
            </w:r>
            <w:hyperlink w:anchor="Par693" w:tooltip="&lt;4&gt; приказ Министерства труда и социальной защиты Российской Федерации от 10 сентября 2015 года N 625н &quot;Об утверждении профессионального стандарта &quot;Специалист в сфере закупок&quot;;" w:history="1">
              <w:r w:rsidR="00C77153" w:rsidRPr="00002A05">
                <w:rPr>
                  <w:rFonts w:ascii="Times New Roman" w:hAnsi="Times New Roman" w:cs="Times New Roman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1042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21 409</w:t>
            </w:r>
          </w:p>
        </w:tc>
      </w:tr>
    </w:tbl>
    <w:p w:rsidR="00C77153" w:rsidRPr="00002A05" w:rsidRDefault="00C77153" w:rsidP="00002A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77153" w:rsidRPr="00002A05" w:rsidRDefault="00C77153" w:rsidP="002B2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Размеры должностных окладов установлены с учетом требований профессиональных стандартов:</w:t>
      </w:r>
    </w:p>
    <w:p w:rsidR="00C77153" w:rsidRPr="00002A05" w:rsidRDefault="00C77153" w:rsidP="002B2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690"/>
      <w:bookmarkStart w:id="3" w:name="Par693"/>
      <w:bookmarkEnd w:id="2"/>
      <w:bookmarkEnd w:id="3"/>
      <w:r w:rsidRPr="00002A05">
        <w:rPr>
          <w:rFonts w:ascii="Times New Roman" w:hAnsi="Times New Roman" w:cs="Times New Roman"/>
          <w:sz w:val="26"/>
          <w:szCs w:val="26"/>
        </w:rPr>
        <w:t xml:space="preserve">&lt;1&gt; </w:t>
      </w:r>
      <w:hyperlink r:id="rId15" w:history="1">
        <w:r w:rsidRPr="00002A05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Pr="00002A05">
        <w:rPr>
          <w:rFonts w:ascii="Times New Roman" w:hAnsi="Times New Roman" w:cs="Times New Roman"/>
          <w:sz w:val="26"/>
          <w:szCs w:val="26"/>
        </w:rPr>
        <w:t xml:space="preserve"> Министерства труда и социальной защиты Российской Федерации от 10 сентября 2015 года № 625н «Об утверждении профессионального стандарта «Специали</w:t>
      </w:r>
      <w:proofErr w:type="gramStart"/>
      <w:r w:rsidRPr="00002A05">
        <w:rPr>
          <w:rFonts w:ascii="Times New Roman" w:hAnsi="Times New Roman" w:cs="Times New Roman"/>
          <w:sz w:val="26"/>
          <w:szCs w:val="26"/>
        </w:rPr>
        <w:t>ст в сф</w:t>
      </w:r>
      <w:proofErr w:type="gramEnd"/>
      <w:r w:rsidRPr="00002A05">
        <w:rPr>
          <w:rFonts w:ascii="Times New Roman" w:hAnsi="Times New Roman" w:cs="Times New Roman"/>
          <w:sz w:val="26"/>
          <w:szCs w:val="26"/>
        </w:rPr>
        <w:t>ере закупок»;</w:t>
      </w:r>
    </w:p>
    <w:p w:rsidR="00C77153" w:rsidRPr="00002A05" w:rsidRDefault="00C77153" w:rsidP="002B2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694"/>
      <w:bookmarkStart w:id="5" w:name="Par697"/>
      <w:bookmarkEnd w:id="4"/>
      <w:bookmarkEnd w:id="5"/>
      <w:r w:rsidRPr="00002A05">
        <w:rPr>
          <w:rFonts w:ascii="Times New Roman" w:hAnsi="Times New Roman" w:cs="Times New Roman"/>
          <w:sz w:val="26"/>
          <w:szCs w:val="26"/>
        </w:rPr>
        <w:t xml:space="preserve">&lt;2&gt; </w:t>
      </w:r>
      <w:hyperlink r:id="rId16" w:history="1">
        <w:r w:rsidRPr="00002A05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Pr="00002A05">
        <w:rPr>
          <w:rFonts w:ascii="Times New Roman" w:hAnsi="Times New Roman" w:cs="Times New Roman"/>
          <w:sz w:val="26"/>
          <w:szCs w:val="26"/>
        </w:rPr>
        <w:t xml:space="preserve"> Министерства труда и социальной защиты Российской Федерации от 29 сентября 2020 года № 680н «Об утверждении профессионального стандарта «Системный администратор информационно-коммуникационных систем»;</w:t>
      </w:r>
    </w:p>
    <w:p w:rsidR="00C77153" w:rsidRPr="00002A05" w:rsidRDefault="00C77153" w:rsidP="002B2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698"/>
      <w:bookmarkEnd w:id="6"/>
      <w:r w:rsidRPr="00002A05">
        <w:rPr>
          <w:rFonts w:ascii="Times New Roman" w:hAnsi="Times New Roman" w:cs="Times New Roman"/>
          <w:sz w:val="26"/>
          <w:szCs w:val="26"/>
        </w:rPr>
        <w:t xml:space="preserve">&lt;3&gt; </w:t>
      </w:r>
      <w:hyperlink r:id="rId17" w:history="1">
        <w:r w:rsidRPr="00002A05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Pr="00002A05">
        <w:rPr>
          <w:rFonts w:ascii="Times New Roman" w:hAnsi="Times New Roman" w:cs="Times New Roman"/>
          <w:sz w:val="26"/>
          <w:szCs w:val="26"/>
        </w:rPr>
        <w:t xml:space="preserve"> Министерства труда и социальной защиты Российской Федерации от 22 апреля 2021 года № 274н «Об утверждении профессионального стандарта «Специалист в области охраны труда»;</w:t>
      </w:r>
    </w:p>
    <w:p w:rsidR="00C77153" w:rsidRPr="00002A05" w:rsidRDefault="00C77153" w:rsidP="002B2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699"/>
      <w:bookmarkStart w:id="8" w:name="Par700"/>
      <w:bookmarkStart w:id="9" w:name="Par701"/>
      <w:bookmarkEnd w:id="7"/>
      <w:bookmarkEnd w:id="8"/>
      <w:bookmarkEnd w:id="9"/>
      <w:r w:rsidRPr="00002A05">
        <w:rPr>
          <w:rFonts w:ascii="Times New Roman" w:hAnsi="Times New Roman" w:cs="Times New Roman"/>
          <w:sz w:val="26"/>
          <w:szCs w:val="26"/>
        </w:rPr>
        <w:t xml:space="preserve">&lt;4&gt; </w:t>
      </w:r>
      <w:hyperlink r:id="rId18" w:history="1">
        <w:r w:rsidRPr="00002A05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Pr="00002A05">
        <w:rPr>
          <w:rFonts w:ascii="Times New Roman" w:hAnsi="Times New Roman" w:cs="Times New Roman"/>
          <w:sz w:val="26"/>
          <w:szCs w:val="26"/>
        </w:rPr>
        <w:t xml:space="preserve"> Министерства труда и социальной защиты Российской Федерации от </w:t>
      </w:r>
      <w:r w:rsidR="002B2552">
        <w:rPr>
          <w:rFonts w:ascii="Times New Roman" w:hAnsi="Times New Roman" w:cs="Times New Roman"/>
          <w:sz w:val="26"/>
          <w:szCs w:val="26"/>
        </w:rPr>
        <w:t>09 марта 2022 года № 109н «</w:t>
      </w:r>
      <w:r w:rsidRPr="00002A05">
        <w:rPr>
          <w:rFonts w:ascii="Times New Roman" w:hAnsi="Times New Roman" w:cs="Times New Roman"/>
          <w:sz w:val="26"/>
          <w:szCs w:val="26"/>
        </w:rPr>
        <w:t>Об утверждении профессионального стандарта «Специалист по управлению персоналом»;</w:t>
      </w:r>
    </w:p>
    <w:p w:rsidR="00C77153" w:rsidRPr="00002A05" w:rsidRDefault="00C77153" w:rsidP="002B2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702"/>
      <w:bookmarkEnd w:id="10"/>
      <w:r w:rsidRPr="00002A05">
        <w:rPr>
          <w:rFonts w:ascii="Times New Roman" w:hAnsi="Times New Roman" w:cs="Times New Roman"/>
          <w:sz w:val="26"/>
          <w:szCs w:val="26"/>
        </w:rPr>
        <w:t xml:space="preserve">&lt;5&gt; </w:t>
      </w:r>
      <w:hyperlink r:id="rId19" w:history="1">
        <w:r w:rsidRPr="00002A05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Pr="00002A05">
        <w:rPr>
          <w:rFonts w:ascii="Times New Roman" w:hAnsi="Times New Roman" w:cs="Times New Roman"/>
          <w:sz w:val="26"/>
          <w:szCs w:val="26"/>
        </w:rPr>
        <w:t xml:space="preserve"> Министерства труда и социальной защиты Российской Федерации от 30 января 2023 года № 53н </w:t>
      </w:r>
      <w:r w:rsidR="002B2552">
        <w:rPr>
          <w:rFonts w:ascii="Times New Roman" w:hAnsi="Times New Roman" w:cs="Times New Roman"/>
          <w:sz w:val="26"/>
          <w:szCs w:val="26"/>
        </w:rPr>
        <w:t>«</w:t>
      </w:r>
      <w:r w:rsidRPr="00002A05">
        <w:rPr>
          <w:rFonts w:ascii="Times New Roman" w:hAnsi="Times New Roman" w:cs="Times New Roman"/>
          <w:sz w:val="26"/>
          <w:szCs w:val="26"/>
        </w:rPr>
        <w:t>Об утверждении профессионального стандарта «С</w:t>
      </w:r>
      <w:r w:rsidR="00D37131">
        <w:rPr>
          <w:rFonts w:ascii="Times New Roman" w:hAnsi="Times New Roman" w:cs="Times New Roman"/>
          <w:sz w:val="26"/>
          <w:szCs w:val="26"/>
        </w:rPr>
        <w:t>пециалист в области воспитания»;</w:t>
      </w:r>
    </w:p>
    <w:p w:rsidR="00C77153" w:rsidRPr="00002A05" w:rsidRDefault="00C77153" w:rsidP="002B2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&lt;6&gt; </w:t>
      </w:r>
      <w:hyperlink r:id="rId20" w:history="1">
        <w:r w:rsidRPr="00002A05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Pr="00002A05">
        <w:rPr>
          <w:rFonts w:ascii="Times New Roman" w:hAnsi="Times New Roman" w:cs="Times New Roman"/>
          <w:sz w:val="26"/>
          <w:szCs w:val="26"/>
        </w:rPr>
        <w:t xml:space="preserve"> Министерства труда и социальной защиты Российской Федерации от 02 февраля 2018 года № 49н </w:t>
      </w:r>
      <w:r w:rsidR="002B2552">
        <w:rPr>
          <w:rFonts w:ascii="Times New Roman" w:hAnsi="Times New Roman" w:cs="Times New Roman"/>
          <w:sz w:val="26"/>
          <w:szCs w:val="26"/>
        </w:rPr>
        <w:t>«</w:t>
      </w:r>
      <w:r w:rsidRPr="00002A05">
        <w:rPr>
          <w:rFonts w:ascii="Times New Roman" w:hAnsi="Times New Roman" w:cs="Times New Roman"/>
          <w:sz w:val="26"/>
          <w:szCs w:val="26"/>
        </w:rPr>
        <w:t>Об утверждении профессионального стандарта «</w:t>
      </w:r>
      <w:r w:rsidR="00D37131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2B2552">
        <w:rPr>
          <w:rFonts w:ascii="Times New Roman" w:hAnsi="Times New Roman" w:cs="Times New Roman"/>
          <w:sz w:val="26"/>
          <w:szCs w:val="26"/>
        </w:rPr>
        <w:t>административно-</w:t>
      </w:r>
      <w:r w:rsidR="00D37131">
        <w:rPr>
          <w:rFonts w:ascii="Times New Roman" w:hAnsi="Times New Roman" w:cs="Times New Roman"/>
          <w:sz w:val="26"/>
          <w:szCs w:val="26"/>
        </w:rPr>
        <w:t>хозяйственной деятельности»;</w:t>
      </w:r>
    </w:p>
    <w:p w:rsidR="00C77153" w:rsidRPr="00002A05" w:rsidRDefault="00C77153" w:rsidP="002B2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&lt;7&gt; </w:t>
      </w:r>
      <w:hyperlink r:id="rId21" w:history="1">
        <w:r w:rsidRPr="00002A05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Pr="00002A05">
        <w:rPr>
          <w:rFonts w:ascii="Times New Roman" w:hAnsi="Times New Roman" w:cs="Times New Roman"/>
          <w:sz w:val="26"/>
          <w:szCs w:val="26"/>
        </w:rPr>
        <w:t xml:space="preserve"> Министерства труда и социальной защиты Российской Федерации </w:t>
      </w:r>
      <w:r w:rsidRPr="00002A05">
        <w:rPr>
          <w:rFonts w:ascii="Times New Roman" w:hAnsi="Times New Roman" w:cs="Times New Roman"/>
          <w:sz w:val="26"/>
          <w:szCs w:val="26"/>
        </w:rPr>
        <w:lastRenderedPageBreak/>
        <w:t>от 27 апреля 2023 года № 374н «Об утверждении профессионального стандарта «Специалист по обеспечению антитеррористической защищенности объекта (территории)».</w:t>
      </w:r>
    </w:p>
    <w:p w:rsidR="00C77153" w:rsidRPr="00002A05" w:rsidRDefault="00C77153" w:rsidP="002B2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12. Оклады (должностные оклады) заместителям руководителей структурных подразделений, не включенным в профессиональные квалификационные </w:t>
      </w:r>
      <w:r w:rsidR="002B2552">
        <w:rPr>
          <w:rFonts w:ascii="Times New Roman" w:hAnsi="Times New Roman" w:cs="Times New Roman"/>
          <w:sz w:val="26"/>
          <w:szCs w:val="26"/>
        </w:rPr>
        <w:t>группы, устанавливаются на 10-</w:t>
      </w:r>
      <w:r w:rsidRPr="00002A05">
        <w:rPr>
          <w:rFonts w:ascii="Times New Roman" w:hAnsi="Times New Roman" w:cs="Times New Roman"/>
          <w:sz w:val="26"/>
          <w:szCs w:val="26"/>
        </w:rPr>
        <w:t>40% ниже оклада (должностного оклада) руководителя соответствующего структурного подразделения.</w:t>
      </w:r>
    </w:p>
    <w:p w:rsidR="00C77153" w:rsidRPr="00002A05" w:rsidRDefault="00C77153" w:rsidP="002B2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ar705"/>
      <w:bookmarkEnd w:id="11"/>
      <w:r w:rsidRPr="00002A05">
        <w:rPr>
          <w:rFonts w:ascii="Times New Roman" w:hAnsi="Times New Roman" w:cs="Times New Roman"/>
          <w:sz w:val="26"/>
          <w:szCs w:val="26"/>
        </w:rPr>
        <w:t>13. К окладу (должностному окладу), ставке заработной платы устанавливаются доплаты.</w:t>
      </w:r>
    </w:p>
    <w:p w:rsidR="00C77153" w:rsidRPr="00002A05" w:rsidRDefault="00C77153" w:rsidP="002B2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Доплата к окладу (должностному окладу), ставке заработной платы образует повышенный оклад (должностной оклад) работника, ставку заработной платы, </w:t>
      </w:r>
      <w:r w:rsidR="002B2552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002A05">
        <w:rPr>
          <w:rFonts w:ascii="Times New Roman" w:hAnsi="Times New Roman" w:cs="Times New Roman"/>
          <w:sz w:val="26"/>
          <w:szCs w:val="26"/>
        </w:rPr>
        <w:t>на который начисляются установленные Положением выплаты.</w:t>
      </w:r>
    </w:p>
    <w:p w:rsidR="00C77153" w:rsidRPr="00002A05" w:rsidRDefault="002C0C95" w:rsidP="002B2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ar707"/>
      <w:bookmarkEnd w:id="12"/>
      <w:r>
        <w:rPr>
          <w:rFonts w:ascii="Times New Roman" w:hAnsi="Times New Roman" w:cs="Times New Roman"/>
          <w:sz w:val="26"/>
          <w:szCs w:val="26"/>
        </w:rPr>
        <w:t>13.1.</w:t>
      </w:r>
      <w:r w:rsidR="00C77153" w:rsidRPr="00002A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 w:rsidR="00C77153" w:rsidRPr="00002A05">
        <w:rPr>
          <w:rFonts w:ascii="Times New Roman" w:hAnsi="Times New Roman" w:cs="Times New Roman"/>
          <w:sz w:val="26"/>
          <w:szCs w:val="26"/>
        </w:rPr>
        <w:t xml:space="preserve">а квалификационную категорию работникам, отнесенным </w:t>
      </w:r>
      <w:r w:rsidR="002B2552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C77153" w:rsidRPr="00002A05">
        <w:rPr>
          <w:rFonts w:ascii="Times New Roman" w:hAnsi="Times New Roman" w:cs="Times New Roman"/>
          <w:sz w:val="26"/>
          <w:szCs w:val="26"/>
        </w:rPr>
        <w:t xml:space="preserve">к профессиональной квалификационной группе должностей педагогических работников, осуществляется доплата к окладу (должностному окладу). Размеры доплаты к окладу (должностному окладу) </w:t>
      </w:r>
      <w:r w:rsidR="008E5E08" w:rsidRPr="00002A05">
        <w:rPr>
          <w:rFonts w:ascii="Times New Roman" w:hAnsi="Times New Roman" w:cs="Times New Roman"/>
          <w:sz w:val="26"/>
          <w:szCs w:val="26"/>
        </w:rPr>
        <w:t xml:space="preserve">устанавливаются в соответствии </w:t>
      </w:r>
      <w:r w:rsidR="008E5E0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8E5E08" w:rsidRPr="00002A05">
        <w:rPr>
          <w:rFonts w:ascii="Times New Roman" w:hAnsi="Times New Roman" w:cs="Times New Roman"/>
          <w:sz w:val="26"/>
          <w:szCs w:val="26"/>
        </w:rPr>
        <w:t>с</w:t>
      </w:r>
      <w:r w:rsidRPr="00002A05">
        <w:rPr>
          <w:rFonts w:ascii="Times New Roman" w:hAnsi="Times New Roman" w:cs="Times New Roman"/>
          <w:sz w:val="26"/>
          <w:szCs w:val="26"/>
        </w:rPr>
        <w:t xml:space="preserve"> </w:t>
      </w:r>
      <w:r w:rsidR="00C77153" w:rsidRPr="00002A05">
        <w:rPr>
          <w:rFonts w:ascii="Times New Roman" w:hAnsi="Times New Roman" w:cs="Times New Roman"/>
          <w:sz w:val="26"/>
          <w:szCs w:val="26"/>
        </w:rPr>
        <w:t>таблице</w:t>
      </w:r>
      <w:r w:rsidR="008E5E08">
        <w:rPr>
          <w:rFonts w:ascii="Times New Roman" w:hAnsi="Times New Roman" w:cs="Times New Roman"/>
          <w:sz w:val="26"/>
          <w:szCs w:val="26"/>
        </w:rPr>
        <w:t>й</w:t>
      </w:r>
      <w:r w:rsidR="00C77153" w:rsidRPr="00002A05">
        <w:rPr>
          <w:rFonts w:ascii="Times New Roman" w:hAnsi="Times New Roman" w:cs="Times New Roman"/>
          <w:sz w:val="26"/>
          <w:szCs w:val="26"/>
        </w:rPr>
        <w:t xml:space="preserve"> 6.</w:t>
      </w:r>
    </w:p>
    <w:p w:rsidR="00C77153" w:rsidRPr="00002A05" w:rsidRDefault="00C77153" w:rsidP="00002A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77153" w:rsidRPr="00002A05" w:rsidRDefault="00C77153" w:rsidP="00002A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Таблица 6</w:t>
      </w:r>
    </w:p>
    <w:p w:rsidR="00C77153" w:rsidRPr="00002A05" w:rsidRDefault="00C77153" w:rsidP="00002A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77153" w:rsidRPr="00002A05" w:rsidRDefault="00C77153" w:rsidP="00002A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Размеры доплаты к окладу (должностному окладу)</w:t>
      </w:r>
    </w:p>
    <w:p w:rsidR="00C77153" w:rsidRPr="00002A05" w:rsidRDefault="00C77153" w:rsidP="00002A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5000" w:type="pct"/>
        <w:tblLook w:val="0000" w:firstRow="0" w:lastRow="0" w:firstColumn="0" w:lastColumn="0" w:noHBand="0" w:noVBand="0"/>
      </w:tblPr>
      <w:tblGrid>
        <w:gridCol w:w="757"/>
        <w:gridCol w:w="5546"/>
        <w:gridCol w:w="3551"/>
      </w:tblGrid>
      <w:tr w:rsidR="00C77153" w:rsidRPr="00002A05" w:rsidTr="002B2552">
        <w:trPr>
          <w:trHeight w:val="68"/>
        </w:trPr>
        <w:tc>
          <w:tcPr>
            <w:tcW w:w="38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81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802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Размер доплаты к окладу (должностному окладу) (</w:t>
            </w:r>
            <w:proofErr w:type="gramStart"/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%)</w:t>
            </w:r>
          </w:p>
        </w:tc>
      </w:tr>
      <w:tr w:rsidR="00C77153" w:rsidRPr="00002A05" w:rsidTr="002B2552">
        <w:trPr>
          <w:trHeight w:val="68"/>
        </w:trPr>
        <w:tc>
          <w:tcPr>
            <w:tcW w:w="38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1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2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77153" w:rsidRPr="00002A05" w:rsidTr="002B2552">
        <w:trPr>
          <w:trHeight w:val="68"/>
        </w:trPr>
        <w:tc>
          <w:tcPr>
            <w:tcW w:w="38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14" w:type="pct"/>
          </w:tcPr>
          <w:p w:rsidR="00C77153" w:rsidRPr="00002A05" w:rsidRDefault="00C77153" w:rsidP="002C0C9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За наличие квалификационной категории </w:t>
            </w:r>
            <w:r w:rsidR="002C0C9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Педагог-наставник</w:t>
            </w:r>
            <w:r w:rsidR="002C0C9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02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C77153" w:rsidRPr="00002A05" w:rsidTr="002B2552">
        <w:trPr>
          <w:trHeight w:val="68"/>
        </w:trPr>
        <w:tc>
          <w:tcPr>
            <w:tcW w:w="38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14" w:type="pct"/>
          </w:tcPr>
          <w:p w:rsidR="00C77153" w:rsidRPr="00002A05" w:rsidRDefault="00C77153" w:rsidP="002C0C9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За наличие квалификационной категории </w:t>
            </w:r>
            <w:r w:rsidR="002C0C9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Педагог-методист</w:t>
            </w:r>
            <w:r w:rsidR="002C0C9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02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77153" w:rsidRPr="00002A05" w:rsidTr="002B2552">
        <w:trPr>
          <w:trHeight w:val="68"/>
        </w:trPr>
        <w:tc>
          <w:tcPr>
            <w:tcW w:w="38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14" w:type="pct"/>
          </w:tcPr>
          <w:p w:rsidR="00C77153" w:rsidRPr="00002A05" w:rsidRDefault="00C77153" w:rsidP="002C0C9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За высшую квалификационную категорию</w:t>
            </w:r>
          </w:p>
        </w:tc>
        <w:tc>
          <w:tcPr>
            <w:tcW w:w="1802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77153" w:rsidRPr="00002A05" w:rsidTr="002B2552">
        <w:trPr>
          <w:trHeight w:val="68"/>
        </w:trPr>
        <w:tc>
          <w:tcPr>
            <w:tcW w:w="38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14" w:type="pct"/>
          </w:tcPr>
          <w:p w:rsidR="00C77153" w:rsidRPr="00002A05" w:rsidRDefault="00C77153" w:rsidP="002C0C9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За первую квалификационную категорию</w:t>
            </w:r>
          </w:p>
        </w:tc>
        <w:tc>
          <w:tcPr>
            <w:tcW w:w="1802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C77153" w:rsidRPr="00002A05" w:rsidRDefault="00C77153" w:rsidP="00002A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77153" w:rsidRPr="00002A05" w:rsidRDefault="002C0C95" w:rsidP="002C0C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</w:t>
      </w:r>
      <w:r w:rsidR="00C77153" w:rsidRPr="00002A0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C77153" w:rsidRPr="00002A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C77153" w:rsidRPr="00002A05">
        <w:rPr>
          <w:rFonts w:ascii="Times New Roman" w:hAnsi="Times New Roman" w:cs="Times New Roman"/>
          <w:sz w:val="26"/>
          <w:szCs w:val="26"/>
        </w:rPr>
        <w:t>оплата к окладу (должностному окладу) за работу в сельской местности устанавливается руководителям, специалистам и служащим в организациях, расположенных в сельской местности, в размере 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77153" w:rsidRPr="00002A05">
        <w:rPr>
          <w:rFonts w:ascii="Times New Roman" w:hAnsi="Times New Roman" w:cs="Times New Roman"/>
          <w:sz w:val="26"/>
          <w:szCs w:val="26"/>
        </w:rPr>
        <w:t>000 рублей из расчета на ставку заработной платы по факту нагрузки.</w:t>
      </w:r>
    </w:p>
    <w:p w:rsidR="00C77153" w:rsidRPr="00002A05" w:rsidRDefault="002C0C95" w:rsidP="002C0C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ar757"/>
      <w:bookmarkEnd w:id="13"/>
      <w:r>
        <w:rPr>
          <w:rFonts w:ascii="Times New Roman" w:hAnsi="Times New Roman" w:cs="Times New Roman"/>
          <w:sz w:val="26"/>
          <w:szCs w:val="26"/>
        </w:rPr>
        <w:t>13.</w:t>
      </w:r>
      <w:r w:rsidR="00C77153" w:rsidRPr="00002A0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C77153" w:rsidRPr="00002A05">
        <w:rPr>
          <w:rFonts w:ascii="Times New Roman" w:hAnsi="Times New Roman" w:cs="Times New Roman"/>
          <w:sz w:val="26"/>
          <w:szCs w:val="26"/>
        </w:rPr>
        <w:t xml:space="preserve"> Доплата к окладу (должностному окладу) на обеспечение книгоиздательской продукцией и периодическими изданиями устанавливается руководящим и педагогическим работникам, деятельность которых непосредственно связана с образовательной деятельностью, в размере 50 рублей в месяц без учета установленной нагрузки, но не свыше одной доплаты и осуществляется исходя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C77153" w:rsidRPr="00002A05">
        <w:rPr>
          <w:rFonts w:ascii="Times New Roman" w:hAnsi="Times New Roman" w:cs="Times New Roman"/>
          <w:sz w:val="26"/>
          <w:szCs w:val="26"/>
        </w:rPr>
        <w:t>из фактически отработанного времени.</w:t>
      </w:r>
    </w:p>
    <w:p w:rsidR="00C77153" w:rsidRPr="00002A05" w:rsidRDefault="002C0C95" w:rsidP="002C0C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</w:t>
      </w:r>
      <w:r w:rsidR="00C77153" w:rsidRPr="00002A0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C77153" w:rsidRPr="00002A05">
        <w:rPr>
          <w:rFonts w:ascii="Times New Roman" w:hAnsi="Times New Roman" w:cs="Times New Roman"/>
          <w:sz w:val="26"/>
          <w:szCs w:val="26"/>
        </w:rPr>
        <w:t xml:space="preserve"> Персональная доплата к окладу (должностному окладу) устанавливается работнику в абсолютном размере в случае, если заработная плата работника организации (без учета премий и иных стимулирующих выплат) при изменении (совершенствовании) условий оплаты труда в соответствии с Положением, уменьшилась. Персональная доплата устанавливается и выплачивается работнику до даты достижения размера заработной платы работника организации (без учета </w:t>
      </w:r>
      <w:r w:rsidR="00C77153" w:rsidRPr="00002A05">
        <w:rPr>
          <w:rFonts w:ascii="Times New Roman" w:hAnsi="Times New Roman" w:cs="Times New Roman"/>
          <w:sz w:val="26"/>
          <w:szCs w:val="26"/>
        </w:rPr>
        <w:lastRenderedPageBreak/>
        <w:t>премий и иных стимулирующих выплат) до перехода на оплату труда, основанную на профессионально-квалификационных группах.</w:t>
      </w:r>
    </w:p>
    <w:p w:rsidR="00C77153" w:rsidRPr="00002A05" w:rsidRDefault="00C77153" w:rsidP="002C0C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2A05">
        <w:rPr>
          <w:rFonts w:ascii="Times New Roman" w:hAnsi="Times New Roman" w:cs="Times New Roman"/>
          <w:sz w:val="26"/>
          <w:szCs w:val="26"/>
        </w:rPr>
        <w:t xml:space="preserve">Размер персональной доплаты устанавливается работнику в размере разницы между окладом (должностным окладом), установленным работнику по состоянию </w:t>
      </w:r>
      <w:r w:rsidR="002C0C95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002A05">
        <w:rPr>
          <w:rFonts w:ascii="Times New Roman" w:hAnsi="Times New Roman" w:cs="Times New Roman"/>
          <w:sz w:val="26"/>
          <w:szCs w:val="26"/>
        </w:rPr>
        <w:t xml:space="preserve">на 31 декабря 2023 года, и суммой оклада (должностного оклада), с учетом повышения, предусмотренного </w:t>
      </w:r>
      <w:hyperlink w:anchor="Par707" w:tooltip="1) За квалификационную категорию работникам, отнесенным к профессиональной квалификационной группе должностей педагогических работников, осуществляется доплата к окладу (должностному окладу)." w:history="1">
        <w:r w:rsidRPr="00002A05">
          <w:rPr>
            <w:rFonts w:ascii="Times New Roman" w:hAnsi="Times New Roman" w:cs="Times New Roman"/>
            <w:sz w:val="26"/>
            <w:szCs w:val="26"/>
          </w:rPr>
          <w:t xml:space="preserve">подпунктами </w:t>
        </w:r>
        <w:r w:rsidR="002C0C95">
          <w:rPr>
            <w:rFonts w:ascii="Times New Roman" w:hAnsi="Times New Roman" w:cs="Times New Roman"/>
            <w:sz w:val="26"/>
            <w:szCs w:val="26"/>
          </w:rPr>
          <w:t>13.</w:t>
        </w:r>
        <w:r w:rsidRPr="00002A05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002A05">
        <w:rPr>
          <w:rFonts w:ascii="Times New Roman" w:hAnsi="Times New Roman" w:cs="Times New Roman"/>
          <w:sz w:val="26"/>
          <w:szCs w:val="26"/>
        </w:rPr>
        <w:t>-</w:t>
      </w:r>
      <w:r w:rsidR="002C0C95">
        <w:rPr>
          <w:rFonts w:ascii="Times New Roman" w:hAnsi="Times New Roman" w:cs="Times New Roman"/>
          <w:sz w:val="26"/>
          <w:szCs w:val="26"/>
        </w:rPr>
        <w:t>13.</w:t>
      </w:r>
      <w:hyperlink w:anchor="Par757" w:tooltip="4) Доплата к окладу (должностному окладу) на обеспечение книгоиздательской продукцией и периодическими изданиями устанавливается руководящим и педагогическим работникам, деятельность которых непосредственно связана с образовательной деятельностью в размере 50 " w:history="1">
        <w:r w:rsidRPr="00002A05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002A05">
        <w:rPr>
          <w:rFonts w:ascii="Times New Roman" w:hAnsi="Times New Roman" w:cs="Times New Roman"/>
          <w:sz w:val="26"/>
          <w:szCs w:val="26"/>
        </w:rPr>
        <w:t xml:space="preserve"> пункта</w:t>
      </w:r>
      <w:r w:rsidR="002C0C95">
        <w:rPr>
          <w:rFonts w:ascii="Times New Roman" w:hAnsi="Times New Roman" w:cs="Times New Roman"/>
          <w:sz w:val="26"/>
          <w:szCs w:val="26"/>
        </w:rPr>
        <w:t xml:space="preserve"> 13 раздела </w:t>
      </w:r>
      <w:r w:rsidR="002C0C95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2C0C95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Pr="00002A05">
        <w:rPr>
          <w:rFonts w:ascii="Times New Roman" w:hAnsi="Times New Roman" w:cs="Times New Roman"/>
          <w:sz w:val="26"/>
          <w:szCs w:val="26"/>
        </w:rPr>
        <w:t xml:space="preserve">, и компенсационных выплат, указанных в </w:t>
      </w:r>
      <w:hyperlink w:anchor="Par815" w:tooltip="6." w:history="1">
        <w:r w:rsidRPr="00002A05">
          <w:rPr>
            <w:rFonts w:ascii="Times New Roman" w:hAnsi="Times New Roman" w:cs="Times New Roman"/>
            <w:sz w:val="26"/>
            <w:szCs w:val="26"/>
          </w:rPr>
          <w:t>строке 6 таблицы 7</w:t>
        </w:r>
      </w:hyperlink>
      <w:r w:rsidRPr="00002A05">
        <w:rPr>
          <w:rFonts w:ascii="Times New Roman" w:hAnsi="Times New Roman" w:cs="Times New Roman"/>
          <w:sz w:val="26"/>
          <w:szCs w:val="26"/>
        </w:rPr>
        <w:t>, при условии сохранения объема работы.</w:t>
      </w:r>
      <w:proofErr w:type="gramEnd"/>
    </w:p>
    <w:p w:rsidR="00C77153" w:rsidRPr="00002A05" w:rsidRDefault="00C77153" w:rsidP="002C0C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14. Почасовая оплата труда.</w:t>
      </w:r>
    </w:p>
    <w:p w:rsidR="00C77153" w:rsidRPr="00002A05" w:rsidRDefault="00C77153" w:rsidP="002C0C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Почасовая оплата труда педагогических работников организации применяется:</w:t>
      </w:r>
    </w:p>
    <w:p w:rsidR="00C77153" w:rsidRPr="00002A05" w:rsidRDefault="00C77153" w:rsidP="002C0C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за часы преподавательской работы, выполненные в порядке исполнения обязанностей временно отсутствующего педагогического работника, на период </w:t>
      </w:r>
      <w:r w:rsidR="002C0C95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02A05">
        <w:rPr>
          <w:rFonts w:ascii="Times New Roman" w:hAnsi="Times New Roman" w:cs="Times New Roman"/>
          <w:sz w:val="26"/>
          <w:szCs w:val="26"/>
        </w:rPr>
        <w:t xml:space="preserve">не свыше </w:t>
      </w:r>
      <w:r w:rsidR="002C0C95">
        <w:rPr>
          <w:rFonts w:ascii="Times New Roman" w:hAnsi="Times New Roman" w:cs="Times New Roman"/>
          <w:sz w:val="26"/>
          <w:szCs w:val="26"/>
        </w:rPr>
        <w:t>2</w:t>
      </w:r>
      <w:r w:rsidRPr="00002A05">
        <w:rPr>
          <w:rFonts w:ascii="Times New Roman" w:hAnsi="Times New Roman" w:cs="Times New Roman"/>
          <w:sz w:val="26"/>
          <w:szCs w:val="26"/>
        </w:rPr>
        <w:t xml:space="preserve"> месяцев;</w:t>
      </w:r>
    </w:p>
    <w:p w:rsidR="00C77153" w:rsidRPr="00002A05" w:rsidRDefault="00C77153" w:rsidP="002C0C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за часы педагогической работы в объеме не более 300 часов в год, выполняемой педагогическим работником с его письменного согласия сверх установленной нагрузки в основное рабочее время с согласия работодателя.</w:t>
      </w:r>
    </w:p>
    <w:p w:rsidR="00C77153" w:rsidRPr="00002A05" w:rsidRDefault="00C77153" w:rsidP="002C0C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Руководитель организации в пределах имеющихся средств может привлекать высококвалифицированных специалистов для проведения учебных занятий </w:t>
      </w:r>
      <w:r w:rsidR="004E35E4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002A05">
        <w:rPr>
          <w:rFonts w:ascii="Times New Roman" w:hAnsi="Times New Roman" w:cs="Times New Roman"/>
          <w:sz w:val="26"/>
          <w:szCs w:val="26"/>
        </w:rPr>
        <w:t xml:space="preserve">с </w:t>
      </w:r>
      <w:proofErr w:type="gramStart"/>
      <w:r w:rsidRPr="00002A05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002A05">
        <w:rPr>
          <w:rFonts w:ascii="Times New Roman" w:hAnsi="Times New Roman" w:cs="Times New Roman"/>
          <w:sz w:val="26"/>
          <w:szCs w:val="26"/>
        </w:rPr>
        <w:t>, в том числе на непродолжительный срок, для проведения отдельн</w:t>
      </w:r>
      <w:r w:rsidR="004E35E4">
        <w:rPr>
          <w:rFonts w:ascii="Times New Roman" w:hAnsi="Times New Roman" w:cs="Times New Roman"/>
          <w:sz w:val="26"/>
          <w:szCs w:val="26"/>
        </w:rPr>
        <w:t>ых занятий, курсов, лекций и так далее</w:t>
      </w:r>
      <w:r w:rsidRPr="00002A05">
        <w:rPr>
          <w:rFonts w:ascii="Times New Roman" w:hAnsi="Times New Roman" w:cs="Times New Roman"/>
          <w:sz w:val="26"/>
          <w:szCs w:val="26"/>
        </w:rPr>
        <w:t>.</w:t>
      </w:r>
    </w:p>
    <w:p w:rsidR="00C77153" w:rsidRPr="00002A05" w:rsidRDefault="00C77153" w:rsidP="002C0C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2A05">
        <w:rPr>
          <w:rFonts w:ascii="Times New Roman" w:hAnsi="Times New Roman" w:cs="Times New Roman"/>
          <w:sz w:val="26"/>
          <w:szCs w:val="26"/>
        </w:rPr>
        <w:t xml:space="preserve">Размер оплаты труда за </w:t>
      </w:r>
      <w:r w:rsidR="004E35E4">
        <w:rPr>
          <w:rFonts w:ascii="Times New Roman" w:hAnsi="Times New Roman" w:cs="Times New Roman"/>
          <w:sz w:val="26"/>
          <w:szCs w:val="26"/>
        </w:rPr>
        <w:t>1</w:t>
      </w:r>
      <w:r w:rsidRPr="00002A05">
        <w:rPr>
          <w:rFonts w:ascii="Times New Roman" w:hAnsi="Times New Roman" w:cs="Times New Roman"/>
          <w:sz w:val="26"/>
          <w:szCs w:val="26"/>
        </w:rPr>
        <w:t xml:space="preserve"> час педагогической работы, в том числе привлеченных высококвалифицированных специалистов для проведения учебных занятий с обучающимися, в том числе на непродолжительный срок, для проведения отдельных занятий, курсов, лекций </w:t>
      </w:r>
      <w:r w:rsidR="004E35E4">
        <w:rPr>
          <w:rFonts w:ascii="Times New Roman" w:hAnsi="Times New Roman" w:cs="Times New Roman"/>
          <w:sz w:val="26"/>
          <w:szCs w:val="26"/>
        </w:rPr>
        <w:t>и так далее</w:t>
      </w:r>
      <w:r w:rsidRPr="00002A05">
        <w:rPr>
          <w:rFonts w:ascii="Times New Roman" w:hAnsi="Times New Roman" w:cs="Times New Roman"/>
          <w:sz w:val="26"/>
          <w:szCs w:val="26"/>
        </w:rPr>
        <w:t>, определяется путем деления должностного оклада педагогического работника за установленную норму часов педагогической работы в неделю (месяц, год) на среднемесячное количество рабочих часов с начислением районного</w:t>
      </w:r>
      <w:proofErr w:type="gramEnd"/>
      <w:r w:rsidRPr="00002A05">
        <w:rPr>
          <w:rFonts w:ascii="Times New Roman" w:hAnsi="Times New Roman" w:cs="Times New Roman"/>
          <w:sz w:val="26"/>
          <w:szCs w:val="26"/>
        </w:rPr>
        <w:t xml:space="preserve"> коэффициента и процентной надбавки к заработной плате за работу в районах Крайнего Севера и приравненных к ним местностях.</w:t>
      </w:r>
    </w:p>
    <w:p w:rsidR="00C77153" w:rsidRPr="00002A05" w:rsidRDefault="00C77153" w:rsidP="00002A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77153" w:rsidRPr="00002A05" w:rsidRDefault="00002A05" w:rsidP="00002A0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Раздел </w:t>
      </w:r>
      <w:r w:rsidR="00C77153" w:rsidRPr="00002A05">
        <w:rPr>
          <w:rFonts w:ascii="Times New Roman" w:hAnsi="Times New Roman" w:cs="Times New Roman"/>
          <w:b w:val="0"/>
          <w:sz w:val="26"/>
          <w:szCs w:val="26"/>
        </w:rPr>
        <w:t>III. Порядок и условия осуществления компенсационных выплат</w:t>
      </w:r>
    </w:p>
    <w:p w:rsidR="00C77153" w:rsidRPr="00002A05" w:rsidRDefault="00C77153" w:rsidP="00002A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77153" w:rsidRPr="00002A05" w:rsidRDefault="00C77153" w:rsidP="004E35E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15. К компенсационным выплатам относятся:</w:t>
      </w:r>
    </w:p>
    <w:p w:rsidR="00C77153" w:rsidRPr="00002A05" w:rsidRDefault="00C77153" w:rsidP="004E35E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выплаты работникам, занятым на работах с вредными и (или) опасными условиями труда;</w:t>
      </w:r>
    </w:p>
    <w:p w:rsidR="00C77153" w:rsidRPr="00002A05" w:rsidRDefault="00C77153" w:rsidP="004E35E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выплаты за работу в местностях с особыми климатическими условиями (районные коэффициенты к заработной плате, а также процентные надбавки </w:t>
      </w:r>
      <w:r w:rsidR="004E35E4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002A05">
        <w:rPr>
          <w:rFonts w:ascii="Times New Roman" w:hAnsi="Times New Roman" w:cs="Times New Roman"/>
          <w:sz w:val="26"/>
          <w:szCs w:val="26"/>
        </w:rPr>
        <w:t>к заработной плате за стаж работы в районах Крайнего Севера и приравненных к ним местностях);</w:t>
      </w:r>
    </w:p>
    <w:p w:rsidR="00C77153" w:rsidRPr="00002A05" w:rsidRDefault="00C77153" w:rsidP="004E35E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2A05">
        <w:rPr>
          <w:rFonts w:ascii="Times New Roman" w:hAnsi="Times New Roman" w:cs="Times New Roman"/>
          <w:sz w:val="26"/>
          <w:szCs w:val="26"/>
        </w:rPr>
        <w:t xml:space="preserve">выплаты за работу в условиях, отклоняющихся от нормальных </w:t>
      </w:r>
      <w:r w:rsidR="004E35E4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002A05">
        <w:rPr>
          <w:rFonts w:ascii="Times New Roman" w:hAnsi="Times New Roman" w:cs="Times New Roman"/>
          <w:sz w:val="26"/>
          <w:szCs w:val="26"/>
        </w:rPr>
        <w:t xml:space="preserve">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</w:t>
      </w:r>
      <w:r w:rsidR="004E35E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002A05">
        <w:rPr>
          <w:rFonts w:ascii="Times New Roman" w:hAnsi="Times New Roman" w:cs="Times New Roman"/>
          <w:sz w:val="26"/>
          <w:szCs w:val="26"/>
        </w:rPr>
        <w:t>от нормальных.</w:t>
      </w:r>
      <w:proofErr w:type="gramEnd"/>
    </w:p>
    <w:p w:rsidR="00C77153" w:rsidRPr="00002A05" w:rsidRDefault="00C77153" w:rsidP="004E35E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16. Выплаты работникам, занятым на работах с вредными и (или) опасными условиями труда, устанавливаются в соответствии со </w:t>
      </w:r>
      <w:hyperlink r:id="rId22" w:history="1">
        <w:r w:rsidRPr="00002A05">
          <w:rPr>
            <w:rFonts w:ascii="Times New Roman" w:hAnsi="Times New Roman" w:cs="Times New Roman"/>
            <w:sz w:val="26"/>
            <w:szCs w:val="26"/>
          </w:rPr>
          <w:t>статьей 147</w:t>
        </w:r>
      </w:hyperlink>
      <w:r w:rsidRPr="00002A05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 по результатам специальной оценки рабочих мест.</w:t>
      </w:r>
    </w:p>
    <w:p w:rsidR="00C77153" w:rsidRPr="002C0C95" w:rsidRDefault="00C77153" w:rsidP="004E35E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17. </w:t>
      </w:r>
      <w:proofErr w:type="gramStart"/>
      <w:r w:rsidRPr="00002A05">
        <w:rPr>
          <w:rFonts w:ascii="Times New Roman" w:hAnsi="Times New Roman" w:cs="Times New Roman"/>
          <w:sz w:val="26"/>
          <w:szCs w:val="26"/>
        </w:rPr>
        <w:t>Выплаты за работу в местностях с особыми климатическими условиями (районные коэффициенты к заработной плате, а также процентные надбавки</w:t>
      </w:r>
      <w:r w:rsidR="004E35E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002A05">
        <w:rPr>
          <w:rFonts w:ascii="Times New Roman" w:hAnsi="Times New Roman" w:cs="Times New Roman"/>
          <w:sz w:val="26"/>
          <w:szCs w:val="26"/>
        </w:rPr>
        <w:t xml:space="preserve"> к заработной плате за стаж работы в районах Крайнего Севера и приравненных </w:t>
      </w:r>
      <w:r w:rsidR="004E35E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002A05">
        <w:rPr>
          <w:rFonts w:ascii="Times New Roman" w:hAnsi="Times New Roman" w:cs="Times New Roman"/>
          <w:sz w:val="26"/>
          <w:szCs w:val="26"/>
        </w:rPr>
        <w:lastRenderedPageBreak/>
        <w:t xml:space="preserve">к ним местностях) устанавливаются в соответствии со </w:t>
      </w:r>
      <w:hyperlink r:id="rId23" w:history="1">
        <w:r w:rsidRPr="00002A05">
          <w:rPr>
            <w:rFonts w:ascii="Times New Roman" w:hAnsi="Times New Roman" w:cs="Times New Roman"/>
            <w:sz w:val="26"/>
            <w:szCs w:val="26"/>
          </w:rPr>
          <w:t>статьями 315</w:t>
        </w:r>
      </w:hyperlink>
      <w:r w:rsidRPr="00002A05">
        <w:rPr>
          <w:rFonts w:ascii="Times New Roman" w:hAnsi="Times New Roman" w:cs="Times New Roman"/>
          <w:sz w:val="26"/>
          <w:szCs w:val="26"/>
        </w:rPr>
        <w:t>-</w:t>
      </w:r>
      <w:hyperlink r:id="rId24" w:history="1">
        <w:r w:rsidRPr="00002A05">
          <w:rPr>
            <w:rFonts w:ascii="Times New Roman" w:hAnsi="Times New Roman" w:cs="Times New Roman"/>
            <w:sz w:val="26"/>
            <w:szCs w:val="26"/>
          </w:rPr>
          <w:t>317</w:t>
        </w:r>
      </w:hyperlink>
      <w:r w:rsidRPr="00002A05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</w:t>
      </w:r>
      <w:r w:rsidRPr="002C0C95">
        <w:rPr>
          <w:rFonts w:ascii="Times New Roman" w:hAnsi="Times New Roman" w:cs="Times New Roman"/>
          <w:sz w:val="26"/>
          <w:szCs w:val="26"/>
        </w:rPr>
        <w:t xml:space="preserve">Федерации и постановлением администрации Кондинского района </w:t>
      </w:r>
      <w:hyperlink r:id="rId25" w:tooltip="постановление от 14.12.2015 0:00:00 №1660 Администрация Кондинского района&#10;&#10;Об утверждении Положения о гарантиях и компенсациях для лиц, проживающих в муниципальном образовании Кондинский район и работающих в организациях, финансируемых из бюджета Кондинского " w:history="1">
        <w:r w:rsidRPr="002C0C95">
          <w:rPr>
            <w:rStyle w:val="af0"/>
            <w:rFonts w:ascii="Times New Roman" w:hAnsi="Times New Roman" w:cs="Times New Roman"/>
            <w:color w:val="auto"/>
            <w:sz w:val="26"/>
            <w:szCs w:val="26"/>
            <w:u w:val="none"/>
          </w:rPr>
          <w:t>от 14 декабря 2015 года № 1660</w:t>
        </w:r>
      </w:hyperlink>
      <w:r w:rsidRPr="002C0C95">
        <w:rPr>
          <w:rFonts w:ascii="Times New Roman" w:hAnsi="Times New Roman" w:cs="Times New Roman"/>
          <w:sz w:val="26"/>
          <w:szCs w:val="26"/>
        </w:rPr>
        <w:t xml:space="preserve"> «</w:t>
      </w:r>
      <w:r w:rsidR="004E35E4" w:rsidRPr="004E35E4">
        <w:rPr>
          <w:rFonts w:ascii="Times New Roman" w:hAnsi="Times New Roman" w:cs="Times New Roman"/>
          <w:sz w:val="26"/>
          <w:szCs w:val="26"/>
        </w:rPr>
        <w:t>Об утверждении Положения о гарантиях</w:t>
      </w:r>
      <w:proofErr w:type="gramEnd"/>
      <w:r w:rsidR="004E35E4" w:rsidRPr="004E35E4">
        <w:rPr>
          <w:rFonts w:ascii="Times New Roman" w:hAnsi="Times New Roman" w:cs="Times New Roman"/>
          <w:sz w:val="26"/>
          <w:szCs w:val="26"/>
        </w:rPr>
        <w:t xml:space="preserve"> </w:t>
      </w:r>
      <w:r w:rsidR="004E35E4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4E35E4" w:rsidRPr="004E35E4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="004E35E4" w:rsidRPr="004E35E4">
        <w:rPr>
          <w:rFonts w:ascii="Times New Roman" w:hAnsi="Times New Roman" w:cs="Times New Roman"/>
          <w:sz w:val="26"/>
          <w:szCs w:val="26"/>
        </w:rPr>
        <w:t>компенсациях</w:t>
      </w:r>
      <w:proofErr w:type="gramEnd"/>
      <w:r w:rsidR="004E35E4" w:rsidRPr="004E35E4">
        <w:rPr>
          <w:rFonts w:ascii="Times New Roman" w:hAnsi="Times New Roman" w:cs="Times New Roman"/>
          <w:sz w:val="26"/>
          <w:szCs w:val="26"/>
        </w:rPr>
        <w:t xml:space="preserve"> для лиц, проживающих в муниципальном образовании Кондинский район и работающих в организациях, финансируемых из бюджета Кондинского района»</w:t>
      </w:r>
      <w:r w:rsidRPr="002C0C95">
        <w:rPr>
          <w:rFonts w:ascii="Times New Roman" w:hAnsi="Times New Roman" w:cs="Times New Roman"/>
          <w:sz w:val="26"/>
          <w:szCs w:val="26"/>
        </w:rPr>
        <w:t>.</w:t>
      </w:r>
    </w:p>
    <w:p w:rsidR="00C77153" w:rsidRPr="00002A05" w:rsidRDefault="00C77153" w:rsidP="004E35E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0C95">
        <w:rPr>
          <w:rFonts w:ascii="Times New Roman" w:hAnsi="Times New Roman" w:cs="Times New Roman"/>
          <w:sz w:val="26"/>
          <w:szCs w:val="26"/>
        </w:rPr>
        <w:t xml:space="preserve">18. </w:t>
      </w:r>
      <w:proofErr w:type="gramStart"/>
      <w:r w:rsidRPr="002C0C95">
        <w:rPr>
          <w:rFonts w:ascii="Times New Roman" w:hAnsi="Times New Roman" w:cs="Times New Roman"/>
          <w:sz w:val="26"/>
          <w:szCs w:val="26"/>
        </w:rPr>
        <w:t xml:space="preserve">Выплаты за работу в условиях, отклоняющихся от нормальных </w:t>
      </w:r>
      <w:r w:rsidR="004E35E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2C0C95">
        <w:rPr>
          <w:rFonts w:ascii="Times New Roman" w:hAnsi="Times New Roman" w:cs="Times New Roman"/>
          <w:sz w:val="26"/>
          <w:szCs w:val="26"/>
        </w:rPr>
        <w:t>(при выполнении работ различной квалификации, расширении зон обслуживания, увеличении объема работы, сверхурочной работе, работе в ночное время, работе</w:t>
      </w:r>
      <w:r w:rsidR="004E35E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2C0C95">
        <w:rPr>
          <w:rFonts w:ascii="Times New Roman" w:hAnsi="Times New Roman" w:cs="Times New Roman"/>
          <w:sz w:val="26"/>
          <w:szCs w:val="26"/>
        </w:rPr>
        <w:t xml:space="preserve"> в выходные и нерабочие праздничные дни и при выполнении работ в других условиях, отклоняющихся от нормальных), производятся в соответствии со </w:t>
      </w:r>
      <w:hyperlink r:id="rId26" w:history="1">
        <w:r w:rsidRPr="002C0C95">
          <w:rPr>
            <w:rFonts w:ascii="Times New Roman" w:hAnsi="Times New Roman" w:cs="Times New Roman"/>
            <w:sz w:val="26"/>
            <w:szCs w:val="26"/>
          </w:rPr>
          <w:t>статьями 149</w:t>
        </w:r>
      </w:hyperlink>
      <w:r w:rsidR="004E35E4">
        <w:rPr>
          <w:rFonts w:ascii="Times New Roman" w:hAnsi="Times New Roman" w:cs="Times New Roman"/>
          <w:sz w:val="26"/>
          <w:szCs w:val="26"/>
        </w:rPr>
        <w:t>-</w:t>
      </w:r>
      <w:hyperlink r:id="rId27" w:history="1">
        <w:r w:rsidRPr="002C0C95">
          <w:rPr>
            <w:rFonts w:ascii="Times New Roman" w:hAnsi="Times New Roman" w:cs="Times New Roman"/>
            <w:sz w:val="26"/>
            <w:szCs w:val="26"/>
          </w:rPr>
          <w:t>154</w:t>
        </w:r>
      </w:hyperlink>
      <w:r w:rsidRPr="002C0C95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</w:t>
      </w:r>
      <w:r w:rsidRPr="00002A05">
        <w:rPr>
          <w:rFonts w:ascii="Times New Roman" w:hAnsi="Times New Roman" w:cs="Times New Roman"/>
          <w:sz w:val="26"/>
          <w:szCs w:val="26"/>
        </w:rPr>
        <w:t xml:space="preserve"> с учетом </w:t>
      </w:r>
      <w:r w:rsidR="004E35E4" w:rsidRPr="00002A05">
        <w:rPr>
          <w:rFonts w:ascii="Times New Roman" w:hAnsi="Times New Roman" w:cs="Times New Roman"/>
          <w:sz w:val="26"/>
          <w:szCs w:val="26"/>
        </w:rPr>
        <w:t>постановления Конституционного Суда Российской Федера</w:t>
      </w:r>
      <w:r w:rsidR="004E35E4">
        <w:rPr>
          <w:rFonts w:ascii="Times New Roman" w:hAnsi="Times New Roman" w:cs="Times New Roman"/>
          <w:sz w:val="26"/>
          <w:szCs w:val="26"/>
        </w:rPr>
        <w:t>ции</w:t>
      </w:r>
      <w:proofErr w:type="gramEnd"/>
      <w:r w:rsidR="004E35E4">
        <w:rPr>
          <w:rFonts w:ascii="Times New Roman" w:hAnsi="Times New Roman" w:cs="Times New Roman"/>
          <w:sz w:val="26"/>
          <w:szCs w:val="26"/>
        </w:rPr>
        <w:t xml:space="preserve"> от 28 июня 2018 года № 26-П                               и </w:t>
      </w:r>
      <w:r w:rsidRPr="00002A05">
        <w:rPr>
          <w:rFonts w:ascii="Times New Roman" w:hAnsi="Times New Roman" w:cs="Times New Roman"/>
          <w:sz w:val="26"/>
          <w:szCs w:val="26"/>
        </w:rPr>
        <w:t xml:space="preserve">постановления Конституционного Суда Российской Федерации от 27 июня </w:t>
      </w:r>
      <w:r w:rsidR="004E35E4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002A05">
        <w:rPr>
          <w:rFonts w:ascii="Times New Roman" w:hAnsi="Times New Roman" w:cs="Times New Roman"/>
          <w:sz w:val="26"/>
          <w:szCs w:val="26"/>
        </w:rPr>
        <w:t>2023 года № 35-</w:t>
      </w:r>
      <w:r w:rsidR="004E35E4">
        <w:rPr>
          <w:rFonts w:ascii="Times New Roman" w:hAnsi="Times New Roman" w:cs="Times New Roman"/>
          <w:sz w:val="26"/>
          <w:szCs w:val="26"/>
        </w:rPr>
        <w:t>П.</w:t>
      </w:r>
      <w:r w:rsidRPr="00002A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7153" w:rsidRPr="00002A05" w:rsidRDefault="00C77153" w:rsidP="004E35E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2A05">
        <w:rPr>
          <w:rFonts w:ascii="Times New Roman" w:hAnsi="Times New Roman" w:cs="Times New Roman"/>
          <w:sz w:val="26"/>
          <w:szCs w:val="26"/>
        </w:rPr>
        <w:t xml:space="preserve">К видам выплат компенсационного характера при выполнении работ </w:t>
      </w:r>
      <w:r w:rsidR="00B14188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002A05">
        <w:rPr>
          <w:rFonts w:ascii="Times New Roman" w:hAnsi="Times New Roman" w:cs="Times New Roman"/>
          <w:sz w:val="26"/>
          <w:szCs w:val="26"/>
        </w:rPr>
        <w:t xml:space="preserve">в условиях, отклоняющихся от нормальных, относятся выплаты за дополнительную работу, не входящую в прямые должностные обязанности работников согласно квалификационным характеристикам, но непосредственно связанную </w:t>
      </w:r>
      <w:r w:rsidR="00B14188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002A05">
        <w:rPr>
          <w:rFonts w:ascii="Times New Roman" w:hAnsi="Times New Roman" w:cs="Times New Roman"/>
          <w:sz w:val="26"/>
          <w:szCs w:val="26"/>
        </w:rPr>
        <w:t>с деятельностью образовательной организации по реализации образовательных программ.</w:t>
      </w:r>
      <w:proofErr w:type="gramEnd"/>
    </w:p>
    <w:p w:rsidR="00C77153" w:rsidRPr="00002A05" w:rsidRDefault="00C77153" w:rsidP="004E35E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2A05">
        <w:rPr>
          <w:rFonts w:ascii="Times New Roman" w:hAnsi="Times New Roman" w:cs="Times New Roman"/>
          <w:sz w:val="26"/>
          <w:szCs w:val="26"/>
        </w:rPr>
        <w:t xml:space="preserve">Денежное вознаграждение за классное руководство педагогическим работникам общеобразовательных организаций, реализующих образовательные программы начального общего, основного общего и среднего общего образования, </w:t>
      </w:r>
      <w:r w:rsidR="00B1418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002A05">
        <w:rPr>
          <w:rFonts w:ascii="Times New Roman" w:hAnsi="Times New Roman" w:cs="Times New Roman"/>
          <w:sz w:val="26"/>
          <w:szCs w:val="26"/>
        </w:rPr>
        <w:t>в том числе адаптированные образовательные программы, осуществляется в размере 5</w:t>
      </w:r>
      <w:r w:rsidR="00B14188">
        <w:rPr>
          <w:rFonts w:ascii="Times New Roman" w:hAnsi="Times New Roman" w:cs="Times New Roman"/>
          <w:sz w:val="26"/>
          <w:szCs w:val="26"/>
        </w:rPr>
        <w:t xml:space="preserve"> </w:t>
      </w:r>
      <w:r w:rsidRPr="00002A05">
        <w:rPr>
          <w:rFonts w:ascii="Times New Roman" w:hAnsi="Times New Roman" w:cs="Times New Roman"/>
          <w:sz w:val="26"/>
          <w:szCs w:val="26"/>
        </w:rPr>
        <w:t>000 рублей в месяц (но не более 2 выплат ежемесячного денежного вознаграждения 1 педагогическому работнику в 2 и более классах (группах)</w:t>
      </w:r>
      <w:r w:rsidR="00B14188">
        <w:rPr>
          <w:rFonts w:ascii="Times New Roman" w:hAnsi="Times New Roman" w:cs="Times New Roman"/>
          <w:sz w:val="26"/>
          <w:szCs w:val="26"/>
        </w:rPr>
        <w:t>)</w:t>
      </w:r>
      <w:r w:rsidRPr="00002A05">
        <w:rPr>
          <w:rFonts w:ascii="Times New Roman" w:hAnsi="Times New Roman" w:cs="Times New Roman"/>
          <w:sz w:val="26"/>
          <w:szCs w:val="26"/>
        </w:rPr>
        <w:t xml:space="preserve"> за счет средств федерального бюджета.</w:t>
      </w:r>
      <w:proofErr w:type="gramEnd"/>
    </w:p>
    <w:p w:rsidR="00B14188" w:rsidRPr="002C0C95" w:rsidRDefault="00C77153" w:rsidP="00B141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Районный коэффициент и процентная надбавка к заработной плате за работу </w:t>
      </w:r>
      <w:r w:rsidR="00B1418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002A05">
        <w:rPr>
          <w:rFonts w:ascii="Times New Roman" w:hAnsi="Times New Roman" w:cs="Times New Roman"/>
          <w:sz w:val="26"/>
          <w:szCs w:val="26"/>
        </w:rPr>
        <w:t xml:space="preserve">в районах Крайнего Севера и приравненных к ним местностях устанавливается </w:t>
      </w:r>
      <w:r w:rsidR="00B14188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002A05">
        <w:rPr>
          <w:rFonts w:ascii="Times New Roman" w:hAnsi="Times New Roman" w:cs="Times New Roman"/>
          <w:sz w:val="26"/>
          <w:szCs w:val="26"/>
        </w:rPr>
        <w:t xml:space="preserve">к денежному вознаграждению за классное руководство (кураторство) педагогическим работникам образовательных организаций в размерах, установленных решениями органов государственной власти СССР или федеральных органов государственной власти за счет средств федерального бюджета. Дополнительные расходы в связи </w:t>
      </w:r>
      <w:r w:rsidR="00B1418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002A05">
        <w:rPr>
          <w:rFonts w:ascii="Times New Roman" w:hAnsi="Times New Roman" w:cs="Times New Roman"/>
          <w:sz w:val="26"/>
          <w:szCs w:val="26"/>
        </w:rPr>
        <w:t xml:space="preserve">с имеющейся разницей в размерах коэффициентов осуществляются за счет средств бюджета Кондинского района, в рамках Единой субвенции бюджетам муниципальных районов и городских округов для обеспечения государственных гарантий на получение образования и </w:t>
      </w:r>
      <w:proofErr w:type="gramStart"/>
      <w:r w:rsidRPr="00002A05">
        <w:rPr>
          <w:rFonts w:ascii="Times New Roman" w:hAnsi="Times New Roman" w:cs="Times New Roman"/>
          <w:sz w:val="26"/>
          <w:szCs w:val="26"/>
        </w:rPr>
        <w:t>осуществления</w:t>
      </w:r>
      <w:proofErr w:type="gramEnd"/>
      <w:r w:rsidRPr="00002A05">
        <w:rPr>
          <w:rFonts w:ascii="Times New Roman" w:hAnsi="Times New Roman" w:cs="Times New Roman"/>
          <w:sz w:val="26"/>
          <w:szCs w:val="26"/>
        </w:rPr>
        <w:t xml:space="preserve"> переданных органам местного самоуправления муниципальных образований </w:t>
      </w:r>
      <w:r w:rsidR="00B14188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 w:rsidRPr="00002A05">
        <w:rPr>
          <w:rFonts w:ascii="Times New Roman" w:hAnsi="Times New Roman" w:cs="Times New Roman"/>
          <w:sz w:val="26"/>
          <w:szCs w:val="26"/>
        </w:rPr>
        <w:t xml:space="preserve">отдельных государственных полномочий, на основании постановления администрации Кондинского района от 14 декабря 2015 года № 1660 </w:t>
      </w:r>
      <w:r w:rsidR="00B14188" w:rsidRPr="002C0C95">
        <w:rPr>
          <w:rFonts w:ascii="Times New Roman" w:hAnsi="Times New Roman" w:cs="Times New Roman"/>
          <w:sz w:val="26"/>
          <w:szCs w:val="26"/>
        </w:rPr>
        <w:t>«</w:t>
      </w:r>
      <w:r w:rsidR="00B14188" w:rsidRPr="004E35E4">
        <w:rPr>
          <w:rFonts w:ascii="Times New Roman" w:hAnsi="Times New Roman" w:cs="Times New Roman"/>
          <w:sz w:val="26"/>
          <w:szCs w:val="26"/>
        </w:rPr>
        <w:t>Об утверждении Положения о гарантиях и компенсациях для лиц, проживающих в муниципальном образовании Кондинский район и работающих в организациях, финансируемых из бюджета Кондинского района»</w:t>
      </w:r>
      <w:r w:rsidR="00B14188" w:rsidRPr="002C0C95">
        <w:rPr>
          <w:rFonts w:ascii="Times New Roman" w:hAnsi="Times New Roman" w:cs="Times New Roman"/>
          <w:sz w:val="26"/>
          <w:szCs w:val="26"/>
        </w:rPr>
        <w:t>.</w:t>
      </w:r>
    </w:p>
    <w:p w:rsidR="00C77153" w:rsidRPr="00002A05" w:rsidRDefault="00C77153" w:rsidP="004E35E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19. Перечень и размеры компенсационных выплат </w:t>
      </w:r>
      <w:r w:rsidR="00B14188">
        <w:rPr>
          <w:rFonts w:ascii="Times New Roman" w:hAnsi="Times New Roman" w:cs="Times New Roman"/>
          <w:sz w:val="26"/>
          <w:szCs w:val="26"/>
        </w:rPr>
        <w:t xml:space="preserve">приведены </w:t>
      </w:r>
      <w:r w:rsidRPr="00002A05">
        <w:rPr>
          <w:rFonts w:ascii="Times New Roman" w:hAnsi="Times New Roman" w:cs="Times New Roman"/>
          <w:sz w:val="26"/>
          <w:szCs w:val="26"/>
        </w:rPr>
        <w:t>в таблице 7.</w:t>
      </w:r>
    </w:p>
    <w:p w:rsidR="006B0C5F" w:rsidRPr="00002A05" w:rsidRDefault="006B0C5F" w:rsidP="00002A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77153" w:rsidRDefault="00C77153" w:rsidP="00002A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Таблица 7</w:t>
      </w:r>
    </w:p>
    <w:p w:rsidR="00B14188" w:rsidRPr="00002A05" w:rsidRDefault="00B14188" w:rsidP="00002A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77153" w:rsidRPr="00002A05" w:rsidRDefault="00C77153" w:rsidP="00002A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Перечень и размеры компенсационных выплат</w:t>
      </w:r>
    </w:p>
    <w:p w:rsidR="00C77153" w:rsidRPr="00002A05" w:rsidRDefault="00C77153" w:rsidP="00002A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5000" w:type="pct"/>
        <w:tblLayout w:type="fixed"/>
        <w:tblLook w:val="0000" w:firstRow="0" w:lastRow="0" w:firstColumn="0" w:lastColumn="0" w:noHBand="0" w:noVBand="0"/>
      </w:tblPr>
      <w:tblGrid>
        <w:gridCol w:w="678"/>
        <w:gridCol w:w="2418"/>
        <w:gridCol w:w="3250"/>
        <w:gridCol w:w="3508"/>
      </w:tblGrid>
      <w:tr w:rsidR="00C77153" w:rsidRPr="00002A05" w:rsidTr="00376950">
        <w:trPr>
          <w:trHeight w:val="68"/>
        </w:trPr>
        <w:tc>
          <w:tcPr>
            <w:tcW w:w="344" w:type="pct"/>
          </w:tcPr>
          <w:p w:rsidR="00C77153" w:rsidRPr="00002A05" w:rsidRDefault="00C77153" w:rsidP="00B141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227" w:type="pct"/>
          </w:tcPr>
          <w:p w:rsidR="00C77153" w:rsidRPr="00002A05" w:rsidRDefault="00C77153" w:rsidP="003769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Наименование выплаты</w:t>
            </w:r>
          </w:p>
        </w:tc>
        <w:tc>
          <w:tcPr>
            <w:tcW w:w="1649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Размер выплаты</w:t>
            </w:r>
          </w:p>
        </w:tc>
        <w:tc>
          <w:tcPr>
            <w:tcW w:w="1780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Условия осуществления выплаты (фактор, обуславливающий получение выплаты)</w:t>
            </w:r>
          </w:p>
        </w:tc>
      </w:tr>
      <w:tr w:rsidR="00C77153" w:rsidRPr="00002A05" w:rsidTr="00376950">
        <w:trPr>
          <w:trHeight w:val="68"/>
        </w:trPr>
        <w:tc>
          <w:tcPr>
            <w:tcW w:w="344" w:type="pct"/>
          </w:tcPr>
          <w:p w:rsidR="00C77153" w:rsidRPr="00002A05" w:rsidRDefault="00C77153" w:rsidP="00B141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27" w:type="pct"/>
          </w:tcPr>
          <w:p w:rsidR="00C77153" w:rsidRPr="00002A05" w:rsidRDefault="00C77153" w:rsidP="003769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49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80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77153" w:rsidRPr="00002A05" w:rsidTr="00376950">
        <w:trPr>
          <w:trHeight w:val="68"/>
        </w:trPr>
        <w:tc>
          <w:tcPr>
            <w:tcW w:w="344" w:type="pct"/>
          </w:tcPr>
          <w:p w:rsidR="00C77153" w:rsidRPr="00002A05" w:rsidRDefault="00C77153" w:rsidP="00B141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27" w:type="pct"/>
          </w:tcPr>
          <w:p w:rsidR="00C77153" w:rsidRPr="00002A05" w:rsidRDefault="00C77153" w:rsidP="003769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Выплата за работу в ночное время</w:t>
            </w:r>
          </w:p>
        </w:tc>
        <w:tc>
          <w:tcPr>
            <w:tcW w:w="1649" w:type="pct"/>
          </w:tcPr>
          <w:p w:rsidR="00C77153" w:rsidRPr="00002A05" w:rsidRDefault="00C77153" w:rsidP="00B141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20% оклада (должностного оклада), рассчитанного за час работы) за каждый час работы</w:t>
            </w:r>
            <w:proofErr w:type="gramEnd"/>
          </w:p>
        </w:tc>
        <w:tc>
          <w:tcPr>
            <w:tcW w:w="1780" w:type="pct"/>
          </w:tcPr>
          <w:p w:rsidR="00C77153" w:rsidRPr="00002A05" w:rsidRDefault="00376950" w:rsidP="00B141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ремя работы с 22 часов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до 6 часов, на основании табеля учета рабочего времени</w:t>
            </w:r>
          </w:p>
        </w:tc>
      </w:tr>
      <w:tr w:rsidR="00C77153" w:rsidRPr="00002A05" w:rsidTr="00376950">
        <w:trPr>
          <w:trHeight w:val="68"/>
        </w:trPr>
        <w:tc>
          <w:tcPr>
            <w:tcW w:w="344" w:type="pct"/>
          </w:tcPr>
          <w:p w:rsidR="00C77153" w:rsidRPr="00002A05" w:rsidRDefault="00C77153" w:rsidP="00B141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27" w:type="pct"/>
          </w:tcPr>
          <w:p w:rsidR="00C77153" w:rsidRPr="00002A05" w:rsidRDefault="00C77153" w:rsidP="003769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Выплата за работу в выходной или нерабочий праздничный день</w:t>
            </w:r>
          </w:p>
        </w:tc>
        <w:tc>
          <w:tcPr>
            <w:tcW w:w="1649" w:type="pct"/>
          </w:tcPr>
          <w:p w:rsidR="00C77153" w:rsidRPr="00002A05" w:rsidRDefault="00376950" w:rsidP="00B141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соответствии со </w:t>
            </w:r>
            <w:hyperlink r:id="rId28" w:history="1">
              <w:r w:rsidR="00C77153" w:rsidRPr="00002A05">
                <w:rPr>
                  <w:rFonts w:ascii="Times New Roman" w:hAnsi="Times New Roman" w:cs="Times New Roman"/>
                  <w:sz w:val="26"/>
                  <w:szCs w:val="26"/>
                </w:rPr>
                <w:t>статьей 153</w:t>
              </w:r>
            </w:hyperlink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Трудового кодекса Российской Федерации,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с учетом </w:t>
            </w:r>
            <w:hyperlink r:id="rId29" w:history="1">
              <w:r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C77153" w:rsidRPr="00002A05">
                <w:rPr>
                  <w:rFonts w:ascii="Times New Roman" w:hAnsi="Times New Roman" w:cs="Times New Roman"/>
                  <w:sz w:val="26"/>
                  <w:szCs w:val="26"/>
                </w:rPr>
                <w:t>остановления</w:t>
              </w:r>
            </w:hyperlink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Конституционного Суда Российской Федерации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от 28 июня 2018 года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№ 26-П, по согласованию сторон</w:t>
            </w:r>
          </w:p>
        </w:tc>
        <w:tc>
          <w:tcPr>
            <w:tcW w:w="1780" w:type="pct"/>
          </w:tcPr>
          <w:p w:rsidR="00C77153" w:rsidRPr="00002A05" w:rsidRDefault="00376950" w:rsidP="00B141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формляется приказом (распоряжением) руководителя по согласованию сторон</w:t>
            </w:r>
          </w:p>
        </w:tc>
      </w:tr>
      <w:tr w:rsidR="00C77153" w:rsidRPr="00002A05" w:rsidTr="00376950">
        <w:trPr>
          <w:trHeight w:val="68"/>
        </w:trPr>
        <w:tc>
          <w:tcPr>
            <w:tcW w:w="344" w:type="pct"/>
          </w:tcPr>
          <w:p w:rsidR="00C77153" w:rsidRPr="00002A05" w:rsidRDefault="00C77153" w:rsidP="00B141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27" w:type="pct"/>
          </w:tcPr>
          <w:p w:rsidR="00C77153" w:rsidRPr="00002A05" w:rsidRDefault="00C77153" w:rsidP="003769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Выплата за работу с вредными и (или) опасными условиями труда</w:t>
            </w:r>
          </w:p>
        </w:tc>
        <w:tc>
          <w:tcPr>
            <w:tcW w:w="1649" w:type="pct"/>
          </w:tcPr>
          <w:p w:rsidR="00C77153" w:rsidRPr="00002A05" w:rsidRDefault="00376950" w:rsidP="00B141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е менее 4% от оклада (должностного оклада), тарифной ставки</w:t>
            </w:r>
          </w:p>
        </w:tc>
        <w:tc>
          <w:tcPr>
            <w:tcW w:w="1780" w:type="pct"/>
          </w:tcPr>
          <w:p w:rsidR="00C77153" w:rsidRPr="00002A05" w:rsidRDefault="00376950" w:rsidP="00B141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о результатам специальной оценки условий труда работника</w:t>
            </w:r>
          </w:p>
        </w:tc>
      </w:tr>
      <w:tr w:rsidR="00C77153" w:rsidRPr="00002A05" w:rsidTr="00376950">
        <w:trPr>
          <w:trHeight w:val="68"/>
        </w:trPr>
        <w:tc>
          <w:tcPr>
            <w:tcW w:w="344" w:type="pct"/>
          </w:tcPr>
          <w:p w:rsidR="00C77153" w:rsidRPr="00002A05" w:rsidRDefault="00C77153" w:rsidP="00B141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227" w:type="pct"/>
          </w:tcPr>
          <w:p w:rsidR="00C77153" w:rsidRPr="00002A05" w:rsidRDefault="00C77153" w:rsidP="003769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Выплата за сверхурочную работу</w:t>
            </w:r>
          </w:p>
        </w:tc>
        <w:tc>
          <w:tcPr>
            <w:tcW w:w="1649" w:type="pct"/>
          </w:tcPr>
          <w:p w:rsidR="00C77153" w:rsidRPr="00002A05" w:rsidRDefault="00376950" w:rsidP="0037695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олуторный размер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за первые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часа работы,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за последующие часы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в двойном размере, продолжительность сверхурочной работы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не должна превышать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для каждого работника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4 часов в течение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дней подряд и 120 часов в год,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со </w:t>
            </w:r>
            <w:hyperlink r:id="rId30" w:history="1">
              <w:r w:rsidR="00C77153" w:rsidRPr="00002A05">
                <w:rPr>
                  <w:rFonts w:ascii="Times New Roman" w:hAnsi="Times New Roman" w:cs="Times New Roman"/>
                  <w:sz w:val="26"/>
                  <w:szCs w:val="26"/>
                </w:rPr>
                <w:t>статьей 152</w:t>
              </w:r>
            </w:hyperlink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Трудового кодекса Российской Федерации,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с учетом </w:t>
            </w:r>
            <w:hyperlink r:id="rId31" w:history="1">
              <w:r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C77153" w:rsidRPr="00002A05">
                <w:rPr>
                  <w:rFonts w:ascii="Times New Roman" w:hAnsi="Times New Roman" w:cs="Times New Roman"/>
                  <w:sz w:val="26"/>
                  <w:szCs w:val="26"/>
                </w:rPr>
                <w:t>остановления</w:t>
              </w:r>
            </w:hyperlink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Конституционного Суда Российской Федерации </w:t>
            </w:r>
            <w:r w:rsidR="00CD04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от 27 июня 2023 года </w:t>
            </w:r>
            <w:r w:rsidR="00CD04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35-П</w:t>
            </w:r>
            <w:proofErr w:type="gramEnd"/>
          </w:p>
        </w:tc>
        <w:tc>
          <w:tcPr>
            <w:tcW w:w="1780" w:type="pct"/>
          </w:tcPr>
          <w:p w:rsidR="00C77153" w:rsidRPr="00002A05" w:rsidRDefault="00376950" w:rsidP="00B141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</w:t>
            </w:r>
          </w:p>
        </w:tc>
      </w:tr>
      <w:tr w:rsidR="00C77153" w:rsidRPr="00002A05" w:rsidTr="00376950">
        <w:trPr>
          <w:trHeight w:val="68"/>
        </w:trPr>
        <w:tc>
          <w:tcPr>
            <w:tcW w:w="344" w:type="pct"/>
          </w:tcPr>
          <w:p w:rsidR="00C77153" w:rsidRPr="00002A05" w:rsidRDefault="00C77153" w:rsidP="00B141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227" w:type="pct"/>
          </w:tcPr>
          <w:p w:rsidR="00376950" w:rsidRDefault="00C77153" w:rsidP="003769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Выплата при совмещении профессий (должностей), расширении зон обслуживания, увеличении объема </w:t>
            </w:r>
            <w:r w:rsidRPr="00002A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работы или исполнении обязанностей временно отсутствующего работника без освобождения</w:t>
            </w:r>
          </w:p>
          <w:p w:rsidR="00C77153" w:rsidRPr="00002A05" w:rsidRDefault="00C77153" w:rsidP="003769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от работы, определенной трудовым договором</w:t>
            </w:r>
          </w:p>
        </w:tc>
        <w:tc>
          <w:tcPr>
            <w:tcW w:w="1649" w:type="pct"/>
          </w:tcPr>
          <w:p w:rsidR="00C77153" w:rsidRPr="00002A05" w:rsidRDefault="00376950" w:rsidP="00B141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о 100% оклада (должностного оклада), тарифной ставки по совмещаемой должности (профессии) или вакансии в соответствии со </w:t>
            </w:r>
            <w:hyperlink r:id="rId32" w:history="1">
              <w:r w:rsidR="00C77153" w:rsidRPr="00002A05">
                <w:rPr>
                  <w:rFonts w:ascii="Times New Roman" w:hAnsi="Times New Roman" w:cs="Times New Roman"/>
                  <w:sz w:val="26"/>
                  <w:szCs w:val="26"/>
                </w:rPr>
                <w:t>статьей 151</w:t>
              </w:r>
            </w:hyperlink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Трудового кодекса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Российской Федерации</w:t>
            </w:r>
          </w:p>
        </w:tc>
        <w:tc>
          <w:tcPr>
            <w:tcW w:w="1780" w:type="pct"/>
          </w:tcPr>
          <w:p w:rsidR="00C77153" w:rsidRPr="00002A05" w:rsidRDefault="00376950" w:rsidP="00B141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формляется приказом (распоряжением) руководителя по согласованию сторон в зависимости от содержания и объема (нормы) выполняемой работы</w:t>
            </w:r>
          </w:p>
        </w:tc>
      </w:tr>
      <w:tr w:rsidR="00C77153" w:rsidRPr="00002A05" w:rsidTr="00376950">
        <w:trPr>
          <w:trHeight w:val="68"/>
        </w:trPr>
        <w:tc>
          <w:tcPr>
            <w:tcW w:w="344" w:type="pct"/>
          </w:tcPr>
          <w:p w:rsidR="00C77153" w:rsidRPr="00002A05" w:rsidRDefault="00C77153" w:rsidP="00B141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4" w:name="Par815"/>
            <w:bookmarkEnd w:id="14"/>
            <w:r w:rsidRPr="00002A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4656" w:type="pct"/>
            <w:gridSpan w:val="3"/>
          </w:tcPr>
          <w:p w:rsidR="00C77153" w:rsidRPr="00002A05" w:rsidRDefault="00C77153" w:rsidP="003769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Выплата педагогическим работникам при выполнении работ в условиях, отклоняющихся </w:t>
            </w:r>
            <w:proofErr w:type="gramStart"/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нормальных:</w:t>
            </w:r>
          </w:p>
        </w:tc>
      </w:tr>
      <w:tr w:rsidR="00C77153" w:rsidRPr="00002A05" w:rsidTr="00376950">
        <w:trPr>
          <w:trHeight w:val="68"/>
        </w:trPr>
        <w:tc>
          <w:tcPr>
            <w:tcW w:w="344" w:type="pct"/>
            <w:vMerge w:val="restart"/>
          </w:tcPr>
          <w:p w:rsidR="00C77153" w:rsidRPr="00002A05" w:rsidRDefault="00C77153" w:rsidP="00B141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6.1.</w:t>
            </w:r>
          </w:p>
        </w:tc>
        <w:tc>
          <w:tcPr>
            <w:tcW w:w="1227" w:type="pct"/>
            <w:vMerge w:val="restart"/>
          </w:tcPr>
          <w:p w:rsidR="00376950" w:rsidRDefault="00376950" w:rsidP="003769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а работу, связанную </w:t>
            </w:r>
          </w:p>
          <w:p w:rsidR="00376950" w:rsidRDefault="00C77153" w:rsidP="003769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с выполнением обязанностей классного руководства обучающихся </w:t>
            </w:r>
          </w:p>
          <w:p w:rsidR="00C77153" w:rsidRPr="00002A05" w:rsidRDefault="00C77153" w:rsidP="003769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по программам начального, основного, среднего (полного) общего образования</w:t>
            </w:r>
          </w:p>
        </w:tc>
        <w:tc>
          <w:tcPr>
            <w:tcW w:w="1649" w:type="pct"/>
          </w:tcPr>
          <w:p w:rsidR="00C77153" w:rsidRPr="00002A05" w:rsidRDefault="00376950" w:rsidP="00B141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размере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200 рублей</w:t>
            </w:r>
          </w:p>
        </w:tc>
        <w:tc>
          <w:tcPr>
            <w:tcW w:w="1780" w:type="pct"/>
          </w:tcPr>
          <w:p w:rsidR="00C77153" w:rsidRPr="00002A05" w:rsidRDefault="00376950" w:rsidP="00B141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а 1 класс-комплект (за счет средств бюджета автономного округа)</w:t>
            </w:r>
          </w:p>
        </w:tc>
      </w:tr>
      <w:tr w:rsidR="00C77153" w:rsidRPr="00002A05" w:rsidTr="00376950">
        <w:trPr>
          <w:trHeight w:val="68"/>
        </w:trPr>
        <w:tc>
          <w:tcPr>
            <w:tcW w:w="344" w:type="pct"/>
            <w:vMerge/>
          </w:tcPr>
          <w:p w:rsidR="00C77153" w:rsidRPr="00002A05" w:rsidRDefault="00C77153" w:rsidP="00B141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7" w:type="pct"/>
            <w:vMerge/>
          </w:tcPr>
          <w:p w:rsidR="00C77153" w:rsidRPr="00002A05" w:rsidRDefault="00C77153" w:rsidP="003769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9" w:type="pct"/>
          </w:tcPr>
          <w:p w:rsidR="00C77153" w:rsidRPr="00002A05" w:rsidRDefault="00376950" w:rsidP="00B141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размере 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</w:tc>
        <w:tc>
          <w:tcPr>
            <w:tcW w:w="1780" w:type="pct"/>
          </w:tcPr>
          <w:p w:rsidR="00C77153" w:rsidRPr="00002A05" w:rsidRDefault="00376950" w:rsidP="00B141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а 1 класс-комплект (за счет средств федерального бюджета)</w:t>
            </w:r>
          </w:p>
        </w:tc>
      </w:tr>
      <w:tr w:rsidR="00C77153" w:rsidRPr="00002A05" w:rsidTr="00376950">
        <w:trPr>
          <w:trHeight w:val="68"/>
        </w:trPr>
        <w:tc>
          <w:tcPr>
            <w:tcW w:w="344" w:type="pct"/>
          </w:tcPr>
          <w:p w:rsidR="00C77153" w:rsidRPr="00002A05" w:rsidRDefault="00C77153" w:rsidP="00B141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6.2.</w:t>
            </w:r>
          </w:p>
        </w:tc>
        <w:tc>
          <w:tcPr>
            <w:tcW w:w="4656" w:type="pct"/>
            <w:gridSpan w:val="3"/>
          </w:tcPr>
          <w:p w:rsidR="00C77153" w:rsidRPr="00002A05" w:rsidRDefault="00376950" w:rsidP="003769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а заведование отделениями, учебным, методическим кабинетом, лабораториями, мастерскими, учебно-опытными участками, учебно-консультационными пунктами, спортивным залом, логопедическим пунктом:</w:t>
            </w:r>
            <w:proofErr w:type="gramEnd"/>
          </w:p>
        </w:tc>
      </w:tr>
      <w:tr w:rsidR="00C77153" w:rsidRPr="00002A05" w:rsidTr="00376950">
        <w:trPr>
          <w:trHeight w:val="68"/>
        </w:trPr>
        <w:tc>
          <w:tcPr>
            <w:tcW w:w="344" w:type="pct"/>
          </w:tcPr>
          <w:p w:rsidR="00C77153" w:rsidRPr="00002A05" w:rsidRDefault="00C77153" w:rsidP="00B14188">
            <w:pPr>
              <w:pStyle w:val="ConsPlusNormal"/>
              <w:ind w:left="-142" w:right="-1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6.2.1.</w:t>
            </w:r>
          </w:p>
        </w:tc>
        <w:tc>
          <w:tcPr>
            <w:tcW w:w="1227" w:type="pct"/>
          </w:tcPr>
          <w:p w:rsidR="00C77153" w:rsidRPr="00002A05" w:rsidRDefault="00376950" w:rsidP="003769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ри наличии движимого имущества общей стоимостью свыше одного миллиона рублей</w:t>
            </w:r>
          </w:p>
        </w:tc>
        <w:tc>
          <w:tcPr>
            <w:tcW w:w="1649" w:type="pct"/>
          </w:tcPr>
          <w:p w:rsidR="00C77153" w:rsidRPr="00002A05" w:rsidRDefault="00376950" w:rsidP="00B141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размере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100 рублей</w:t>
            </w:r>
          </w:p>
        </w:tc>
        <w:tc>
          <w:tcPr>
            <w:tcW w:w="1780" w:type="pct"/>
          </w:tcPr>
          <w:p w:rsidR="00C77153" w:rsidRPr="00002A05" w:rsidRDefault="00376950" w:rsidP="00B141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рименяется за 1 объект</w:t>
            </w:r>
          </w:p>
        </w:tc>
      </w:tr>
      <w:tr w:rsidR="00C77153" w:rsidRPr="00002A05" w:rsidTr="00376950">
        <w:trPr>
          <w:trHeight w:val="68"/>
        </w:trPr>
        <w:tc>
          <w:tcPr>
            <w:tcW w:w="344" w:type="pct"/>
          </w:tcPr>
          <w:p w:rsidR="00C77153" w:rsidRPr="00002A05" w:rsidRDefault="00C77153" w:rsidP="00B14188">
            <w:pPr>
              <w:pStyle w:val="ConsPlusNormal"/>
              <w:ind w:left="-142" w:right="-1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6.2.2.</w:t>
            </w:r>
          </w:p>
        </w:tc>
        <w:tc>
          <w:tcPr>
            <w:tcW w:w="1227" w:type="pct"/>
          </w:tcPr>
          <w:p w:rsidR="00C77153" w:rsidRPr="00002A05" w:rsidRDefault="00376950" w:rsidP="003769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ри отсутствии движимого имущества общей стоимостью свыше одного миллиона рублей</w:t>
            </w:r>
          </w:p>
        </w:tc>
        <w:tc>
          <w:tcPr>
            <w:tcW w:w="1649" w:type="pct"/>
          </w:tcPr>
          <w:p w:rsidR="00C77153" w:rsidRPr="00002A05" w:rsidRDefault="00376950" w:rsidP="00B141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размере 550 рублей</w:t>
            </w:r>
          </w:p>
        </w:tc>
        <w:tc>
          <w:tcPr>
            <w:tcW w:w="1780" w:type="pct"/>
          </w:tcPr>
          <w:p w:rsidR="00C77153" w:rsidRPr="00002A05" w:rsidRDefault="00376950" w:rsidP="00B141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рименяется за 1 объект</w:t>
            </w:r>
          </w:p>
        </w:tc>
      </w:tr>
      <w:tr w:rsidR="00C77153" w:rsidRPr="00002A05" w:rsidTr="00376950">
        <w:trPr>
          <w:trHeight w:val="68"/>
        </w:trPr>
        <w:tc>
          <w:tcPr>
            <w:tcW w:w="344" w:type="pct"/>
          </w:tcPr>
          <w:p w:rsidR="00C77153" w:rsidRPr="00002A05" w:rsidRDefault="00C77153" w:rsidP="00B141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6.3.</w:t>
            </w:r>
          </w:p>
        </w:tc>
        <w:tc>
          <w:tcPr>
            <w:tcW w:w="1227" w:type="pct"/>
          </w:tcPr>
          <w:p w:rsidR="00C77153" w:rsidRPr="00002A05" w:rsidRDefault="00376950" w:rsidP="003769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а руководство методическими объединениями</w:t>
            </w:r>
          </w:p>
        </w:tc>
        <w:tc>
          <w:tcPr>
            <w:tcW w:w="1649" w:type="pct"/>
          </w:tcPr>
          <w:p w:rsidR="00C77153" w:rsidRPr="00002A05" w:rsidRDefault="00376950" w:rsidP="00B141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размере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100 рублей</w:t>
            </w:r>
          </w:p>
        </w:tc>
        <w:tc>
          <w:tcPr>
            <w:tcW w:w="1780" w:type="pct"/>
          </w:tcPr>
          <w:p w:rsidR="00C77153" w:rsidRPr="00002A05" w:rsidRDefault="00376950" w:rsidP="00B141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рименяется за </w:t>
            </w:r>
            <w:r w:rsidR="00CD04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1 объединение</w:t>
            </w:r>
          </w:p>
        </w:tc>
      </w:tr>
      <w:tr w:rsidR="00C77153" w:rsidRPr="00002A05" w:rsidTr="00376950">
        <w:trPr>
          <w:trHeight w:val="68"/>
        </w:trPr>
        <w:tc>
          <w:tcPr>
            <w:tcW w:w="344" w:type="pct"/>
          </w:tcPr>
          <w:p w:rsidR="00C77153" w:rsidRPr="00002A05" w:rsidRDefault="00C77153" w:rsidP="00B141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6.4.</w:t>
            </w:r>
          </w:p>
        </w:tc>
        <w:tc>
          <w:tcPr>
            <w:tcW w:w="1227" w:type="pct"/>
          </w:tcPr>
          <w:p w:rsidR="00C77153" w:rsidRPr="00002A05" w:rsidRDefault="00376950" w:rsidP="003769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а проверку тетрадей для учителей начальных классов,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преподавателей литературы, русского языка, математики, иностранных языков, языков </w:t>
            </w:r>
            <w:r w:rsidRPr="00376950">
              <w:rPr>
                <w:rFonts w:ascii="Times New Roman" w:hAnsi="Times New Roman" w:cs="Times New Roman"/>
                <w:sz w:val="26"/>
                <w:szCs w:val="26"/>
              </w:rPr>
              <w:t xml:space="preserve">коренных малочисленных народов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76950">
              <w:rPr>
                <w:rFonts w:ascii="Times New Roman" w:hAnsi="Times New Roman" w:cs="Times New Roman"/>
                <w:sz w:val="26"/>
                <w:szCs w:val="26"/>
              </w:rPr>
              <w:t>евера</w:t>
            </w:r>
          </w:p>
        </w:tc>
        <w:tc>
          <w:tcPr>
            <w:tcW w:w="1649" w:type="pct"/>
          </w:tcPr>
          <w:p w:rsidR="00C77153" w:rsidRPr="00002A05" w:rsidRDefault="00376950" w:rsidP="00B141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размере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100 рублей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на ставку заработной платы</w:t>
            </w:r>
          </w:p>
        </w:tc>
        <w:tc>
          <w:tcPr>
            <w:tcW w:w="1780" w:type="pct"/>
          </w:tcPr>
          <w:p w:rsidR="00C77153" w:rsidRPr="00002A05" w:rsidRDefault="00376950" w:rsidP="00B141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о факту нагрузки</w:t>
            </w:r>
          </w:p>
        </w:tc>
      </w:tr>
      <w:tr w:rsidR="00C77153" w:rsidRPr="00002A05" w:rsidTr="00376950">
        <w:trPr>
          <w:trHeight w:val="68"/>
        </w:trPr>
        <w:tc>
          <w:tcPr>
            <w:tcW w:w="344" w:type="pct"/>
          </w:tcPr>
          <w:p w:rsidR="00C77153" w:rsidRPr="00002A05" w:rsidRDefault="00C77153" w:rsidP="00B141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6.5.</w:t>
            </w:r>
          </w:p>
        </w:tc>
        <w:tc>
          <w:tcPr>
            <w:tcW w:w="1227" w:type="pct"/>
          </w:tcPr>
          <w:p w:rsidR="00C77153" w:rsidRPr="00002A05" w:rsidRDefault="00376950" w:rsidP="003769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роверка тетрадей для учителей (преподавателей) физики, химии, географии, истории, черчения, биологии</w:t>
            </w:r>
            <w:proofErr w:type="gramEnd"/>
          </w:p>
        </w:tc>
        <w:tc>
          <w:tcPr>
            <w:tcW w:w="1649" w:type="pct"/>
          </w:tcPr>
          <w:p w:rsidR="00C77153" w:rsidRPr="00002A05" w:rsidRDefault="00376950" w:rsidP="00B141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размере 550 рублей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на ставку заработной платы</w:t>
            </w:r>
          </w:p>
        </w:tc>
        <w:tc>
          <w:tcPr>
            <w:tcW w:w="1780" w:type="pct"/>
          </w:tcPr>
          <w:p w:rsidR="00C77153" w:rsidRPr="00002A05" w:rsidRDefault="00376950" w:rsidP="00B141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о факту нагрузки</w:t>
            </w:r>
          </w:p>
        </w:tc>
      </w:tr>
      <w:tr w:rsidR="00C77153" w:rsidRPr="00002A05" w:rsidTr="00376950">
        <w:trPr>
          <w:trHeight w:val="68"/>
        </w:trPr>
        <w:tc>
          <w:tcPr>
            <w:tcW w:w="344" w:type="pct"/>
          </w:tcPr>
          <w:p w:rsidR="00C77153" w:rsidRPr="00002A05" w:rsidRDefault="00C77153" w:rsidP="00B141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6.6.</w:t>
            </w:r>
          </w:p>
        </w:tc>
        <w:tc>
          <w:tcPr>
            <w:tcW w:w="1227" w:type="pct"/>
          </w:tcPr>
          <w:p w:rsidR="00C77153" w:rsidRPr="00002A05" w:rsidRDefault="00376950" w:rsidP="003769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а работу в классах (группах) для обучающихся с ограниченными возможностями здоровья</w:t>
            </w:r>
            <w:proofErr w:type="gramEnd"/>
          </w:p>
        </w:tc>
        <w:tc>
          <w:tcPr>
            <w:tcW w:w="1649" w:type="pct"/>
          </w:tcPr>
          <w:p w:rsidR="00C77153" w:rsidRPr="00002A05" w:rsidRDefault="00376950" w:rsidP="00B141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размере 1</w:t>
            </w:r>
            <w:r w:rsidR="00976B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100 рублей </w:t>
            </w:r>
            <w:r w:rsidR="009A0045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на ставку заработной платы</w:t>
            </w:r>
          </w:p>
        </w:tc>
        <w:tc>
          <w:tcPr>
            <w:tcW w:w="1780" w:type="pct"/>
          </w:tcPr>
          <w:p w:rsidR="00C77153" w:rsidRPr="00002A05" w:rsidRDefault="00376950" w:rsidP="00B141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о факту нагрузки</w:t>
            </w:r>
          </w:p>
        </w:tc>
      </w:tr>
      <w:tr w:rsidR="00C77153" w:rsidRPr="00002A05" w:rsidTr="00376950">
        <w:trPr>
          <w:trHeight w:val="68"/>
        </w:trPr>
        <w:tc>
          <w:tcPr>
            <w:tcW w:w="344" w:type="pct"/>
          </w:tcPr>
          <w:p w:rsidR="00C77153" w:rsidRPr="00002A05" w:rsidRDefault="00C77153" w:rsidP="00B141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6.7.</w:t>
            </w:r>
          </w:p>
        </w:tc>
        <w:tc>
          <w:tcPr>
            <w:tcW w:w="1227" w:type="pct"/>
          </w:tcPr>
          <w:p w:rsidR="00976B62" w:rsidRDefault="00976B62" w:rsidP="003769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а работу</w:t>
            </w:r>
          </w:p>
          <w:p w:rsidR="00C77153" w:rsidRPr="00002A05" w:rsidRDefault="00C77153" w:rsidP="003769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в специальных учебно-воспитательных организациях для детей и подростков с </w:t>
            </w:r>
            <w:proofErr w:type="spellStart"/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девиантным</w:t>
            </w:r>
            <w:proofErr w:type="spellEnd"/>
            <w:r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поведением</w:t>
            </w:r>
          </w:p>
        </w:tc>
        <w:tc>
          <w:tcPr>
            <w:tcW w:w="1649" w:type="pct"/>
          </w:tcPr>
          <w:p w:rsidR="00C77153" w:rsidRPr="00002A05" w:rsidRDefault="00376950" w:rsidP="00B141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размере 7</w:t>
            </w:r>
            <w:r w:rsidR="00976B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500 рублей</w:t>
            </w:r>
            <w:r w:rsidR="009A0045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на ставку заработной платы</w:t>
            </w:r>
          </w:p>
        </w:tc>
        <w:tc>
          <w:tcPr>
            <w:tcW w:w="1780" w:type="pct"/>
          </w:tcPr>
          <w:p w:rsidR="00C77153" w:rsidRPr="00002A05" w:rsidRDefault="00376950" w:rsidP="00B141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о факту нагрузки</w:t>
            </w:r>
          </w:p>
        </w:tc>
      </w:tr>
      <w:tr w:rsidR="00C77153" w:rsidRPr="00002A05" w:rsidTr="00376950">
        <w:trPr>
          <w:trHeight w:val="68"/>
        </w:trPr>
        <w:tc>
          <w:tcPr>
            <w:tcW w:w="344" w:type="pct"/>
          </w:tcPr>
          <w:p w:rsidR="00C77153" w:rsidRPr="00002A05" w:rsidRDefault="00C77153" w:rsidP="00B141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6.8.</w:t>
            </w:r>
          </w:p>
        </w:tc>
        <w:tc>
          <w:tcPr>
            <w:tcW w:w="1227" w:type="pct"/>
          </w:tcPr>
          <w:p w:rsidR="009A0045" w:rsidRDefault="00976B62" w:rsidP="003769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а работу в классах (группах) для обучающихся (воспитанников) </w:t>
            </w:r>
          </w:p>
          <w:p w:rsidR="00C77153" w:rsidRPr="00002A05" w:rsidRDefault="00C77153" w:rsidP="003769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с туберкулезной интоксикацией</w:t>
            </w:r>
          </w:p>
        </w:tc>
        <w:tc>
          <w:tcPr>
            <w:tcW w:w="1649" w:type="pct"/>
          </w:tcPr>
          <w:p w:rsidR="00C77153" w:rsidRPr="00002A05" w:rsidRDefault="009A0045" w:rsidP="00B141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размере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100 рублей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на ставку заработной платы</w:t>
            </w:r>
          </w:p>
        </w:tc>
        <w:tc>
          <w:tcPr>
            <w:tcW w:w="1780" w:type="pct"/>
          </w:tcPr>
          <w:p w:rsidR="00C77153" w:rsidRPr="00002A05" w:rsidRDefault="009A0045" w:rsidP="00B141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о факту нагрузки</w:t>
            </w:r>
          </w:p>
        </w:tc>
      </w:tr>
      <w:tr w:rsidR="00C77153" w:rsidRPr="00002A05" w:rsidTr="00376950">
        <w:trPr>
          <w:trHeight w:val="68"/>
        </w:trPr>
        <w:tc>
          <w:tcPr>
            <w:tcW w:w="344" w:type="pct"/>
          </w:tcPr>
          <w:p w:rsidR="00C77153" w:rsidRPr="00002A05" w:rsidRDefault="00C77153" w:rsidP="00B141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6.9.</w:t>
            </w:r>
          </w:p>
        </w:tc>
        <w:tc>
          <w:tcPr>
            <w:tcW w:w="1227" w:type="pct"/>
          </w:tcPr>
          <w:p w:rsidR="00C77153" w:rsidRPr="00002A05" w:rsidRDefault="009A0045" w:rsidP="003769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а преподавание национальных языков </w:t>
            </w:r>
            <w:r w:rsidRPr="00376950">
              <w:rPr>
                <w:rFonts w:ascii="Times New Roman" w:hAnsi="Times New Roman" w:cs="Times New Roman"/>
                <w:sz w:val="26"/>
                <w:szCs w:val="26"/>
              </w:rPr>
              <w:t xml:space="preserve">коренных малочисленных народов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76950">
              <w:rPr>
                <w:rFonts w:ascii="Times New Roman" w:hAnsi="Times New Roman" w:cs="Times New Roman"/>
                <w:sz w:val="26"/>
                <w:szCs w:val="26"/>
              </w:rPr>
              <w:t>евера</w:t>
            </w:r>
          </w:p>
        </w:tc>
        <w:tc>
          <w:tcPr>
            <w:tcW w:w="1649" w:type="pct"/>
          </w:tcPr>
          <w:p w:rsidR="00C77153" w:rsidRPr="00002A05" w:rsidRDefault="009A0045" w:rsidP="00B141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размере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100 рублей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на ставку заработной платы</w:t>
            </w:r>
          </w:p>
        </w:tc>
        <w:tc>
          <w:tcPr>
            <w:tcW w:w="1780" w:type="pct"/>
          </w:tcPr>
          <w:p w:rsidR="00C77153" w:rsidRPr="00002A05" w:rsidRDefault="009A0045" w:rsidP="00B141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о факту нагрузки</w:t>
            </w:r>
          </w:p>
        </w:tc>
      </w:tr>
      <w:tr w:rsidR="00C77153" w:rsidRPr="00002A05" w:rsidTr="00376950">
        <w:trPr>
          <w:trHeight w:val="68"/>
        </w:trPr>
        <w:tc>
          <w:tcPr>
            <w:tcW w:w="344" w:type="pct"/>
          </w:tcPr>
          <w:p w:rsidR="00C77153" w:rsidRPr="00002A05" w:rsidRDefault="00C77153" w:rsidP="009A0045">
            <w:pPr>
              <w:pStyle w:val="ConsPlusNormal"/>
              <w:ind w:left="-142" w:righ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6.10.</w:t>
            </w:r>
          </w:p>
        </w:tc>
        <w:tc>
          <w:tcPr>
            <w:tcW w:w="1227" w:type="pct"/>
          </w:tcPr>
          <w:p w:rsidR="009A0045" w:rsidRDefault="009A0045" w:rsidP="003769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а реализацию программы </w:t>
            </w:r>
          </w:p>
          <w:p w:rsidR="00C77153" w:rsidRPr="00002A05" w:rsidRDefault="00C77153" w:rsidP="003769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с углубленным изучением отдельных предметов</w:t>
            </w:r>
          </w:p>
        </w:tc>
        <w:tc>
          <w:tcPr>
            <w:tcW w:w="1649" w:type="pct"/>
          </w:tcPr>
          <w:p w:rsidR="00C77153" w:rsidRPr="00002A05" w:rsidRDefault="009A0045" w:rsidP="00B141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размере 550 рублей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на ставку заработной платы</w:t>
            </w:r>
          </w:p>
        </w:tc>
        <w:tc>
          <w:tcPr>
            <w:tcW w:w="1780" w:type="pct"/>
          </w:tcPr>
          <w:p w:rsidR="00C77153" w:rsidRPr="00002A05" w:rsidRDefault="009A0045" w:rsidP="00B141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о факту нагрузки</w:t>
            </w:r>
          </w:p>
        </w:tc>
      </w:tr>
      <w:tr w:rsidR="00C77153" w:rsidRPr="00002A05" w:rsidTr="00376950">
        <w:trPr>
          <w:trHeight w:val="68"/>
        </w:trPr>
        <w:tc>
          <w:tcPr>
            <w:tcW w:w="344" w:type="pct"/>
          </w:tcPr>
          <w:p w:rsidR="00C77153" w:rsidRPr="00002A05" w:rsidRDefault="00C77153" w:rsidP="00B14188">
            <w:pPr>
              <w:pStyle w:val="ConsPlusNormal"/>
              <w:ind w:left="-142" w:right="-1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6.11.</w:t>
            </w:r>
          </w:p>
        </w:tc>
        <w:tc>
          <w:tcPr>
            <w:tcW w:w="1227" w:type="pct"/>
          </w:tcPr>
          <w:p w:rsidR="008E5E08" w:rsidRDefault="008E5E08" w:rsidP="003769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а работу </w:t>
            </w:r>
          </w:p>
          <w:p w:rsidR="00C77153" w:rsidRPr="00002A05" w:rsidRDefault="00C77153" w:rsidP="003769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 </w:t>
            </w:r>
            <w:proofErr w:type="gramStart"/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на дому</w:t>
            </w:r>
          </w:p>
        </w:tc>
        <w:tc>
          <w:tcPr>
            <w:tcW w:w="1649" w:type="pct"/>
          </w:tcPr>
          <w:p w:rsidR="00C77153" w:rsidRPr="00002A05" w:rsidRDefault="009A0045" w:rsidP="00B141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размере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100 рублей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ставку заработной платы</w:t>
            </w:r>
          </w:p>
        </w:tc>
        <w:tc>
          <w:tcPr>
            <w:tcW w:w="1780" w:type="pct"/>
          </w:tcPr>
          <w:p w:rsidR="00C77153" w:rsidRPr="00002A05" w:rsidRDefault="009A0045" w:rsidP="00B141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о факту нагрузки</w:t>
            </w:r>
          </w:p>
        </w:tc>
      </w:tr>
      <w:tr w:rsidR="00C77153" w:rsidRPr="00002A05" w:rsidTr="00376950">
        <w:trPr>
          <w:trHeight w:val="68"/>
        </w:trPr>
        <w:tc>
          <w:tcPr>
            <w:tcW w:w="344" w:type="pct"/>
          </w:tcPr>
          <w:p w:rsidR="00C77153" w:rsidRPr="00002A05" w:rsidRDefault="00C77153" w:rsidP="00B14188">
            <w:pPr>
              <w:pStyle w:val="ConsPlusNormal"/>
              <w:ind w:left="-142" w:right="-1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6.12.</w:t>
            </w:r>
          </w:p>
        </w:tc>
        <w:tc>
          <w:tcPr>
            <w:tcW w:w="1227" w:type="pct"/>
          </w:tcPr>
          <w:p w:rsidR="009A0045" w:rsidRDefault="009A0045" w:rsidP="003769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а работу в классах (дошкольных группах) компенсирующего обучения (направленности) (за исключением классов (дошкольных групп), созданных в образовательной организации для обучающихся </w:t>
            </w:r>
            <w:proofErr w:type="gramEnd"/>
          </w:p>
          <w:p w:rsidR="00C77153" w:rsidRPr="00002A05" w:rsidRDefault="00C77153" w:rsidP="003769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с ограниченными возможностями здоровья</w:t>
            </w:r>
          </w:p>
        </w:tc>
        <w:tc>
          <w:tcPr>
            <w:tcW w:w="1649" w:type="pct"/>
          </w:tcPr>
          <w:p w:rsidR="00C77153" w:rsidRPr="00002A05" w:rsidRDefault="009A0045" w:rsidP="00B141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размере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100 рублей </w:t>
            </w:r>
            <w:r w:rsidR="00CD04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на ставку заработной платы</w:t>
            </w:r>
          </w:p>
        </w:tc>
        <w:tc>
          <w:tcPr>
            <w:tcW w:w="1780" w:type="pct"/>
          </w:tcPr>
          <w:p w:rsidR="00C77153" w:rsidRPr="00002A05" w:rsidRDefault="009A0045" w:rsidP="00B141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о факту нагрузки</w:t>
            </w:r>
          </w:p>
        </w:tc>
      </w:tr>
      <w:tr w:rsidR="00C77153" w:rsidRPr="00002A05" w:rsidTr="00376950">
        <w:trPr>
          <w:trHeight w:val="68"/>
        </w:trPr>
        <w:tc>
          <w:tcPr>
            <w:tcW w:w="344" w:type="pct"/>
          </w:tcPr>
          <w:p w:rsidR="00C77153" w:rsidRPr="00002A05" w:rsidRDefault="00C77153" w:rsidP="00B14188">
            <w:pPr>
              <w:pStyle w:val="ConsPlusNormal"/>
              <w:ind w:left="-142" w:right="-1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6.13.</w:t>
            </w:r>
          </w:p>
        </w:tc>
        <w:tc>
          <w:tcPr>
            <w:tcW w:w="1227" w:type="pct"/>
          </w:tcPr>
          <w:p w:rsidR="009A0045" w:rsidRDefault="009A0045" w:rsidP="003769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а работу в классах (дошкольных группах) комбинированной направленности, реализующих совместное образование здоровых детей </w:t>
            </w:r>
          </w:p>
          <w:p w:rsidR="00C77153" w:rsidRPr="00002A05" w:rsidRDefault="00C77153" w:rsidP="003769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и детей с ограниченными возможностями здоровья</w:t>
            </w:r>
          </w:p>
        </w:tc>
        <w:tc>
          <w:tcPr>
            <w:tcW w:w="1649" w:type="pct"/>
          </w:tcPr>
          <w:p w:rsidR="00C77153" w:rsidRPr="00002A05" w:rsidRDefault="009A0045" w:rsidP="00B141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размере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100 рублей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на ставку заработной платы</w:t>
            </w:r>
          </w:p>
        </w:tc>
        <w:tc>
          <w:tcPr>
            <w:tcW w:w="1780" w:type="pct"/>
          </w:tcPr>
          <w:p w:rsidR="00C77153" w:rsidRPr="00002A05" w:rsidRDefault="009A0045" w:rsidP="00B141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о факту нагрузки</w:t>
            </w:r>
          </w:p>
        </w:tc>
      </w:tr>
      <w:tr w:rsidR="00C77153" w:rsidRPr="00002A05" w:rsidTr="00376950">
        <w:trPr>
          <w:trHeight w:val="68"/>
        </w:trPr>
        <w:tc>
          <w:tcPr>
            <w:tcW w:w="344" w:type="pct"/>
          </w:tcPr>
          <w:p w:rsidR="00C77153" w:rsidRPr="00002A05" w:rsidRDefault="00C77153" w:rsidP="00B141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227" w:type="pct"/>
          </w:tcPr>
          <w:p w:rsidR="00A012DC" w:rsidRDefault="00C77153" w:rsidP="003769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женщинам, работающим </w:t>
            </w:r>
          </w:p>
          <w:p w:rsidR="00A012DC" w:rsidRDefault="00C77153" w:rsidP="003769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в организациях, расположенных </w:t>
            </w:r>
          </w:p>
          <w:p w:rsidR="00C77153" w:rsidRPr="00002A05" w:rsidRDefault="00C77153" w:rsidP="003769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в сельской местности</w:t>
            </w:r>
          </w:p>
        </w:tc>
        <w:tc>
          <w:tcPr>
            <w:tcW w:w="1649" w:type="pct"/>
          </w:tcPr>
          <w:p w:rsidR="00C77153" w:rsidRPr="00002A05" w:rsidRDefault="00C77153" w:rsidP="00B141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30% оклада (должностного оклада), ставки заработной платы</w:t>
            </w:r>
          </w:p>
        </w:tc>
        <w:tc>
          <w:tcPr>
            <w:tcW w:w="1780" w:type="pct"/>
          </w:tcPr>
          <w:p w:rsidR="00C77153" w:rsidRPr="00002A05" w:rsidRDefault="00A012DC" w:rsidP="00A012DC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</w:t>
            </w:r>
            <w:r w:rsidR="00C77153" w:rsidRPr="00002A05">
              <w:rPr>
                <w:sz w:val="26"/>
                <w:szCs w:val="26"/>
              </w:rPr>
              <w:t xml:space="preserve">существляется в соответствии со </w:t>
            </w:r>
            <w:hyperlink r:id="rId33" w:history="1">
              <w:r w:rsidR="00C77153" w:rsidRPr="00002A05">
                <w:rPr>
                  <w:sz w:val="26"/>
                  <w:szCs w:val="26"/>
                </w:rPr>
                <w:t>статьей 149</w:t>
              </w:r>
            </w:hyperlink>
            <w:r w:rsidR="00C77153" w:rsidRPr="00002A05">
              <w:rPr>
                <w:sz w:val="26"/>
                <w:szCs w:val="26"/>
              </w:rPr>
              <w:t xml:space="preserve"> Трудового кодекса Российской Федерации, </w:t>
            </w:r>
            <w:hyperlink r:id="rId34" w:history="1">
              <w:r w:rsidR="00C77153" w:rsidRPr="00002A05">
                <w:rPr>
                  <w:sz w:val="26"/>
                  <w:szCs w:val="26"/>
                </w:rPr>
                <w:t>постановлением</w:t>
              </w:r>
            </w:hyperlink>
            <w:r w:rsidR="00C77153" w:rsidRPr="00002A05">
              <w:rPr>
                <w:sz w:val="26"/>
                <w:szCs w:val="26"/>
              </w:rPr>
              <w:t xml:space="preserve"> Верховного Совета РСФСР от </w:t>
            </w:r>
            <w:r>
              <w:rPr>
                <w:sz w:val="26"/>
                <w:szCs w:val="26"/>
              </w:rPr>
              <w:t>0</w:t>
            </w:r>
            <w:r w:rsidR="00C77153" w:rsidRPr="00002A05">
              <w:rPr>
                <w:sz w:val="26"/>
                <w:szCs w:val="26"/>
              </w:rPr>
              <w:t xml:space="preserve">1 ноября 1990 года </w:t>
            </w:r>
            <w:r>
              <w:rPr>
                <w:sz w:val="26"/>
                <w:szCs w:val="26"/>
              </w:rPr>
              <w:t>№</w:t>
            </w:r>
            <w:r w:rsidR="00C77153" w:rsidRPr="00002A05">
              <w:rPr>
                <w:sz w:val="26"/>
                <w:szCs w:val="26"/>
              </w:rPr>
              <w:t xml:space="preserve"> 298/3-1 </w:t>
            </w:r>
            <w:r>
              <w:rPr>
                <w:sz w:val="26"/>
                <w:szCs w:val="26"/>
              </w:rPr>
              <w:t xml:space="preserve">                       </w:t>
            </w:r>
            <w:r w:rsidR="00C77153" w:rsidRPr="00002A05">
              <w:rPr>
                <w:sz w:val="26"/>
                <w:szCs w:val="26"/>
              </w:rPr>
              <w:t>«</w:t>
            </w:r>
            <w:r w:rsidRPr="00A012DC">
              <w:rPr>
                <w:sz w:val="26"/>
                <w:szCs w:val="26"/>
              </w:rPr>
              <w:t>О неотложных мерах по улучшению положения женщин, семьи, охраны материнства и детства на селе</w:t>
            </w:r>
            <w:r w:rsidR="00C77153" w:rsidRPr="00002A05">
              <w:rPr>
                <w:sz w:val="26"/>
                <w:szCs w:val="26"/>
              </w:rPr>
              <w:t xml:space="preserve">», в случае, если </w:t>
            </w:r>
            <w:r>
              <w:rPr>
                <w:sz w:val="26"/>
                <w:szCs w:val="26"/>
              </w:rPr>
              <w:t xml:space="preserve">                         </w:t>
            </w:r>
            <w:r w:rsidR="00C77153" w:rsidRPr="00002A05">
              <w:rPr>
                <w:sz w:val="26"/>
                <w:szCs w:val="26"/>
              </w:rPr>
              <w:t xml:space="preserve">по условиям труда рабочий день разделен на части </w:t>
            </w:r>
            <w:r>
              <w:rPr>
                <w:sz w:val="26"/>
                <w:szCs w:val="26"/>
              </w:rPr>
              <w:t xml:space="preserve">                        </w:t>
            </w:r>
            <w:r w:rsidR="00C77153" w:rsidRPr="00002A05">
              <w:rPr>
                <w:sz w:val="26"/>
                <w:szCs w:val="26"/>
              </w:rPr>
              <w:t>(с перерывом более 2 часов)</w:t>
            </w:r>
            <w:proofErr w:type="gramEnd"/>
          </w:p>
        </w:tc>
      </w:tr>
      <w:tr w:rsidR="00C77153" w:rsidRPr="00002A05" w:rsidTr="00376950">
        <w:trPr>
          <w:trHeight w:val="68"/>
        </w:trPr>
        <w:tc>
          <w:tcPr>
            <w:tcW w:w="344" w:type="pct"/>
          </w:tcPr>
          <w:p w:rsidR="00C77153" w:rsidRPr="00002A05" w:rsidRDefault="00C77153" w:rsidP="00B141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227" w:type="pct"/>
          </w:tcPr>
          <w:p w:rsidR="00A012DC" w:rsidRDefault="00C77153" w:rsidP="003769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Районный коэффициент </w:t>
            </w:r>
          </w:p>
          <w:p w:rsidR="00A012DC" w:rsidRDefault="00C77153" w:rsidP="003769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за работу </w:t>
            </w:r>
          </w:p>
          <w:p w:rsidR="00A012DC" w:rsidRDefault="00C77153" w:rsidP="003769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местностях</w:t>
            </w:r>
          </w:p>
          <w:p w:rsidR="00C77153" w:rsidRPr="00002A05" w:rsidRDefault="00C77153" w:rsidP="003769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с особыми климатическими условиями</w:t>
            </w:r>
          </w:p>
        </w:tc>
        <w:tc>
          <w:tcPr>
            <w:tcW w:w="1649" w:type="pct"/>
          </w:tcPr>
          <w:p w:rsidR="00C77153" w:rsidRPr="00002A05" w:rsidRDefault="00C77153" w:rsidP="00CD04D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1,7</w:t>
            </w:r>
          </w:p>
        </w:tc>
        <w:tc>
          <w:tcPr>
            <w:tcW w:w="1780" w:type="pct"/>
            <w:vMerge w:val="restart"/>
          </w:tcPr>
          <w:p w:rsidR="00C77153" w:rsidRPr="00002A05" w:rsidRDefault="00A012DC" w:rsidP="00A012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существляется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соответствии со </w:t>
            </w:r>
            <w:hyperlink r:id="rId35" w:history="1">
              <w:r w:rsidR="00C77153" w:rsidRPr="00002A05">
                <w:rPr>
                  <w:rFonts w:ascii="Times New Roman" w:hAnsi="Times New Roman" w:cs="Times New Roman"/>
                  <w:sz w:val="26"/>
                  <w:szCs w:val="26"/>
                </w:rPr>
                <w:t>статьями 315</w:t>
              </w:r>
            </w:hyperlink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36" w:history="1">
              <w:r w:rsidR="00C77153" w:rsidRPr="00002A05">
                <w:rPr>
                  <w:rFonts w:ascii="Times New Roman" w:hAnsi="Times New Roman" w:cs="Times New Roman"/>
                  <w:sz w:val="26"/>
                  <w:szCs w:val="26"/>
                </w:rPr>
                <w:t>317</w:t>
              </w:r>
            </w:hyperlink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Трудового кодекса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Российской Федерации, постановления администрации Кондинского района от 14 декабря</w:t>
            </w:r>
            <w:r w:rsidR="008E5E0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2015 года № 1660 </w:t>
            </w:r>
            <w:r w:rsidR="008E5E0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«Об утверждении Положения о гарантиях и компенсациях для лиц, проживающих в муниципальном образовании Кондинский район и работающих в организациях, финансируемых из бюджета Кондинского района»</w:t>
            </w:r>
          </w:p>
        </w:tc>
      </w:tr>
      <w:tr w:rsidR="00C77153" w:rsidRPr="00002A05" w:rsidTr="00376950">
        <w:trPr>
          <w:trHeight w:val="68"/>
        </w:trPr>
        <w:tc>
          <w:tcPr>
            <w:tcW w:w="344" w:type="pct"/>
          </w:tcPr>
          <w:p w:rsidR="00C77153" w:rsidRPr="00002A05" w:rsidRDefault="00C77153" w:rsidP="00B141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1227" w:type="pct"/>
          </w:tcPr>
          <w:p w:rsidR="008E5E08" w:rsidRDefault="00C77153" w:rsidP="003769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Процентная надбавка за стаж работы в местностях, приравненных </w:t>
            </w:r>
          </w:p>
          <w:p w:rsidR="00C77153" w:rsidRPr="00002A05" w:rsidRDefault="00C77153" w:rsidP="003769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к районам Крайнего Севера</w:t>
            </w:r>
          </w:p>
        </w:tc>
        <w:tc>
          <w:tcPr>
            <w:tcW w:w="1649" w:type="pct"/>
          </w:tcPr>
          <w:p w:rsidR="00C77153" w:rsidRPr="00002A05" w:rsidRDefault="008E5E08" w:rsidP="00CD04D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о 50%</w:t>
            </w:r>
          </w:p>
        </w:tc>
        <w:tc>
          <w:tcPr>
            <w:tcW w:w="1780" w:type="pct"/>
            <w:vMerge/>
          </w:tcPr>
          <w:p w:rsidR="00C77153" w:rsidRPr="00002A05" w:rsidRDefault="00C77153" w:rsidP="00002A0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E5E08" w:rsidRDefault="008E5E08" w:rsidP="00002A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77153" w:rsidRPr="00002A05" w:rsidRDefault="00C77153" w:rsidP="008E5E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20. Выплаты компенсационного характера устанавливаются в процентах </w:t>
      </w:r>
      <w:r w:rsidR="008E5E0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002A05">
        <w:rPr>
          <w:rFonts w:ascii="Times New Roman" w:hAnsi="Times New Roman" w:cs="Times New Roman"/>
          <w:sz w:val="26"/>
          <w:szCs w:val="26"/>
        </w:rPr>
        <w:t>к повышенным окладам (должностным окладам), ставкам заработной платы работников или в абсолютных размерах, если иное не установлено законодательством Российской Федерации.</w:t>
      </w:r>
    </w:p>
    <w:p w:rsidR="00C77153" w:rsidRPr="00002A05" w:rsidRDefault="00C77153" w:rsidP="008E5E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21. Районный коэффициент за работу в местностях с особыми климатическими условиями и процентная надбавка за стаж работы в местностях, приравненных</w:t>
      </w:r>
      <w:r w:rsidR="008E5E08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002A05">
        <w:rPr>
          <w:rFonts w:ascii="Times New Roman" w:hAnsi="Times New Roman" w:cs="Times New Roman"/>
          <w:sz w:val="26"/>
          <w:szCs w:val="26"/>
        </w:rPr>
        <w:t xml:space="preserve"> к районам Крайнего Севера, начисляются на виды выплат, предусмотренные системой оплаты труда, за исключением стимулирующих и иных выплат, установленных в абсолютном размере.</w:t>
      </w:r>
    </w:p>
    <w:p w:rsidR="00C77153" w:rsidRPr="00002A05" w:rsidRDefault="00C77153" w:rsidP="00002A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77153" w:rsidRPr="00002A05" w:rsidRDefault="00002A05" w:rsidP="00002A0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Раздел </w:t>
      </w:r>
      <w:r w:rsidR="00C77153" w:rsidRPr="00002A05">
        <w:rPr>
          <w:rFonts w:ascii="Times New Roman" w:hAnsi="Times New Roman" w:cs="Times New Roman"/>
          <w:b w:val="0"/>
          <w:sz w:val="26"/>
          <w:szCs w:val="26"/>
        </w:rPr>
        <w:t>IV. Порядок и условия осуществления стимулирующих выплат,</w:t>
      </w:r>
    </w:p>
    <w:p w:rsidR="00C77153" w:rsidRPr="00002A05" w:rsidRDefault="00C77153" w:rsidP="00002A0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02A05">
        <w:rPr>
          <w:rFonts w:ascii="Times New Roman" w:hAnsi="Times New Roman" w:cs="Times New Roman"/>
          <w:b w:val="0"/>
          <w:sz w:val="26"/>
          <w:szCs w:val="26"/>
        </w:rPr>
        <w:t>критерии их установления</w:t>
      </w:r>
    </w:p>
    <w:p w:rsidR="00C77153" w:rsidRPr="00002A05" w:rsidRDefault="00C77153" w:rsidP="00002A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77153" w:rsidRPr="00002A05" w:rsidRDefault="00C77153" w:rsidP="008E5E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22. К стимулирующим выплатам относятся выплаты, направленные </w:t>
      </w:r>
      <w:r w:rsidR="008E5E08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002A05">
        <w:rPr>
          <w:rFonts w:ascii="Times New Roman" w:hAnsi="Times New Roman" w:cs="Times New Roman"/>
          <w:sz w:val="26"/>
          <w:szCs w:val="26"/>
        </w:rPr>
        <w:t>на стимулирование работника к качественному результату, а также поощрение</w:t>
      </w:r>
      <w:r w:rsidR="008E5E08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002A05">
        <w:rPr>
          <w:rFonts w:ascii="Times New Roman" w:hAnsi="Times New Roman" w:cs="Times New Roman"/>
          <w:sz w:val="26"/>
          <w:szCs w:val="26"/>
        </w:rPr>
        <w:t xml:space="preserve"> за выполненную работу:</w:t>
      </w:r>
    </w:p>
    <w:p w:rsidR="00C77153" w:rsidRPr="00002A05" w:rsidRDefault="00C77153" w:rsidP="008E5E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за интенсивность и высокие результаты работы;</w:t>
      </w:r>
    </w:p>
    <w:p w:rsidR="00C77153" w:rsidRPr="00002A05" w:rsidRDefault="00C77153" w:rsidP="008E5E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за качество выполняемых работ;</w:t>
      </w:r>
    </w:p>
    <w:p w:rsidR="00C77153" w:rsidRPr="00002A05" w:rsidRDefault="00C77153" w:rsidP="008E5E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по итогам работы за месяц, год.</w:t>
      </w:r>
    </w:p>
    <w:p w:rsidR="00C77153" w:rsidRPr="00002A05" w:rsidRDefault="00C77153" w:rsidP="008E5E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Оценка эффективности работы различных категорий работников, включая решение об установлении (снижении) выплат стимулирующего характера, принимается с осуществлением демократических процедур (создание соответствующей комиссии с участием представительного органа работников).</w:t>
      </w:r>
    </w:p>
    <w:p w:rsidR="00C77153" w:rsidRPr="00002A05" w:rsidRDefault="00C77153" w:rsidP="008E5E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23. Выплата за интенсивность и высокие результаты работы характеризуется степенью напряженности в процессе труда и устанавливается </w:t>
      </w:r>
      <w:proofErr w:type="gramStart"/>
      <w:r w:rsidRPr="00002A05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002A05">
        <w:rPr>
          <w:rFonts w:ascii="Times New Roman" w:hAnsi="Times New Roman" w:cs="Times New Roman"/>
          <w:sz w:val="26"/>
          <w:szCs w:val="26"/>
        </w:rPr>
        <w:t>:</w:t>
      </w:r>
    </w:p>
    <w:p w:rsidR="00C77153" w:rsidRPr="00002A05" w:rsidRDefault="00C77153" w:rsidP="008E5E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высокую результативность работы;</w:t>
      </w:r>
    </w:p>
    <w:p w:rsidR="00C77153" w:rsidRPr="00002A05" w:rsidRDefault="00C77153" w:rsidP="008E5E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участие в выполнении важных работ, мероприятий;</w:t>
      </w:r>
    </w:p>
    <w:p w:rsidR="00C77153" w:rsidRPr="00002A05" w:rsidRDefault="00C77153" w:rsidP="008E5E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обеспечение безаварийной, безотказной и бесперебойной работы всех служб организации.</w:t>
      </w:r>
    </w:p>
    <w:p w:rsidR="00C77153" w:rsidRPr="00002A05" w:rsidRDefault="00C77153" w:rsidP="008E5E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Порядок установления выплаты закрепляется локальным нормативным актом образовательной организации.</w:t>
      </w:r>
    </w:p>
    <w:p w:rsidR="00C77153" w:rsidRPr="00002A05" w:rsidRDefault="00C77153" w:rsidP="008E5E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Выплата устанавливается на срок не более года.</w:t>
      </w:r>
    </w:p>
    <w:p w:rsidR="00C77153" w:rsidRPr="00002A05" w:rsidRDefault="00C77153" w:rsidP="008E5E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Конкретный размер выплаты за интенсивность и высокие результаты работы определяется в процентах от повышенного должностного оклада (оклада) работника </w:t>
      </w:r>
      <w:r w:rsidRPr="00002A05">
        <w:rPr>
          <w:rFonts w:ascii="Times New Roman" w:hAnsi="Times New Roman" w:cs="Times New Roman"/>
          <w:sz w:val="26"/>
          <w:szCs w:val="26"/>
        </w:rPr>
        <w:lastRenderedPageBreak/>
        <w:t>или в абсолютном размере.</w:t>
      </w:r>
    </w:p>
    <w:p w:rsidR="00C77153" w:rsidRPr="00002A05" w:rsidRDefault="00C77153" w:rsidP="008E5E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Параметры и критерии снижения (лишения) стимулирующей выплаты</w:t>
      </w:r>
      <w:r w:rsidR="008E5E08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002A05">
        <w:rPr>
          <w:rFonts w:ascii="Times New Roman" w:hAnsi="Times New Roman" w:cs="Times New Roman"/>
          <w:sz w:val="26"/>
          <w:szCs w:val="26"/>
        </w:rPr>
        <w:t xml:space="preserve"> за интенсивность и высокие результаты работы устанавливаются локальным нормативным</w:t>
      </w:r>
      <w:r w:rsidR="000D0948" w:rsidRPr="00002A05">
        <w:rPr>
          <w:rFonts w:ascii="Times New Roman" w:hAnsi="Times New Roman" w:cs="Times New Roman"/>
          <w:sz w:val="26"/>
          <w:szCs w:val="26"/>
        </w:rPr>
        <w:t xml:space="preserve"> </w:t>
      </w:r>
      <w:r w:rsidRPr="00002A05">
        <w:rPr>
          <w:rFonts w:ascii="Times New Roman" w:hAnsi="Times New Roman" w:cs="Times New Roman"/>
          <w:sz w:val="26"/>
          <w:szCs w:val="26"/>
        </w:rPr>
        <w:t>актом организации в соответствии с параметрами и критериями снижения (лишения), устанавливаемыми приказом Управления.</w:t>
      </w:r>
    </w:p>
    <w:p w:rsidR="00C77153" w:rsidRPr="00002A05" w:rsidRDefault="00C77153" w:rsidP="008E5E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24. Выплата за качество выполняемых работ устанавливается в соответствии</w:t>
      </w:r>
      <w:r w:rsidR="008E5E0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002A05">
        <w:rPr>
          <w:rFonts w:ascii="Times New Roman" w:hAnsi="Times New Roman" w:cs="Times New Roman"/>
          <w:sz w:val="26"/>
          <w:szCs w:val="26"/>
        </w:rPr>
        <w:t xml:space="preserve"> с показателями и критериями оценки эффективности деятельности работников, утверждаемыми локальным нормативным актом организации, в соответствии </w:t>
      </w:r>
      <w:r w:rsidR="008E5E0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02A05">
        <w:rPr>
          <w:rFonts w:ascii="Times New Roman" w:hAnsi="Times New Roman" w:cs="Times New Roman"/>
          <w:sz w:val="26"/>
          <w:szCs w:val="26"/>
        </w:rPr>
        <w:t>с перечнем показателей эффективности деятельности организации, установленным Управлением.</w:t>
      </w:r>
    </w:p>
    <w:p w:rsidR="00C77153" w:rsidRPr="00002A05" w:rsidRDefault="00C77153" w:rsidP="008E5E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В качестве </w:t>
      </w:r>
      <w:proofErr w:type="gramStart"/>
      <w:r w:rsidRPr="00002A05">
        <w:rPr>
          <w:rFonts w:ascii="Times New Roman" w:hAnsi="Times New Roman" w:cs="Times New Roman"/>
          <w:sz w:val="26"/>
          <w:szCs w:val="26"/>
        </w:rPr>
        <w:t>критериев оценки эффективности деятельности работников</w:t>
      </w:r>
      <w:proofErr w:type="gramEnd"/>
      <w:r w:rsidRPr="00002A05">
        <w:rPr>
          <w:rFonts w:ascii="Times New Roman" w:hAnsi="Times New Roman" w:cs="Times New Roman"/>
          <w:sz w:val="26"/>
          <w:szCs w:val="26"/>
        </w:rPr>
        <w:t xml:space="preserve"> используются индикаторы, указывающие на их участие в создании и использовании ресурсов организации (человеческих, материально-технических, финансовых, технологических и информационных).</w:t>
      </w:r>
    </w:p>
    <w:p w:rsidR="00C77153" w:rsidRPr="00002A05" w:rsidRDefault="00C77153" w:rsidP="008E5E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Индикатор должен быть представлен в исчислимом формате (в единицах, штуках, долях, процентах и прочих единицах измерений) для эффективного использования в качестве инструмента оценки деятельности.</w:t>
      </w:r>
    </w:p>
    <w:p w:rsidR="00C77153" w:rsidRPr="00002A05" w:rsidRDefault="00C77153" w:rsidP="008E5E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Оценка деятельности с использованием индикаторов осуществляется </w:t>
      </w:r>
      <w:r w:rsidR="008E5E08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002A05">
        <w:rPr>
          <w:rFonts w:ascii="Times New Roman" w:hAnsi="Times New Roman" w:cs="Times New Roman"/>
          <w:sz w:val="26"/>
          <w:szCs w:val="26"/>
        </w:rPr>
        <w:t>на основании статистических данных, результатов диагностик, замеров, опросов.</w:t>
      </w:r>
    </w:p>
    <w:p w:rsidR="00C77153" w:rsidRPr="00002A05" w:rsidRDefault="00C77153" w:rsidP="008E5E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Инструменты оценки (критерии, типы работы и индикаторы, оценивающие данный критерий, вес индикатора) устанавливаются в зависимости от принятых показателей эффективности деятельности организации и отдельных категорий работников.</w:t>
      </w:r>
    </w:p>
    <w:p w:rsidR="00C77153" w:rsidRPr="00002A05" w:rsidRDefault="00C77153" w:rsidP="008E5E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Конкретный размер выплаты за качество выполняемых работ устанавливается работнику в процентах от повышенного должностного оклада (оклада) работника </w:t>
      </w:r>
      <w:r w:rsidR="008E5E0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002A05">
        <w:rPr>
          <w:rFonts w:ascii="Times New Roman" w:hAnsi="Times New Roman" w:cs="Times New Roman"/>
          <w:sz w:val="26"/>
          <w:szCs w:val="26"/>
        </w:rPr>
        <w:t>или в абсолютном размере. Порядок установления выплаты закрепляется локальным нормативным актом организации.</w:t>
      </w:r>
    </w:p>
    <w:p w:rsidR="00C77153" w:rsidRPr="00002A05" w:rsidRDefault="00C77153" w:rsidP="008E5E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Установление размера выплаты за качество выполняемых работ производится не чаще 1 раза в полугодие или год (календарный или учебный) по результатам предшествующего периода в соответствии с показателями и критериями оценки качества и эффективности деятельности работников организации.</w:t>
      </w:r>
    </w:p>
    <w:p w:rsidR="00C77153" w:rsidRPr="00002A05" w:rsidRDefault="00C77153" w:rsidP="008E5E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Дополнительно за качество выполняемых работ в организации может быть установлена единовременная (разовая) стимулирующая выплата за особые достижения при выполнении услуг (работ) в соответствии с показателями </w:t>
      </w:r>
      <w:r w:rsidR="008E5E08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002A05">
        <w:rPr>
          <w:rFonts w:ascii="Times New Roman" w:hAnsi="Times New Roman" w:cs="Times New Roman"/>
          <w:sz w:val="26"/>
          <w:szCs w:val="26"/>
        </w:rPr>
        <w:t>и критериями оценки эффективности деятельности работников, утверждаемыми локальным нормативным актом организации.</w:t>
      </w:r>
    </w:p>
    <w:p w:rsidR="00C77153" w:rsidRPr="00002A05" w:rsidRDefault="00C77153" w:rsidP="008E5E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Размер единовременной стимулирующей выплаты за особые достижения </w:t>
      </w:r>
      <w:r w:rsidR="008E5E08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002A05">
        <w:rPr>
          <w:rFonts w:ascii="Times New Roman" w:hAnsi="Times New Roman" w:cs="Times New Roman"/>
          <w:sz w:val="26"/>
          <w:szCs w:val="26"/>
        </w:rPr>
        <w:t xml:space="preserve">при выполнении услуг (работ) устанавливается в абсолютном размере </w:t>
      </w:r>
      <w:r w:rsidR="008E5E08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002A05">
        <w:rPr>
          <w:rFonts w:ascii="Times New Roman" w:hAnsi="Times New Roman" w:cs="Times New Roman"/>
          <w:sz w:val="26"/>
          <w:szCs w:val="26"/>
        </w:rPr>
        <w:t xml:space="preserve">и выплачивается в пределах экономии фонда оплаты труда, формируемого организацией в соответствии с </w:t>
      </w:r>
      <w:hyperlink w:anchor="Par1211" w:tooltip="VII. Порядок формирования фонда оплаты труда организации" w:history="1">
        <w:r w:rsidRPr="00002A05">
          <w:rPr>
            <w:rFonts w:ascii="Times New Roman" w:hAnsi="Times New Roman" w:cs="Times New Roman"/>
            <w:sz w:val="26"/>
            <w:szCs w:val="26"/>
          </w:rPr>
          <w:t>разделом VII</w:t>
        </w:r>
      </w:hyperlink>
      <w:r w:rsidRPr="00002A05">
        <w:rPr>
          <w:rFonts w:ascii="Times New Roman" w:hAnsi="Times New Roman" w:cs="Times New Roman"/>
          <w:sz w:val="26"/>
          <w:szCs w:val="26"/>
        </w:rPr>
        <w:t xml:space="preserve"> Положения.</w:t>
      </w:r>
    </w:p>
    <w:p w:rsidR="00C77153" w:rsidRPr="00002A05" w:rsidRDefault="00C77153" w:rsidP="008E5E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25. Выплата по итогам работы за месяц, год осуществляется с целью поощрения работников за выполнение поставленных задач и показателей </w:t>
      </w:r>
      <w:r w:rsidR="008E5E08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002A05">
        <w:rPr>
          <w:rFonts w:ascii="Times New Roman" w:hAnsi="Times New Roman" w:cs="Times New Roman"/>
          <w:sz w:val="26"/>
          <w:szCs w:val="26"/>
        </w:rPr>
        <w:t>в соответствии с коллективным договором, локальным нормативным актом образовательной организации.</w:t>
      </w:r>
    </w:p>
    <w:p w:rsidR="00C77153" w:rsidRPr="00002A05" w:rsidRDefault="00C77153" w:rsidP="008E5E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Выплата по итогам работы за год осуществляется в конце финансового года при наличии средств по фонду оплаты труда, формируемого организацией </w:t>
      </w:r>
      <w:r w:rsidR="008E5E08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002A0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w:anchor="Par1211" w:tooltip="VII. Порядок формирования фонда оплаты труда организации" w:history="1">
        <w:r w:rsidRPr="00002A05">
          <w:rPr>
            <w:rFonts w:ascii="Times New Roman" w:hAnsi="Times New Roman" w:cs="Times New Roman"/>
            <w:sz w:val="26"/>
            <w:szCs w:val="26"/>
          </w:rPr>
          <w:t>разделом VII</w:t>
        </w:r>
      </w:hyperlink>
      <w:r w:rsidRPr="00002A05">
        <w:rPr>
          <w:rFonts w:ascii="Times New Roman" w:hAnsi="Times New Roman" w:cs="Times New Roman"/>
          <w:sz w:val="26"/>
          <w:szCs w:val="26"/>
        </w:rPr>
        <w:t xml:space="preserve"> Положения.</w:t>
      </w:r>
    </w:p>
    <w:p w:rsidR="00C77153" w:rsidRPr="00002A05" w:rsidRDefault="00C77153" w:rsidP="008E5E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Предельный размер выплаты по итогам работы за год - не более 2 должностных окладов (окладов), ставок заработной платы с начислением на них районного </w:t>
      </w:r>
      <w:r w:rsidRPr="00002A05">
        <w:rPr>
          <w:rFonts w:ascii="Times New Roman" w:hAnsi="Times New Roman" w:cs="Times New Roman"/>
          <w:sz w:val="26"/>
          <w:szCs w:val="26"/>
        </w:rPr>
        <w:lastRenderedPageBreak/>
        <w:t xml:space="preserve">коэффициента, процентной надбавки к заработной плате за работу в районах Крайнего Севера и приравненных к ним местностях по основной занимаемой должности (профессии). </w:t>
      </w:r>
    </w:p>
    <w:p w:rsidR="00C77153" w:rsidRPr="00002A05" w:rsidRDefault="00C77153" w:rsidP="008E5E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Конкретный размер выплаты по итогам работы за месяц определяется </w:t>
      </w:r>
      <w:r w:rsidR="008E5E08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002A05">
        <w:rPr>
          <w:rFonts w:ascii="Times New Roman" w:hAnsi="Times New Roman" w:cs="Times New Roman"/>
          <w:sz w:val="26"/>
          <w:szCs w:val="26"/>
        </w:rPr>
        <w:t>в процентах от повышенного оклада (оклада) работника.</w:t>
      </w:r>
    </w:p>
    <w:p w:rsidR="00C77153" w:rsidRPr="00002A05" w:rsidRDefault="00C77153" w:rsidP="008E5E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Выплаты по итогам работы за месяц, год устанавливаются с учетом фактически отработанного времени в отчетном периоде.</w:t>
      </w:r>
    </w:p>
    <w:p w:rsidR="00C77153" w:rsidRPr="00002A05" w:rsidRDefault="00C77153" w:rsidP="008E5E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 Примерный перечень показателей и условий для премирования работников организации:</w:t>
      </w:r>
    </w:p>
    <w:p w:rsidR="00C77153" w:rsidRPr="00002A05" w:rsidRDefault="00C77153" w:rsidP="008E5E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надлежащее исполнение возложенных на работника функций и полномочий </w:t>
      </w:r>
      <w:r w:rsidR="008E5E0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02A05">
        <w:rPr>
          <w:rFonts w:ascii="Times New Roman" w:hAnsi="Times New Roman" w:cs="Times New Roman"/>
          <w:sz w:val="26"/>
          <w:szCs w:val="26"/>
        </w:rPr>
        <w:t>в отчетном периоде;</w:t>
      </w:r>
    </w:p>
    <w:p w:rsidR="00C77153" w:rsidRPr="00002A05" w:rsidRDefault="00C77153" w:rsidP="008E5E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проявление инициативы в выполнении должностных обязанностей и внесение предложений для более качественного и полного решения вопросов, предусмотренных должностными обязанностями;</w:t>
      </w:r>
    </w:p>
    <w:p w:rsidR="00C77153" w:rsidRPr="00002A05" w:rsidRDefault="00C77153" w:rsidP="008E5E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соблюдение служебной дисциплины, умение организовать работу, бесконфликтность, создание здоровой, деловой обстановки в коллективе.</w:t>
      </w:r>
    </w:p>
    <w:p w:rsidR="00C77153" w:rsidRPr="00002A05" w:rsidRDefault="00C77153" w:rsidP="008E5E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Показатели, за которые производится снижение размера премиальной выплаты по итогам работы за год, устанавливаются в соответствии с таблицей 8.</w:t>
      </w:r>
    </w:p>
    <w:p w:rsidR="00C77153" w:rsidRPr="00002A05" w:rsidRDefault="00C77153" w:rsidP="00002A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77153" w:rsidRPr="00002A05" w:rsidRDefault="00C77153" w:rsidP="00002A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Таблица 8</w:t>
      </w:r>
    </w:p>
    <w:p w:rsidR="00C77153" w:rsidRPr="00002A05" w:rsidRDefault="00C77153" w:rsidP="00002A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E5E08" w:rsidRDefault="00C77153" w:rsidP="00002A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Показатели, за которые производится снижение размера премиальной выплаты</w:t>
      </w:r>
    </w:p>
    <w:p w:rsidR="00C77153" w:rsidRPr="00002A05" w:rsidRDefault="00C77153" w:rsidP="00002A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по итогам работы за год</w:t>
      </w:r>
    </w:p>
    <w:p w:rsidR="00C77153" w:rsidRPr="00002A05" w:rsidRDefault="00C77153" w:rsidP="00002A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5000" w:type="pct"/>
        <w:tblLook w:val="0000" w:firstRow="0" w:lastRow="0" w:firstColumn="0" w:lastColumn="0" w:noHBand="0" w:noVBand="0"/>
      </w:tblPr>
      <w:tblGrid>
        <w:gridCol w:w="567"/>
        <w:gridCol w:w="6112"/>
        <w:gridCol w:w="3175"/>
      </w:tblGrid>
      <w:tr w:rsidR="00C77153" w:rsidRPr="00002A05" w:rsidTr="008E5E08">
        <w:trPr>
          <w:trHeight w:val="68"/>
        </w:trPr>
        <w:tc>
          <w:tcPr>
            <w:tcW w:w="23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128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638" w:type="pct"/>
          </w:tcPr>
          <w:p w:rsidR="008E5E08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Процент снижения </w:t>
            </w:r>
          </w:p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от общего (допустимого) объема выплаты работнику</w:t>
            </w:r>
          </w:p>
        </w:tc>
      </w:tr>
      <w:tr w:rsidR="00C77153" w:rsidRPr="00002A05" w:rsidTr="008E5E08">
        <w:trPr>
          <w:trHeight w:val="68"/>
        </w:trPr>
        <w:tc>
          <w:tcPr>
            <w:tcW w:w="23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28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38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77153" w:rsidRPr="00002A05" w:rsidTr="008E5E08">
        <w:trPr>
          <w:trHeight w:val="68"/>
        </w:trPr>
        <w:tc>
          <w:tcPr>
            <w:tcW w:w="23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28" w:type="pct"/>
          </w:tcPr>
          <w:p w:rsidR="00C77153" w:rsidRPr="00002A05" w:rsidRDefault="00C77153" w:rsidP="008E5E0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Неисполнение или ненадлежащее исполнение должностных обязанностей, неквалифицированная подготовка документов</w:t>
            </w:r>
          </w:p>
        </w:tc>
        <w:tc>
          <w:tcPr>
            <w:tcW w:w="1638" w:type="pct"/>
          </w:tcPr>
          <w:p w:rsidR="00C77153" w:rsidRPr="00002A05" w:rsidRDefault="00D238B5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о 20%</w:t>
            </w:r>
          </w:p>
        </w:tc>
      </w:tr>
      <w:tr w:rsidR="00C77153" w:rsidRPr="00002A05" w:rsidTr="008E5E08">
        <w:trPr>
          <w:trHeight w:val="68"/>
        </w:trPr>
        <w:tc>
          <w:tcPr>
            <w:tcW w:w="23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28" w:type="pct"/>
          </w:tcPr>
          <w:p w:rsidR="00C77153" w:rsidRPr="00002A05" w:rsidRDefault="00C77153" w:rsidP="008E5E0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Некачественное, несвоевременное выполнение планов работы, постановлений, распоряжений, решений, поручений</w:t>
            </w:r>
          </w:p>
        </w:tc>
        <w:tc>
          <w:tcPr>
            <w:tcW w:w="1638" w:type="pct"/>
          </w:tcPr>
          <w:p w:rsidR="00C77153" w:rsidRPr="00002A05" w:rsidRDefault="00D238B5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20%</w:t>
            </w:r>
          </w:p>
        </w:tc>
      </w:tr>
      <w:tr w:rsidR="00C77153" w:rsidRPr="00002A05" w:rsidTr="008E5E08">
        <w:trPr>
          <w:trHeight w:val="68"/>
        </w:trPr>
        <w:tc>
          <w:tcPr>
            <w:tcW w:w="23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28" w:type="pct"/>
          </w:tcPr>
          <w:p w:rsidR="00C77153" w:rsidRPr="00002A05" w:rsidRDefault="00C77153" w:rsidP="008E5E0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Нарушение сроков представления установленной отчетности, представление не достоверной информации</w:t>
            </w:r>
          </w:p>
        </w:tc>
        <w:tc>
          <w:tcPr>
            <w:tcW w:w="1638" w:type="pct"/>
          </w:tcPr>
          <w:p w:rsidR="00C77153" w:rsidRPr="00002A05" w:rsidRDefault="00D238B5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C77153" w:rsidRPr="00002A05" w:rsidTr="008E5E08">
        <w:trPr>
          <w:trHeight w:val="68"/>
        </w:trPr>
        <w:tc>
          <w:tcPr>
            <w:tcW w:w="23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128" w:type="pct"/>
          </w:tcPr>
          <w:p w:rsidR="00C77153" w:rsidRPr="00002A05" w:rsidRDefault="00C77153" w:rsidP="008E5E0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Несоблюдение трудовой дисциплины</w:t>
            </w:r>
          </w:p>
        </w:tc>
        <w:tc>
          <w:tcPr>
            <w:tcW w:w="1638" w:type="pct"/>
          </w:tcPr>
          <w:p w:rsidR="00C77153" w:rsidRPr="00002A05" w:rsidRDefault="00D238B5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20%</w:t>
            </w:r>
          </w:p>
        </w:tc>
      </w:tr>
    </w:tbl>
    <w:p w:rsidR="00C77153" w:rsidRPr="00002A05" w:rsidRDefault="00C77153" w:rsidP="00002A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77153" w:rsidRPr="00002A05" w:rsidRDefault="00C77153" w:rsidP="00D238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26. Перечень и размеры стимулирующих выплат устанавливаются </w:t>
      </w:r>
      <w:r w:rsidR="00D238B5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002A05">
        <w:rPr>
          <w:rFonts w:ascii="Times New Roman" w:hAnsi="Times New Roman" w:cs="Times New Roman"/>
          <w:sz w:val="26"/>
          <w:szCs w:val="26"/>
        </w:rPr>
        <w:t>в соответствии с таблицей 9.</w:t>
      </w:r>
    </w:p>
    <w:p w:rsidR="00C77153" w:rsidRPr="00002A05" w:rsidRDefault="00C77153" w:rsidP="00002A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77153" w:rsidRDefault="00C77153" w:rsidP="00002A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Таблица 9</w:t>
      </w:r>
    </w:p>
    <w:p w:rsidR="00D238B5" w:rsidRPr="00002A05" w:rsidRDefault="00D238B5" w:rsidP="00002A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77153" w:rsidRPr="00002A05" w:rsidRDefault="00C77153" w:rsidP="00002A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Перечень и размеры стимулирующих выплат</w:t>
      </w:r>
    </w:p>
    <w:p w:rsidR="00C77153" w:rsidRPr="00002A05" w:rsidRDefault="00C77153" w:rsidP="00002A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5000" w:type="pct"/>
        <w:tblLook w:val="0000" w:firstRow="0" w:lastRow="0" w:firstColumn="0" w:lastColumn="0" w:noHBand="0" w:noVBand="0"/>
      </w:tblPr>
      <w:tblGrid>
        <w:gridCol w:w="606"/>
        <w:gridCol w:w="1857"/>
        <w:gridCol w:w="2064"/>
        <w:gridCol w:w="3290"/>
        <w:gridCol w:w="2037"/>
      </w:tblGrid>
      <w:tr w:rsidR="00C77153" w:rsidRPr="00002A05" w:rsidTr="00D238B5">
        <w:trPr>
          <w:trHeight w:val="68"/>
        </w:trPr>
        <w:tc>
          <w:tcPr>
            <w:tcW w:w="263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002A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proofErr w:type="gramEnd"/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90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Наименование </w:t>
            </w:r>
            <w:r w:rsidRPr="00002A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выплаты</w:t>
            </w:r>
          </w:p>
        </w:tc>
        <w:tc>
          <w:tcPr>
            <w:tcW w:w="1010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Диапазон </w:t>
            </w:r>
            <w:r w:rsidRPr="00002A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выплаты</w:t>
            </w:r>
          </w:p>
        </w:tc>
        <w:tc>
          <w:tcPr>
            <w:tcW w:w="1848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Условия осуществления </w:t>
            </w:r>
            <w:r w:rsidRPr="00002A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выплаты</w:t>
            </w:r>
          </w:p>
        </w:tc>
        <w:tc>
          <w:tcPr>
            <w:tcW w:w="97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Периодичность </w:t>
            </w:r>
            <w:r w:rsidRPr="00002A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осуществления выплаты</w:t>
            </w:r>
          </w:p>
        </w:tc>
      </w:tr>
      <w:tr w:rsidR="00C77153" w:rsidRPr="00002A05" w:rsidTr="00D238B5">
        <w:trPr>
          <w:trHeight w:val="68"/>
        </w:trPr>
        <w:tc>
          <w:tcPr>
            <w:tcW w:w="263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90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10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8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74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77153" w:rsidRPr="00002A05" w:rsidTr="00D238B5">
        <w:trPr>
          <w:trHeight w:val="68"/>
        </w:trPr>
        <w:tc>
          <w:tcPr>
            <w:tcW w:w="263" w:type="pct"/>
            <w:vMerge w:val="restar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904" w:type="pct"/>
            <w:vMerge w:val="restart"/>
          </w:tcPr>
          <w:p w:rsidR="00C77153" w:rsidRPr="00002A05" w:rsidRDefault="00C77153" w:rsidP="00D238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Выплата за интенсивность и высокие результаты работы</w:t>
            </w:r>
          </w:p>
        </w:tc>
        <w:tc>
          <w:tcPr>
            <w:tcW w:w="1010" w:type="pct"/>
          </w:tcPr>
          <w:p w:rsidR="00C77153" w:rsidRPr="00002A05" w:rsidRDefault="0063375E" w:rsidP="0063375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абсолютном размере, рассчитываемом в соответствии с локальным нормативным актом организации</w:t>
            </w:r>
          </w:p>
        </w:tc>
        <w:tc>
          <w:tcPr>
            <w:tcW w:w="1848" w:type="pct"/>
          </w:tcPr>
          <w:p w:rsidR="00C77153" w:rsidRPr="00002A05" w:rsidRDefault="0063375E" w:rsidP="0063375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аместителям руководителя, главному бухгалтеру, руководителям структурных подразделений, педагогическим работникам</w:t>
            </w:r>
          </w:p>
        </w:tc>
        <w:tc>
          <w:tcPr>
            <w:tcW w:w="974" w:type="pct"/>
          </w:tcPr>
          <w:p w:rsidR="00C77153" w:rsidRPr="00002A05" w:rsidRDefault="0063375E" w:rsidP="0063375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жемесячно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за счет средств от приносящей доход деятельности</w:t>
            </w:r>
          </w:p>
        </w:tc>
      </w:tr>
      <w:tr w:rsidR="00C77153" w:rsidRPr="00002A05" w:rsidTr="00D238B5">
        <w:trPr>
          <w:trHeight w:val="68"/>
        </w:trPr>
        <w:tc>
          <w:tcPr>
            <w:tcW w:w="263" w:type="pct"/>
            <w:vMerge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pct"/>
          </w:tcPr>
          <w:p w:rsidR="00C77153" w:rsidRPr="00002A05" w:rsidRDefault="0063375E" w:rsidP="0063375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50% от повышенного должностного оклада (оклада)</w:t>
            </w:r>
          </w:p>
          <w:p w:rsidR="00C77153" w:rsidRPr="00002A05" w:rsidRDefault="00C77153" w:rsidP="0063375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(для вновь </w:t>
            </w:r>
            <w:proofErr w:type="gramStart"/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принятых</w:t>
            </w:r>
            <w:proofErr w:type="gramEnd"/>
            <w:r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375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на срок 1 год - не менее 10%)</w:t>
            </w:r>
          </w:p>
        </w:tc>
        <w:tc>
          <w:tcPr>
            <w:tcW w:w="1848" w:type="pct"/>
          </w:tcPr>
          <w:p w:rsidR="00C77153" w:rsidRPr="00002A05" w:rsidRDefault="0063375E" w:rsidP="0063375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пециалистам (за исключением педагогических и научных работников), служащим за выполнение плановых работ надлежащего качества в срок или сокращенный период</w:t>
            </w:r>
          </w:p>
        </w:tc>
        <w:tc>
          <w:tcPr>
            <w:tcW w:w="974" w:type="pct"/>
          </w:tcPr>
          <w:p w:rsidR="00C77153" w:rsidRPr="00002A05" w:rsidRDefault="0063375E" w:rsidP="0063375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жемесячно,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proofErr w:type="gramStart"/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с даты приема</w:t>
            </w:r>
            <w:proofErr w:type="gramEnd"/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на работу</w:t>
            </w:r>
          </w:p>
        </w:tc>
      </w:tr>
      <w:tr w:rsidR="00C77153" w:rsidRPr="00002A05" w:rsidTr="00D238B5">
        <w:trPr>
          <w:trHeight w:val="68"/>
        </w:trPr>
        <w:tc>
          <w:tcPr>
            <w:tcW w:w="263" w:type="pct"/>
            <w:vMerge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pct"/>
          </w:tcPr>
          <w:p w:rsidR="00C77153" w:rsidRPr="00002A05" w:rsidRDefault="0063375E" w:rsidP="0063375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-15% от повышенного должностного оклада (оклада)</w:t>
            </w:r>
          </w:p>
          <w:p w:rsidR="00C77153" w:rsidRPr="00002A05" w:rsidRDefault="00C77153" w:rsidP="0063375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(для вновь </w:t>
            </w:r>
            <w:proofErr w:type="gramStart"/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принятых</w:t>
            </w:r>
            <w:proofErr w:type="gramEnd"/>
            <w:r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375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на срок 1 год - не менее 10%)</w:t>
            </w:r>
          </w:p>
        </w:tc>
        <w:tc>
          <w:tcPr>
            <w:tcW w:w="1848" w:type="pct"/>
          </w:tcPr>
          <w:p w:rsidR="00C77153" w:rsidRPr="00002A05" w:rsidRDefault="0063375E" w:rsidP="0063375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абочим за выполнение плановых работ надлежащего качества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в срок или сокращенный период</w:t>
            </w:r>
          </w:p>
        </w:tc>
        <w:tc>
          <w:tcPr>
            <w:tcW w:w="974" w:type="pct"/>
          </w:tcPr>
          <w:p w:rsidR="00C77153" w:rsidRPr="00002A05" w:rsidRDefault="0063375E" w:rsidP="0063375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жемесячно,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proofErr w:type="gramStart"/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с даты приема</w:t>
            </w:r>
            <w:proofErr w:type="gramEnd"/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на работу</w:t>
            </w:r>
          </w:p>
        </w:tc>
      </w:tr>
      <w:tr w:rsidR="00C77153" w:rsidRPr="00002A05" w:rsidTr="00D238B5">
        <w:trPr>
          <w:trHeight w:val="68"/>
        </w:trPr>
        <w:tc>
          <w:tcPr>
            <w:tcW w:w="263" w:type="pct"/>
            <w:vMerge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pct"/>
          </w:tcPr>
          <w:p w:rsidR="00C77153" w:rsidRPr="00002A05" w:rsidRDefault="00C77153" w:rsidP="0063375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337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</w:tc>
        <w:tc>
          <w:tcPr>
            <w:tcW w:w="1848" w:type="pct"/>
          </w:tcPr>
          <w:p w:rsidR="00C77153" w:rsidRPr="00002A05" w:rsidRDefault="0063375E" w:rsidP="0063375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рисуждение государственной награды (ордена, медали, знаки, почетные звания) Российской Федерации</w:t>
            </w:r>
          </w:p>
        </w:tc>
        <w:tc>
          <w:tcPr>
            <w:tcW w:w="974" w:type="pct"/>
            <w:vMerge w:val="restart"/>
          </w:tcPr>
          <w:p w:rsidR="00C77153" w:rsidRPr="00002A05" w:rsidRDefault="0063375E" w:rsidP="0063375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диновременно, в течение месяца после получения награды; выплачивается на физическое лицо по основному месту работы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и основной занимаемой должности</w:t>
            </w:r>
          </w:p>
        </w:tc>
      </w:tr>
      <w:tr w:rsidR="00C77153" w:rsidRPr="00002A05" w:rsidTr="00D238B5">
        <w:trPr>
          <w:trHeight w:val="68"/>
        </w:trPr>
        <w:tc>
          <w:tcPr>
            <w:tcW w:w="263" w:type="pct"/>
            <w:vMerge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pct"/>
          </w:tcPr>
          <w:p w:rsidR="00C77153" w:rsidRPr="00002A05" w:rsidRDefault="00C77153" w:rsidP="0063375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337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</w:tc>
        <w:tc>
          <w:tcPr>
            <w:tcW w:w="1848" w:type="pct"/>
          </w:tcPr>
          <w:p w:rsidR="00C77153" w:rsidRPr="00002A05" w:rsidRDefault="0063375E" w:rsidP="0063375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рисуждение награды (медали, знаки, почетные звания) автономного округа</w:t>
            </w:r>
          </w:p>
        </w:tc>
        <w:tc>
          <w:tcPr>
            <w:tcW w:w="974" w:type="pct"/>
            <w:vMerge/>
          </w:tcPr>
          <w:p w:rsidR="00C77153" w:rsidRPr="00002A05" w:rsidRDefault="00C77153" w:rsidP="0063375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7153" w:rsidRPr="00002A05" w:rsidTr="00D238B5">
        <w:trPr>
          <w:trHeight w:val="68"/>
        </w:trPr>
        <w:tc>
          <w:tcPr>
            <w:tcW w:w="263" w:type="pct"/>
            <w:vMerge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pct"/>
          </w:tcPr>
          <w:p w:rsidR="00C77153" w:rsidRPr="00002A05" w:rsidRDefault="00C77153" w:rsidP="0063375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337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</w:tc>
        <w:tc>
          <w:tcPr>
            <w:tcW w:w="1848" w:type="pct"/>
          </w:tcPr>
          <w:p w:rsidR="00C77153" w:rsidRPr="00002A05" w:rsidRDefault="0063375E" w:rsidP="0063375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рисуждение награды (почетные грамоты Губернатора автономного округа, почетные грамоты Думы автономного округа, благодарности Губернатора автономного округа) автономного округа</w:t>
            </w:r>
          </w:p>
        </w:tc>
        <w:tc>
          <w:tcPr>
            <w:tcW w:w="974" w:type="pct"/>
            <w:vMerge/>
          </w:tcPr>
          <w:p w:rsidR="00C77153" w:rsidRPr="00002A05" w:rsidRDefault="00C77153" w:rsidP="0063375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7153" w:rsidRPr="00002A05" w:rsidTr="00D238B5">
        <w:trPr>
          <w:trHeight w:val="68"/>
        </w:trPr>
        <w:tc>
          <w:tcPr>
            <w:tcW w:w="263" w:type="pct"/>
            <w:vMerge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pct"/>
          </w:tcPr>
          <w:p w:rsidR="00C77153" w:rsidRPr="00002A05" w:rsidRDefault="00C77153" w:rsidP="0063375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337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</w:tc>
        <w:tc>
          <w:tcPr>
            <w:tcW w:w="1848" w:type="pct"/>
          </w:tcPr>
          <w:p w:rsidR="00C77153" w:rsidRPr="00002A05" w:rsidRDefault="0063375E" w:rsidP="0063375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рисуждение ведомственных знаков отличия в труде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Российской Федерации (знак отличия, медаль, почетное звание, нагрудный знак)</w:t>
            </w:r>
          </w:p>
        </w:tc>
        <w:tc>
          <w:tcPr>
            <w:tcW w:w="974" w:type="pct"/>
            <w:vMerge/>
          </w:tcPr>
          <w:p w:rsidR="00C77153" w:rsidRPr="00002A05" w:rsidRDefault="00C77153" w:rsidP="0063375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7153" w:rsidRPr="00002A05" w:rsidTr="00D238B5">
        <w:trPr>
          <w:trHeight w:val="68"/>
        </w:trPr>
        <w:tc>
          <w:tcPr>
            <w:tcW w:w="263" w:type="pct"/>
            <w:vMerge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pct"/>
          </w:tcPr>
          <w:p w:rsidR="00C77153" w:rsidRPr="00002A05" w:rsidRDefault="00C77153" w:rsidP="0063375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337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</w:tc>
        <w:tc>
          <w:tcPr>
            <w:tcW w:w="1848" w:type="pct"/>
          </w:tcPr>
          <w:p w:rsidR="00C77153" w:rsidRPr="00002A05" w:rsidRDefault="0063375E" w:rsidP="0063375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рисуждение ведомственных знаков отличия в труде Российской Федерации (почетная грамота)</w:t>
            </w:r>
          </w:p>
        </w:tc>
        <w:tc>
          <w:tcPr>
            <w:tcW w:w="974" w:type="pct"/>
            <w:vMerge/>
          </w:tcPr>
          <w:p w:rsidR="00C77153" w:rsidRPr="00002A05" w:rsidRDefault="00C77153" w:rsidP="0063375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7153" w:rsidRPr="00002A05" w:rsidTr="00D238B5">
        <w:trPr>
          <w:trHeight w:val="68"/>
        </w:trPr>
        <w:tc>
          <w:tcPr>
            <w:tcW w:w="263" w:type="pct"/>
            <w:vMerge w:val="restar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904" w:type="pct"/>
            <w:vMerge w:val="restart"/>
          </w:tcPr>
          <w:p w:rsidR="00C77153" w:rsidRPr="00002A05" w:rsidRDefault="00C77153" w:rsidP="0063375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Выплата за качество выполняемой работы</w:t>
            </w:r>
          </w:p>
        </w:tc>
        <w:tc>
          <w:tcPr>
            <w:tcW w:w="1010" w:type="pct"/>
          </w:tcPr>
          <w:p w:rsidR="00C77153" w:rsidRPr="00002A05" w:rsidRDefault="0063375E" w:rsidP="0063375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50% от повышенного должностного оклада (оклада)</w:t>
            </w:r>
          </w:p>
          <w:p w:rsidR="00C77153" w:rsidRPr="00002A05" w:rsidRDefault="00C77153" w:rsidP="0063375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(для вновь </w:t>
            </w:r>
            <w:proofErr w:type="gramStart"/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принятых</w:t>
            </w:r>
            <w:proofErr w:type="gramEnd"/>
            <w:r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375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на срок 1 год - не менее 10%)</w:t>
            </w:r>
          </w:p>
        </w:tc>
        <w:tc>
          <w:tcPr>
            <w:tcW w:w="1848" w:type="pct"/>
          </w:tcPr>
          <w:p w:rsidR="00C77153" w:rsidRPr="00002A05" w:rsidRDefault="0063375E" w:rsidP="0063375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аместителям руководителя, главному бухгалтеру, руководителям структурных подразделений, педагогическим работникам в соответствии с показателями эффективности деятельности</w:t>
            </w:r>
          </w:p>
        </w:tc>
        <w:tc>
          <w:tcPr>
            <w:tcW w:w="974" w:type="pct"/>
          </w:tcPr>
          <w:p w:rsidR="00C77153" w:rsidRPr="00002A05" w:rsidRDefault="0063375E" w:rsidP="0063375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жемесячно</w:t>
            </w:r>
          </w:p>
        </w:tc>
      </w:tr>
      <w:tr w:rsidR="00C77153" w:rsidRPr="00002A05" w:rsidTr="00D238B5">
        <w:trPr>
          <w:trHeight w:val="68"/>
        </w:trPr>
        <w:tc>
          <w:tcPr>
            <w:tcW w:w="263" w:type="pct"/>
            <w:vMerge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pct"/>
          </w:tcPr>
          <w:p w:rsidR="00C77153" w:rsidRPr="00002A05" w:rsidRDefault="0063375E" w:rsidP="0063375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абсолютном размере, рассчитываемом в соответствии с локальным нормативным актом организации</w:t>
            </w:r>
          </w:p>
        </w:tc>
        <w:tc>
          <w:tcPr>
            <w:tcW w:w="1848" w:type="pct"/>
          </w:tcPr>
          <w:p w:rsidR="00C77153" w:rsidRPr="00002A05" w:rsidRDefault="0063375E" w:rsidP="0063375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пециалистам (за исключением педагогических работников), служащим, рабочим всех типов организаций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с показателями эффективности деятельности</w:t>
            </w:r>
          </w:p>
        </w:tc>
        <w:tc>
          <w:tcPr>
            <w:tcW w:w="974" w:type="pct"/>
          </w:tcPr>
          <w:p w:rsidR="00C77153" w:rsidRPr="00002A05" w:rsidRDefault="0063375E" w:rsidP="0063375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жемесячно, </w:t>
            </w:r>
            <w:r w:rsidR="003E3C34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за счет средств от приносящей доход деятельности</w:t>
            </w:r>
          </w:p>
        </w:tc>
      </w:tr>
      <w:tr w:rsidR="00C77153" w:rsidRPr="00002A05" w:rsidTr="00D238B5">
        <w:trPr>
          <w:trHeight w:val="68"/>
        </w:trPr>
        <w:tc>
          <w:tcPr>
            <w:tcW w:w="263" w:type="pct"/>
            <w:vMerge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pct"/>
          </w:tcPr>
          <w:p w:rsidR="00C77153" w:rsidRPr="00002A05" w:rsidRDefault="0063375E" w:rsidP="0063375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абсолютном размере, рассчитываемом в соответствии с локальным нормативным актом организации</w:t>
            </w:r>
          </w:p>
        </w:tc>
        <w:tc>
          <w:tcPr>
            <w:tcW w:w="1848" w:type="pct"/>
          </w:tcPr>
          <w:p w:rsidR="00C77153" w:rsidRPr="00002A05" w:rsidRDefault="0063375E" w:rsidP="0063375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а особые достижения при выполнении услуг (работ) по факту получения результата в соответствии с показателями эффективности деятельности</w:t>
            </w:r>
          </w:p>
        </w:tc>
        <w:tc>
          <w:tcPr>
            <w:tcW w:w="974" w:type="pct"/>
          </w:tcPr>
          <w:p w:rsidR="00C77153" w:rsidRPr="00002A05" w:rsidRDefault="0063375E" w:rsidP="0063375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диновременно, в пределах экономии средств по фонду оплаты труда</w:t>
            </w:r>
          </w:p>
        </w:tc>
      </w:tr>
      <w:tr w:rsidR="00C77153" w:rsidRPr="00002A05" w:rsidTr="00D238B5">
        <w:trPr>
          <w:trHeight w:val="68"/>
        </w:trPr>
        <w:tc>
          <w:tcPr>
            <w:tcW w:w="263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904" w:type="pct"/>
          </w:tcPr>
          <w:p w:rsidR="00C77153" w:rsidRPr="00002A05" w:rsidRDefault="00C77153" w:rsidP="0063375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Выплата по итогам работы за год</w:t>
            </w:r>
          </w:p>
        </w:tc>
        <w:tc>
          <w:tcPr>
            <w:tcW w:w="1010" w:type="pct"/>
          </w:tcPr>
          <w:p w:rsidR="00C77153" w:rsidRPr="00002A05" w:rsidRDefault="0063375E" w:rsidP="0063375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е более 2 должностных окладов (окладов), ставок заработной платы с начислением на них районного коэффициента, процентной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надбавки к заработной плате за работу в районах Крайнего Севера и приравненных к ним местностях по основной занимаемой должности (профессии)</w:t>
            </w:r>
          </w:p>
        </w:tc>
        <w:tc>
          <w:tcPr>
            <w:tcW w:w="1848" w:type="pct"/>
          </w:tcPr>
          <w:p w:rsidR="00C77153" w:rsidRPr="00002A05" w:rsidRDefault="0063375E" w:rsidP="0063375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аботникам за надлежащее исполнение возложенных на работника функций и полномочий в отчетном периоде; проявление инициативы в выполнении должностных обязанностей и внесение предложений для более качественного и полного решения вопросов,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предусмотренных должностными обязанностями; соблюдение служебной дисциплины, умение организовать работу, бесконфликтность, создание здоровой, деловой обстановки в коллективе</w:t>
            </w:r>
          </w:p>
        </w:tc>
        <w:tc>
          <w:tcPr>
            <w:tcW w:w="974" w:type="pct"/>
          </w:tcPr>
          <w:p w:rsidR="00C77153" w:rsidRPr="00002A05" w:rsidRDefault="00C77153" w:rsidP="0063375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раз в год</w:t>
            </w:r>
            <w:r w:rsidR="0063375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при наличии средств фонда оплаты труда</w:t>
            </w:r>
          </w:p>
        </w:tc>
      </w:tr>
      <w:tr w:rsidR="00C77153" w:rsidRPr="00002A05" w:rsidTr="00D238B5">
        <w:trPr>
          <w:trHeight w:val="68"/>
        </w:trPr>
        <w:tc>
          <w:tcPr>
            <w:tcW w:w="263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1.4.</w:t>
            </w:r>
          </w:p>
        </w:tc>
        <w:tc>
          <w:tcPr>
            <w:tcW w:w="904" w:type="pct"/>
          </w:tcPr>
          <w:p w:rsidR="00C77153" w:rsidRPr="00002A05" w:rsidRDefault="00C77153" w:rsidP="0063375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Выплата по итогам работы за месяц</w:t>
            </w:r>
          </w:p>
        </w:tc>
        <w:tc>
          <w:tcPr>
            <w:tcW w:w="1010" w:type="pct"/>
          </w:tcPr>
          <w:p w:rsidR="00C77153" w:rsidRPr="00002A05" w:rsidRDefault="00C77153" w:rsidP="0063375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0-10% от повышенного должностного оклада</w:t>
            </w:r>
            <w:r w:rsidR="00CD0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15" w:name="_GoBack"/>
            <w:bookmarkEnd w:id="15"/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(оклада)</w:t>
            </w:r>
          </w:p>
        </w:tc>
        <w:tc>
          <w:tcPr>
            <w:tcW w:w="1848" w:type="pct"/>
          </w:tcPr>
          <w:p w:rsidR="00C77153" w:rsidRPr="00002A05" w:rsidRDefault="0063375E" w:rsidP="0063375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аботникам за надлежащее исполнение возложенных на работника функций и полномочий в отчетном периоде; проявление инициативы в выполнении должностных обязанностей и внесение предложений для более качественного и полного решения вопросов, предусмотренных должностными обязанностями; соблюдение служебной дисциплины, умение организовать работу, бесконфликтность, создание здоровой, деловой обстановки в коллективе</w:t>
            </w:r>
          </w:p>
        </w:tc>
        <w:tc>
          <w:tcPr>
            <w:tcW w:w="974" w:type="pct"/>
          </w:tcPr>
          <w:p w:rsidR="00C77153" w:rsidRPr="00002A05" w:rsidRDefault="0063375E" w:rsidP="0063375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жемесячно, </w:t>
            </w:r>
            <w:r w:rsidR="003E3C3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в пределах экономии средств по фонду оплаты труда</w:t>
            </w:r>
          </w:p>
        </w:tc>
      </w:tr>
    </w:tbl>
    <w:p w:rsidR="00C77153" w:rsidRPr="00002A05" w:rsidRDefault="00C77153" w:rsidP="00002A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77153" w:rsidRPr="00002A05" w:rsidRDefault="00002A05" w:rsidP="00002A0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Раздел </w:t>
      </w:r>
      <w:r w:rsidR="00C77153" w:rsidRPr="00002A05">
        <w:rPr>
          <w:rFonts w:ascii="Times New Roman" w:hAnsi="Times New Roman" w:cs="Times New Roman"/>
          <w:b w:val="0"/>
          <w:sz w:val="26"/>
          <w:szCs w:val="26"/>
        </w:rPr>
        <w:t>V. Порядок и условия оплаты труда руководителя организации,</w:t>
      </w:r>
    </w:p>
    <w:p w:rsidR="00C77153" w:rsidRPr="00002A05" w:rsidRDefault="00C77153" w:rsidP="00002A0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02A05">
        <w:rPr>
          <w:rFonts w:ascii="Times New Roman" w:hAnsi="Times New Roman" w:cs="Times New Roman"/>
          <w:b w:val="0"/>
          <w:sz w:val="26"/>
          <w:szCs w:val="26"/>
        </w:rPr>
        <w:t>его заместителей, главного бухгалтера</w:t>
      </w:r>
    </w:p>
    <w:p w:rsidR="00C77153" w:rsidRPr="00002A05" w:rsidRDefault="00C77153" w:rsidP="00002A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77153" w:rsidRPr="00002A05" w:rsidRDefault="00C77153" w:rsidP="006337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27. Заработная плата руководителя организации, его заместителей и главного бухгалтера состоит из оклада (должностного оклада), компенсационных, стимулирующих и иных выплат, предусмотренных Положением.</w:t>
      </w:r>
    </w:p>
    <w:p w:rsidR="00C77153" w:rsidRPr="00002A05" w:rsidRDefault="00C77153" w:rsidP="006337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28. Оклад (должностной оклад), компенсационные, стимулирующие и иные выплаты руководителю организации устанавливаются в соответствии с Положением и указываются в трудовом договоре.</w:t>
      </w:r>
    </w:p>
    <w:p w:rsidR="00C77153" w:rsidRPr="00002A05" w:rsidRDefault="00C77153" w:rsidP="006337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Размеры окладов (должностных окладов) руководителей образовательных организаций приведены в таблице 10.</w:t>
      </w:r>
    </w:p>
    <w:p w:rsidR="00C77153" w:rsidRPr="00002A05" w:rsidRDefault="00C77153" w:rsidP="00002A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77153" w:rsidRDefault="00C77153" w:rsidP="00002A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Таблица 10</w:t>
      </w:r>
    </w:p>
    <w:p w:rsidR="0063375E" w:rsidRPr="00002A05" w:rsidRDefault="0063375E" w:rsidP="00002A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E3C34" w:rsidRDefault="00C77153" w:rsidP="00002A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Размеры окладов (должностных окладов)</w:t>
      </w:r>
      <w:r w:rsidR="003E3C34">
        <w:rPr>
          <w:rFonts w:ascii="Times New Roman" w:hAnsi="Times New Roman" w:cs="Times New Roman"/>
          <w:sz w:val="26"/>
          <w:szCs w:val="26"/>
        </w:rPr>
        <w:t xml:space="preserve"> </w:t>
      </w:r>
      <w:r w:rsidRPr="00002A05">
        <w:rPr>
          <w:rFonts w:ascii="Times New Roman" w:hAnsi="Times New Roman" w:cs="Times New Roman"/>
          <w:sz w:val="26"/>
          <w:szCs w:val="26"/>
        </w:rPr>
        <w:t xml:space="preserve">руководителей </w:t>
      </w:r>
    </w:p>
    <w:p w:rsidR="00C77153" w:rsidRPr="00002A05" w:rsidRDefault="00C77153" w:rsidP="00002A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lastRenderedPageBreak/>
        <w:t>образовательных организаций</w:t>
      </w:r>
    </w:p>
    <w:tbl>
      <w:tblPr>
        <w:tblStyle w:val="aa"/>
        <w:tblW w:w="5000" w:type="pct"/>
        <w:tblLook w:val="0000" w:firstRow="0" w:lastRow="0" w:firstColumn="0" w:lastColumn="0" w:noHBand="0" w:noVBand="0"/>
      </w:tblPr>
      <w:tblGrid>
        <w:gridCol w:w="567"/>
        <w:gridCol w:w="2974"/>
        <w:gridCol w:w="3453"/>
        <w:gridCol w:w="2860"/>
      </w:tblGrid>
      <w:tr w:rsidR="00C77153" w:rsidRPr="00002A05" w:rsidTr="003E3C34">
        <w:trPr>
          <w:trHeight w:val="68"/>
        </w:trPr>
        <w:tc>
          <w:tcPr>
            <w:tcW w:w="288" w:type="pct"/>
          </w:tcPr>
          <w:p w:rsidR="008070D3" w:rsidRDefault="0063375E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509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Тип образовательной организации</w:t>
            </w:r>
          </w:p>
        </w:tc>
        <w:tc>
          <w:tcPr>
            <w:tcW w:w="1752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Контингент обучающихся (воспитанников) приведенный </w:t>
            </w:r>
            <w:hyperlink w:anchor="Par1093" w:tooltip="&lt;*&gt; Расчет приведенного контингента обучающихся (воспитанников) осуществляется путем суммирования контингента обучающихся очной формы обучения, произведения контингента обучающихся очно-заочной формы обучения и коэффициента 0,25, произведения контингента обуча" w:history="1">
              <w:r w:rsidRPr="00002A05">
                <w:rPr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1452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Размер оклада (должностного оклада), рублей</w:t>
            </w:r>
          </w:p>
        </w:tc>
      </w:tr>
      <w:tr w:rsidR="00C77153" w:rsidRPr="00002A05" w:rsidTr="003E3C34">
        <w:trPr>
          <w:trHeight w:val="68"/>
        </w:trPr>
        <w:tc>
          <w:tcPr>
            <w:tcW w:w="288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09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52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52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77153" w:rsidRPr="00002A05" w:rsidTr="003E3C34">
        <w:trPr>
          <w:trHeight w:val="68"/>
        </w:trPr>
        <w:tc>
          <w:tcPr>
            <w:tcW w:w="288" w:type="pct"/>
            <w:vMerge w:val="restar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509" w:type="pct"/>
            <w:vMerge w:val="restart"/>
          </w:tcPr>
          <w:p w:rsidR="00C77153" w:rsidRPr="00002A05" w:rsidRDefault="00C77153" w:rsidP="008070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Дошкольная образовательная организация</w:t>
            </w:r>
          </w:p>
        </w:tc>
        <w:tc>
          <w:tcPr>
            <w:tcW w:w="1752" w:type="pct"/>
          </w:tcPr>
          <w:p w:rsidR="00C77153" w:rsidRPr="00002A05" w:rsidRDefault="008070D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о 150 чел.</w:t>
            </w:r>
          </w:p>
        </w:tc>
        <w:tc>
          <w:tcPr>
            <w:tcW w:w="1452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48 000</w:t>
            </w:r>
          </w:p>
        </w:tc>
      </w:tr>
      <w:tr w:rsidR="00C77153" w:rsidRPr="00002A05" w:rsidTr="003E3C34">
        <w:trPr>
          <w:trHeight w:val="68"/>
        </w:trPr>
        <w:tc>
          <w:tcPr>
            <w:tcW w:w="288" w:type="pct"/>
            <w:vMerge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pct"/>
            <w:vMerge/>
          </w:tcPr>
          <w:p w:rsidR="00C77153" w:rsidRPr="00002A05" w:rsidRDefault="00C77153" w:rsidP="008070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2" w:type="pct"/>
          </w:tcPr>
          <w:p w:rsidR="00C77153" w:rsidRPr="00002A05" w:rsidRDefault="008070D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т 151 чел. до 200 чел.</w:t>
            </w:r>
          </w:p>
        </w:tc>
        <w:tc>
          <w:tcPr>
            <w:tcW w:w="1452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53 000</w:t>
            </w:r>
          </w:p>
        </w:tc>
      </w:tr>
      <w:tr w:rsidR="00C77153" w:rsidRPr="00002A05" w:rsidTr="003E3C34">
        <w:trPr>
          <w:trHeight w:val="68"/>
        </w:trPr>
        <w:tc>
          <w:tcPr>
            <w:tcW w:w="288" w:type="pct"/>
            <w:vMerge w:val="restar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509" w:type="pct"/>
            <w:vMerge w:val="restart"/>
          </w:tcPr>
          <w:p w:rsidR="00C77153" w:rsidRPr="00002A05" w:rsidRDefault="00C77153" w:rsidP="008070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Общеобразовательная организация</w:t>
            </w:r>
          </w:p>
        </w:tc>
        <w:tc>
          <w:tcPr>
            <w:tcW w:w="1752" w:type="pct"/>
          </w:tcPr>
          <w:p w:rsidR="00C77153" w:rsidRPr="00002A05" w:rsidRDefault="008070D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о 100 чел.</w:t>
            </w:r>
          </w:p>
        </w:tc>
        <w:tc>
          <w:tcPr>
            <w:tcW w:w="1452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53 000</w:t>
            </w:r>
          </w:p>
        </w:tc>
      </w:tr>
      <w:tr w:rsidR="00C77153" w:rsidRPr="00002A05" w:rsidTr="003E3C34">
        <w:trPr>
          <w:trHeight w:val="68"/>
        </w:trPr>
        <w:tc>
          <w:tcPr>
            <w:tcW w:w="288" w:type="pct"/>
            <w:vMerge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pct"/>
            <w:vMerge/>
          </w:tcPr>
          <w:p w:rsidR="00C77153" w:rsidRPr="00002A05" w:rsidRDefault="00C77153" w:rsidP="008070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2" w:type="pct"/>
          </w:tcPr>
          <w:p w:rsidR="00C77153" w:rsidRPr="00002A05" w:rsidRDefault="008070D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т 101 чел. до 150 чел.</w:t>
            </w:r>
          </w:p>
        </w:tc>
        <w:tc>
          <w:tcPr>
            <w:tcW w:w="1452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55 000</w:t>
            </w:r>
          </w:p>
        </w:tc>
      </w:tr>
      <w:tr w:rsidR="00C77153" w:rsidRPr="00002A05" w:rsidTr="003E3C34">
        <w:trPr>
          <w:trHeight w:val="68"/>
        </w:trPr>
        <w:tc>
          <w:tcPr>
            <w:tcW w:w="288" w:type="pct"/>
            <w:vMerge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pct"/>
            <w:vMerge/>
          </w:tcPr>
          <w:p w:rsidR="00C77153" w:rsidRPr="00002A05" w:rsidRDefault="00C77153" w:rsidP="008070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2" w:type="pct"/>
          </w:tcPr>
          <w:p w:rsidR="00C77153" w:rsidRPr="00002A05" w:rsidRDefault="008070D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т 151 чел. до 350 чел.</w:t>
            </w:r>
          </w:p>
        </w:tc>
        <w:tc>
          <w:tcPr>
            <w:tcW w:w="1452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57 000</w:t>
            </w:r>
          </w:p>
        </w:tc>
      </w:tr>
      <w:tr w:rsidR="00C77153" w:rsidRPr="00002A05" w:rsidTr="003E3C34">
        <w:trPr>
          <w:trHeight w:val="68"/>
        </w:trPr>
        <w:tc>
          <w:tcPr>
            <w:tcW w:w="288" w:type="pct"/>
            <w:vMerge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pct"/>
            <w:vMerge/>
          </w:tcPr>
          <w:p w:rsidR="00C77153" w:rsidRPr="00002A05" w:rsidRDefault="00C77153" w:rsidP="008070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2" w:type="pct"/>
          </w:tcPr>
          <w:p w:rsidR="00C77153" w:rsidRPr="00002A05" w:rsidRDefault="008070D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т 351 чел. до 500 чел.</w:t>
            </w:r>
          </w:p>
        </w:tc>
        <w:tc>
          <w:tcPr>
            <w:tcW w:w="1452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60 000</w:t>
            </w:r>
          </w:p>
        </w:tc>
      </w:tr>
      <w:tr w:rsidR="00C77153" w:rsidRPr="00002A05" w:rsidTr="003E3C34">
        <w:trPr>
          <w:trHeight w:val="68"/>
        </w:trPr>
        <w:tc>
          <w:tcPr>
            <w:tcW w:w="288" w:type="pct"/>
            <w:vMerge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pct"/>
            <w:vMerge/>
          </w:tcPr>
          <w:p w:rsidR="00C77153" w:rsidRPr="00002A05" w:rsidRDefault="00C77153" w:rsidP="008070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2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501 чел. и выше</w:t>
            </w:r>
          </w:p>
        </w:tc>
        <w:tc>
          <w:tcPr>
            <w:tcW w:w="1452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75 000</w:t>
            </w:r>
          </w:p>
        </w:tc>
      </w:tr>
      <w:tr w:rsidR="00C77153" w:rsidRPr="00002A05" w:rsidTr="003E3C34">
        <w:trPr>
          <w:trHeight w:val="68"/>
        </w:trPr>
        <w:tc>
          <w:tcPr>
            <w:tcW w:w="288" w:type="pct"/>
            <w:vMerge w:val="restar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509" w:type="pct"/>
            <w:vMerge w:val="restart"/>
          </w:tcPr>
          <w:p w:rsidR="00C77153" w:rsidRPr="00002A05" w:rsidRDefault="00C77153" w:rsidP="008070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Организация дополнительного образования</w:t>
            </w:r>
          </w:p>
        </w:tc>
        <w:tc>
          <w:tcPr>
            <w:tcW w:w="1752" w:type="pct"/>
          </w:tcPr>
          <w:p w:rsidR="00C77153" w:rsidRPr="00002A05" w:rsidRDefault="008070D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о 150 чел.</w:t>
            </w:r>
          </w:p>
        </w:tc>
        <w:tc>
          <w:tcPr>
            <w:tcW w:w="1452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45 000</w:t>
            </w:r>
          </w:p>
        </w:tc>
      </w:tr>
      <w:tr w:rsidR="00C77153" w:rsidRPr="00002A05" w:rsidTr="003E3C34">
        <w:trPr>
          <w:trHeight w:val="68"/>
        </w:trPr>
        <w:tc>
          <w:tcPr>
            <w:tcW w:w="288" w:type="pct"/>
            <w:vMerge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pct"/>
            <w:vMerge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2" w:type="pct"/>
          </w:tcPr>
          <w:p w:rsidR="00C77153" w:rsidRPr="00002A05" w:rsidRDefault="008070D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т 151 чел.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000 чел.</w:t>
            </w:r>
          </w:p>
        </w:tc>
        <w:tc>
          <w:tcPr>
            <w:tcW w:w="1452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50 000</w:t>
            </w:r>
          </w:p>
        </w:tc>
      </w:tr>
      <w:tr w:rsidR="00C77153" w:rsidRPr="00002A05" w:rsidTr="003E3C34">
        <w:trPr>
          <w:trHeight w:val="68"/>
        </w:trPr>
        <w:tc>
          <w:tcPr>
            <w:tcW w:w="288" w:type="pct"/>
            <w:vMerge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pct"/>
            <w:vMerge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2" w:type="pct"/>
          </w:tcPr>
          <w:p w:rsidR="00C77153" w:rsidRPr="00002A05" w:rsidRDefault="008070D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т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001 чел.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200 чел.</w:t>
            </w:r>
          </w:p>
        </w:tc>
        <w:tc>
          <w:tcPr>
            <w:tcW w:w="1452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55 000</w:t>
            </w:r>
          </w:p>
        </w:tc>
      </w:tr>
      <w:tr w:rsidR="00C77153" w:rsidRPr="00002A05" w:rsidTr="003E3C34">
        <w:trPr>
          <w:trHeight w:val="68"/>
        </w:trPr>
        <w:tc>
          <w:tcPr>
            <w:tcW w:w="288" w:type="pct"/>
            <w:vMerge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pct"/>
            <w:vMerge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2" w:type="pct"/>
          </w:tcPr>
          <w:p w:rsidR="00C77153" w:rsidRPr="00002A05" w:rsidRDefault="008070D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т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201 чел. и выше</w:t>
            </w:r>
          </w:p>
        </w:tc>
        <w:tc>
          <w:tcPr>
            <w:tcW w:w="1452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65 000</w:t>
            </w:r>
          </w:p>
        </w:tc>
      </w:tr>
    </w:tbl>
    <w:p w:rsidR="00C77153" w:rsidRPr="00002A05" w:rsidRDefault="00C77153" w:rsidP="00002A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ar1093"/>
      <w:bookmarkEnd w:id="16"/>
      <w:r w:rsidRPr="00002A05">
        <w:rPr>
          <w:rFonts w:ascii="Times New Roman" w:hAnsi="Times New Roman" w:cs="Times New Roman"/>
          <w:sz w:val="26"/>
          <w:szCs w:val="26"/>
        </w:rPr>
        <w:t xml:space="preserve">&lt;*&gt; Расчет приведенного контингента </w:t>
      </w:r>
      <w:proofErr w:type="gramStart"/>
      <w:r w:rsidRPr="00002A05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002A05">
        <w:rPr>
          <w:rFonts w:ascii="Times New Roman" w:hAnsi="Times New Roman" w:cs="Times New Roman"/>
          <w:sz w:val="26"/>
          <w:szCs w:val="26"/>
        </w:rPr>
        <w:t xml:space="preserve"> осуществляется путем суммирования контингента обучающихся очной формы обучения, произведения контингента обучающихся очно-заочной формы обучения и коэффициента 0,25, произведения контингента обучающихся заочной формы обучения и коэффициента 0,1 по данным официальной статистики на отчетную дату. При расчете значение округляется до целого числа.</w:t>
      </w: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29. Оклады (должностные оклады), компенсационные, стимулирующие и иные выплаты заместителям руководителя, главному бухгалтеру организации устанавливаются приказами руководителя организации в соответствии с Положением и указываются в трудовом договоре.</w:t>
      </w: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Размеры окладов (должностных окладов) заместителям руководителя, главному бухгалтеру организации приведены в таблице 11.</w:t>
      </w:r>
    </w:p>
    <w:p w:rsidR="00C77153" w:rsidRPr="00002A05" w:rsidRDefault="00C77153" w:rsidP="00002A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77153" w:rsidRPr="00002A05" w:rsidRDefault="00C77153" w:rsidP="00002A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Таблица 11</w:t>
      </w:r>
    </w:p>
    <w:p w:rsidR="00C77153" w:rsidRPr="00002A05" w:rsidRDefault="00C77153" w:rsidP="00002A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77153" w:rsidRPr="00002A05" w:rsidRDefault="00C77153" w:rsidP="00002A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Размеры окладов (должностных окладов)</w:t>
      </w:r>
    </w:p>
    <w:p w:rsidR="00C77153" w:rsidRPr="00002A05" w:rsidRDefault="00C77153" w:rsidP="00002A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заместителям руководителя, главному бухгалтеру</w:t>
      </w:r>
    </w:p>
    <w:p w:rsidR="00C77153" w:rsidRPr="00002A05" w:rsidRDefault="00C77153" w:rsidP="00002A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5000" w:type="pct"/>
        <w:tblLook w:val="0000" w:firstRow="0" w:lastRow="0" w:firstColumn="0" w:lastColumn="0" w:noHBand="0" w:noVBand="0"/>
      </w:tblPr>
      <w:tblGrid>
        <w:gridCol w:w="567"/>
        <w:gridCol w:w="3241"/>
        <w:gridCol w:w="3542"/>
        <w:gridCol w:w="2504"/>
      </w:tblGrid>
      <w:tr w:rsidR="00C77153" w:rsidRPr="00002A05" w:rsidTr="008070D3">
        <w:trPr>
          <w:trHeight w:val="68"/>
        </w:trPr>
        <w:tc>
          <w:tcPr>
            <w:tcW w:w="261" w:type="pct"/>
          </w:tcPr>
          <w:p w:rsidR="00C77153" w:rsidRPr="00002A05" w:rsidRDefault="008070D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653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Тип образовательной организации</w:t>
            </w:r>
          </w:p>
        </w:tc>
        <w:tc>
          <w:tcPr>
            <w:tcW w:w="1806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Контингент обучающихся (воспитанников) приведенный </w:t>
            </w:r>
            <w:hyperlink w:anchor="Par1162" w:tooltip="&lt;*&gt; Расчет приведенного контингента обучающихся (воспитанников) осуществляется путем суммирования контингента обучающихся очной формы обучения, произведения контингента обучающихся очно-заочной формы обучения и коэффициента 0,25, произведения контингента обуча" w:history="1">
              <w:r w:rsidRPr="00002A05">
                <w:rPr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1279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Размеры окладов (должностных окладов), рублей</w:t>
            </w:r>
          </w:p>
        </w:tc>
      </w:tr>
      <w:tr w:rsidR="00C77153" w:rsidRPr="00002A05" w:rsidTr="008070D3">
        <w:trPr>
          <w:trHeight w:val="68"/>
        </w:trPr>
        <w:tc>
          <w:tcPr>
            <w:tcW w:w="261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53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6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9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77153" w:rsidRPr="00002A05" w:rsidTr="008070D3">
        <w:trPr>
          <w:trHeight w:val="68"/>
        </w:trPr>
        <w:tc>
          <w:tcPr>
            <w:tcW w:w="261" w:type="pct"/>
            <w:vMerge w:val="restar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653" w:type="pct"/>
            <w:vMerge w:val="restart"/>
          </w:tcPr>
          <w:p w:rsidR="00C77153" w:rsidRPr="00002A05" w:rsidRDefault="00C77153" w:rsidP="008070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Дошкольная образовательная организация</w:t>
            </w:r>
          </w:p>
        </w:tc>
        <w:tc>
          <w:tcPr>
            <w:tcW w:w="1806" w:type="pct"/>
          </w:tcPr>
          <w:p w:rsidR="00C77153" w:rsidRPr="00002A05" w:rsidRDefault="008070D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о 150 чел.</w:t>
            </w:r>
          </w:p>
        </w:tc>
        <w:tc>
          <w:tcPr>
            <w:tcW w:w="1279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8070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C77153" w:rsidRPr="00002A05" w:rsidTr="008070D3">
        <w:trPr>
          <w:trHeight w:val="68"/>
        </w:trPr>
        <w:tc>
          <w:tcPr>
            <w:tcW w:w="261" w:type="pct"/>
            <w:vMerge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pct"/>
            <w:vMerge/>
          </w:tcPr>
          <w:p w:rsidR="00C77153" w:rsidRPr="00002A05" w:rsidRDefault="00C77153" w:rsidP="008070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6" w:type="pct"/>
          </w:tcPr>
          <w:p w:rsidR="00C77153" w:rsidRPr="00002A05" w:rsidRDefault="008070D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т 151 чел. до 200 чел.</w:t>
            </w:r>
          </w:p>
        </w:tc>
        <w:tc>
          <w:tcPr>
            <w:tcW w:w="1279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8070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C77153" w:rsidRPr="00002A05" w:rsidTr="008070D3">
        <w:trPr>
          <w:trHeight w:val="68"/>
        </w:trPr>
        <w:tc>
          <w:tcPr>
            <w:tcW w:w="261" w:type="pct"/>
            <w:vMerge w:val="restar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653" w:type="pct"/>
            <w:vMerge w:val="restart"/>
          </w:tcPr>
          <w:p w:rsidR="00C77153" w:rsidRPr="00002A05" w:rsidRDefault="00C77153" w:rsidP="008070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Общеобразовательная организация</w:t>
            </w:r>
          </w:p>
        </w:tc>
        <w:tc>
          <w:tcPr>
            <w:tcW w:w="1806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до 100 чел.</w:t>
            </w:r>
          </w:p>
        </w:tc>
        <w:tc>
          <w:tcPr>
            <w:tcW w:w="1279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8070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800 </w:t>
            </w:r>
          </w:p>
        </w:tc>
      </w:tr>
      <w:tr w:rsidR="00C77153" w:rsidRPr="00002A05" w:rsidTr="008070D3">
        <w:trPr>
          <w:trHeight w:val="68"/>
        </w:trPr>
        <w:tc>
          <w:tcPr>
            <w:tcW w:w="261" w:type="pct"/>
            <w:vMerge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pct"/>
            <w:vMerge/>
          </w:tcPr>
          <w:p w:rsidR="00C77153" w:rsidRPr="00002A05" w:rsidRDefault="00C77153" w:rsidP="008070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6" w:type="pct"/>
          </w:tcPr>
          <w:p w:rsidR="00C77153" w:rsidRPr="00002A05" w:rsidRDefault="008070D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101 чел. до 150 чел.</w:t>
            </w:r>
          </w:p>
        </w:tc>
        <w:tc>
          <w:tcPr>
            <w:tcW w:w="1279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8070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C77153" w:rsidRPr="00002A05" w:rsidTr="008070D3">
        <w:trPr>
          <w:trHeight w:val="68"/>
        </w:trPr>
        <w:tc>
          <w:tcPr>
            <w:tcW w:w="261" w:type="pct"/>
            <w:vMerge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pct"/>
            <w:vMerge/>
          </w:tcPr>
          <w:p w:rsidR="00C77153" w:rsidRPr="00002A05" w:rsidRDefault="00C77153" w:rsidP="008070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6" w:type="pct"/>
          </w:tcPr>
          <w:p w:rsidR="00C77153" w:rsidRPr="00002A05" w:rsidRDefault="008070D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151 чел. до 350 чел.</w:t>
            </w:r>
          </w:p>
        </w:tc>
        <w:tc>
          <w:tcPr>
            <w:tcW w:w="1279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="008070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200 </w:t>
            </w:r>
          </w:p>
        </w:tc>
      </w:tr>
      <w:tr w:rsidR="00C77153" w:rsidRPr="00002A05" w:rsidTr="008070D3">
        <w:trPr>
          <w:trHeight w:val="68"/>
        </w:trPr>
        <w:tc>
          <w:tcPr>
            <w:tcW w:w="261" w:type="pct"/>
            <w:vMerge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pct"/>
            <w:vMerge/>
          </w:tcPr>
          <w:p w:rsidR="00C77153" w:rsidRPr="00002A05" w:rsidRDefault="00C77153" w:rsidP="008070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6" w:type="pct"/>
          </w:tcPr>
          <w:p w:rsidR="00C77153" w:rsidRPr="00002A05" w:rsidRDefault="008070D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351 чел. до 500 чел.</w:t>
            </w:r>
          </w:p>
        </w:tc>
        <w:tc>
          <w:tcPr>
            <w:tcW w:w="1279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8070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C77153" w:rsidRPr="00002A05" w:rsidTr="008070D3">
        <w:trPr>
          <w:trHeight w:val="68"/>
        </w:trPr>
        <w:tc>
          <w:tcPr>
            <w:tcW w:w="261" w:type="pct"/>
            <w:vMerge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pct"/>
            <w:vMerge/>
          </w:tcPr>
          <w:p w:rsidR="00C77153" w:rsidRPr="00002A05" w:rsidRDefault="00C77153" w:rsidP="008070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6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501 чел. и выше</w:t>
            </w:r>
          </w:p>
        </w:tc>
        <w:tc>
          <w:tcPr>
            <w:tcW w:w="1279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8070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C77153" w:rsidRPr="00002A05" w:rsidTr="008070D3">
        <w:trPr>
          <w:trHeight w:val="68"/>
        </w:trPr>
        <w:tc>
          <w:tcPr>
            <w:tcW w:w="261" w:type="pct"/>
            <w:vMerge w:val="restar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1653" w:type="pct"/>
            <w:vMerge w:val="restart"/>
          </w:tcPr>
          <w:p w:rsidR="00C77153" w:rsidRPr="00002A05" w:rsidRDefault="00C77153" w:rsidP="008070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Организация дополнительного образования</w:t>
            </w:r>
          </w:p>
        </w:tc>
        <w:tc>
          <w:tcPr>
            <w:tcW w:w="1806" w:type="pct"/>
          </w:tcPr>
          <w:p w:rsidR="00C77153" w:rsidRPr="00002A05" w:rsidRDefault="008070D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о 150 чел.</w:t>
            </w:r>
          </w:p>
        </w:tc>
        <w:tc>
          <w:tcPr>
            <w:tcW w:w="1279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8070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000 </w:t>
            </w:r>
          </w:p>
        </w:tc>
      </w:tr>
      <w:tr w:rsidR="00C77153" w:rsidRPr="00002A05" w:rsidTr="008070D3">
        <w:trPr>
          <w:trHeight w:val="68"/>
        </w:trPr>
        <w:tc>
          <w:tcPr>
            <w:tcW w:w="261" w:type="pct"/>
            <w:vMerge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pct"/>
            <w:vMerge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6" w:type="pct"/>
          </w:tcPr>
          <w:p w:rsidR="00C77153" w:rsidRPr="00002A05" w:rsidRDefault="008070D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151 чел.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000 чел.</w:t>
            </w:r>
          </w:p>
        </w:tc>
        <w:tc>
          <w:tcPr>
            <w:tcW w:w="1279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8070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000 </w:t>
            </w:r>
          </w:p>
        </w:tc>
      </w:tr>
      <w:tr w:rsidR="00C77153" w:rsidRPr="00002A05" w:rsidTr="008070D3">
        <w:trPr>
          <w:trHeight w:val="68"/>
        </w:trPr>
        <w:tc>
          <w:tcPr>
            <w:tcW w:w="261" w:type="pct"/>
            <w:vMerge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pct"/>
            <w:vMerge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6" w:type="pct"/>
          </w:tcPr>
          <w:p w:rsidR="00C77153" w:rsidRPr="00002A05" w:rsidRDefault="008070D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001 чел.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200 чел.</w:t>
            </w:r>
          </w:p>
        </w:tc>
        <w:tc>
          <w:tcPr>
            <w:tcW w:w="1279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8070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000 </w:t>
            </w:r>
          </w:p>
        </w:tc>
      </w:tr>
      <w:tr w:rsidR="00C77153" w:rsidRPr="00002A05" w:rsidTr="008070D3">
        <w:trPr>
          <w:trHeight w:val="68"/>
        </w:trPr>
        <w:tc>
          <w:tcPr>
            <w:tcW w:w="261" w:type="pct"/>
            <w:vMerge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pct"/>
            <w:vMerge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6" w:type="pct"/>
          </w:tcPr>
          <w:p w:rsidR="00C77153" w:rsidRPr="00002A05" w:rsidRDefault="008070D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7153" w:rsidRPr="00002A05">
              <w:rPr>
                <w:rFonts w:ascii="Times New Roman" w:hAnsi="Times New Roman" w:cs="Times New Roman"/>
                <w:sz w:val="26"/>
                <w:szCs w:val="26"/>
              </w:rPr>
              <w:t>201 чел. и выше</w:t>
            </w:r>
          </w:p>
        </w:tc>
        <w:tc>
          <w:tcPr>
            <w:tcW w:w="1279" w:type="pct"/>
          </w:tcPr>
          <w:p w:rsidR="00C77153" w:rsidRPr="00002A05" w:rsidRDefault="00C77153" w:rsidP="00002A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8070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2A05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</w:tbl>
    <w:p w:rsidR="00C77153" w:rsidRPr="00002A05" w:rsidRDefault="00C77153" w:rsidP="00002A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ar1162"/>
      <w:bookmarkEnd w:id="17"/>
      <w:r w:rsidRPr="00002A05">
        <w:rPr>
          <w:rFonts w:ascii="Times New Roman" w:hAnsi="Times New Roman" w:cs="Times New Roman"/>
          <w:sz w:val="26"/>
          <w:szCs w:val="26"/>
        </w:rPr>
        <w:t xml:space="preserve">&lt;*&gt; Расчет приведенного контингента </w:t>
      </w:r>
      <w:proofErr w:type="gramStart"/>
      <w:r w:rsidRPr="00002A05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002A05">
        <w:rPr>
          <w:rFonts w:ascii="Times New Roman" w:hAnsi="Times New Roman" w:cs="Times New Roman"/>
          <w:sz w:val="26"/>
          <w:szCs w:val="26"/>
        </w:rPr>
        <w:t xml:space="preserve"> осуществляется путем суммирования контингента обучающихся очной формы обучения, произведения контингента обучающихся очно-заочной формы обучения и коэффициента 0,25, произведения контингента обучающихся заочной формы обучения и коэффициента 0,1 по данным официальной статистики на отчетную дату. При расчете значение округляется до целого числа.</w:t>
      </w: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30. Размеры, условия и порядок установления стимулирующих выплат руководителю организации определяются в соответствии с параметрами </w:t>
      </w:r>
      <w:r w:rsidR="008070D3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002A05">
        <w:rPr>
          <w:rFonts w:ascii="Times New Roman" w:hAnsi="Times New Roman" w:cs="Times New Roman"/>
          <w:sz w:val="26"/>
          <w:szCs w:val="26"/>
        </w:rPr>
        <w:t>и критериями оценки эффективности деятельности, утвержденными приказом Управления.</w:t>
      </w: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31. Стимулирующие выплаты руководителю организации снижаются </w:t>
      </w:r>
      <w:r w:rsidR="008070D3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002A05">
        <w:rPr>
          <w:rFonts w:ascii="Times New Roman" w:hAnsi="Times New Roman" w:cs="Times New Roman"/>
          <w:sz w:val="26"/>
          <w:szCs w:val="26"/>
        </w:rPr>
        <w:t>в следующих случаях:</w:t>
      </w: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неисполнение или ненадлежащее исполнение руководителем по его вине возложенных на него функций и полномочий в отчетном периоде, не достижение показателей эффективности и результативности работы организации;</w:t>
      </w: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наличие фактов нарушения правил ведения бюджетного учета, нарушение бюджетного законодательства и иных нормативных правовых актов, регулирующих бюджетные правоотношения, законодательства и иных нормативных правовых актов о контрактной системе в сфере закупок товаров, работ, услуг для обеспечения государственных и муниципальных нужд, о закупках товаров, работ, услуг отдельными видами юридических лиц, законодательства и иных нормативных правовых актов, регулирующих деятельность организации, причинения ущерба Кондинскому району, организации, выявленных в отчетном периоде по результатам контрольных мероприятий исполнительного органа государственной власти автономного округа и других органов в отношении организации или за предыдущие периоды, но не более чем за 2 года;</w:t>
      </w: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несоблюдение требований Положения.</w:t>
      </w: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32. Соотношение среднемесячной заработной платы руководителя, </w:t>
      </w:r>
      <w:r w:rsidR="008070D3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002A05">
        <w:rPr>
          <w:rFonts w:ascii="Times New Roman" w:hAnsi="Times New Roman" w:cs="Times New Roman"/>
          <w:sz w:val="26"/>
          <w:szCs w:val="26"/>
        </w:rPr>
        <w:t>его заместителей и главного бухгалтера, и среднемесячной заработной платы работников организации (без учета заработной платы соответствующего руководителя, его заместителей, главного бухгалтера) формируется за счет всех финансовых источников и рассчитывается на календарный год. Определение размера средней заработной платы осуществляется в соответствии с методикой, используемой при определении средней заработной платы для целей статистического наблюдения, утвержденной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официального статистического учета.</w:t>
      </w: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33. Условия оплаты труда руководителя организации устанавливаются </w:t>
      </w:r>
      <w:r w:rsidR="008070D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002A05">
        <w:rPr>
          <w:rFonts w:ascii="Times New Roman" w:hAnsi="Times New Roman" w:cs="Times New Roman"/>
          <w:sz w:val="26"/>
          <w:szCs w:val="26"/>
        </w:rPr>
        <w:t>в трудовом договоре, заключаемом на основе типовой формы трудового договора, утвержденной постановлением Правительства Российской Федерации от 12 апреля 2013 года № 329 «О типовой форме трудового договора с руководителем государственного (муниципального) учреждения».</w:t>
      </w:r>
    </w:p>
    <w:p w:rsidR="00C77153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34. Заработная плата руководителя организации устанавливается </w:t>
      </w:r>
      <w:r w:rsidR="00717386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002A05">
        <w:rPr>
          <w:rFonts w:ascii="Times New Roman" w:hAnsi="Times New Roman" w:cs="Times New Roman"/>
          <w:sz w:val="26"/>
          <w:szCs w:val="26"/>
        </w:rPr>
        <w:t xml:space="preserve">в соответствии с условиями, предусмотренными Положением. </w:t>
      </w:r>
      <w:proofErr w:type="gramStart"/>
      <w:r w:rsidRPr="00002A05">
        <w:rPr>
          <w:rFonts w:ascii="Times New Roman" w:hAnsi="Times New Roman" w:cs="Times New Roman"/>
          <w:sz w:val="26"/>
          <w:szCs w:val="26"/>
        </w:rPr>
        <w:t xml:space="preserve">Предельный уровень </w:t>
      </w:r>
      <w:r w:rsidRPr="00002A05">
        <w:rPr>
          <w:rFonts w:ascii="Times New Roman" w:hAnsi="Times New Roman" w:cs="Times New Roman"/>
          <w:sz w:val="26"/>
          <w:szCs w:val="26"/>
        </w:rPr>
        <w:lastRenderedPageBreak/>
        <w:t xml:space="preserve">соотношения среднемесячной заработной платы руководителей, их заместителей, главных бухгалтеров организаций формируемой за счет всех источников финансового обеспечения и рассчитываемой за календарный год и среднемесячной заработной платой работников учреждения (без учета заработной платы соответствующего руководителя, его </w:t>
      </w:r>
      <w:r w:rsidRPr="00717386">
        <w:rPr>
          <w:rFonts w:ascii="Times New Roman" w:hAnsi="Times New Roman" w:cs="Times New Roman"/>
          <w:sz w:val="26"/>
          <w:szCs w:val="26"/>
        </w:rPr>
        <w:t xml:space="preserve">заместителей и главного бухгалтера) определяется Управлением </w:t>
      </w:r>
      <w:r w:rsidR="00717386" w:rsidRPr="0071738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717386">
        <w:rPr>
          <w:rFonts w:ascii="Times New Roman" w:hAnsi="Times New Roman" w:cs="Times New Roman"/>
          <w:sz w:val="26"/>
          <w:szCs w:val="26"/>
        </w:rPr>
        <w:t>в размере, не превышающем размера, установленного постановлением администрации Кондинского района от 11 января 2017 года № 22 «О</w:t>
      </w:r>
      <w:proofErr w:type="gramEnd"/>
      <w:r w:rsidRPr="00717386">
        <w:rPr>
          <w:rFonts w:ascii="Times New Roman" w:hAnsi="Times New Roman" w:cs="Times New Roman"/>
          <w:sz w:val="26"/>
          <w:szCs w:val="26"/>
        </w:rPr>
        <w:t xml:space="preserve"> предельном </w:t>
      </w:r>
      <w:proofErr w:type="gramStart"/>
      <w:r w:rsidRPr="00717386">
        <w:rPr>
          <w:rFonts w:ascii="Times New Roman" w:hAnsi="Times New Roman" w:cs="Times New Roman"/>
          <w:sz w:val="26"/>
          <w:szCs w:val="26"/>
        </w:rPr>
        <w:t>уровне</w:t>
      </w:r>
      <w:proofErr w:type="gramEnd"/>
      <w:r w:rsidRPr="00717386">
        <w:rPr>
          <w:rFonts w:ascii="Times New Roman" w:hAnsi="Times New Roman" w:cs="Times New Roman"/>
          <w:sz w:val="26"/>
          <w:szCs w:val="26"/>
        </w:rPr>
        <w:t xml:space="preserve"> соотношения среднемесячной заработной платы руководителей, </w:t>
      </w:r>
      <w:r w:rsidR="00717386" w:rsidRPr="0071738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717386">
        <w:rPr>
          <w:rFonts w:ascii="Times New Roman" w:hAnsi="Times New Roman" w:cs="Times New Roman"/>
          <w:sz w:val="26"/>
          <w:szCs w:val="26"/>
        </w:rPr>
        <w:t>их заместителей, главных бухгалтеров муниципальных</w:t>
      </w:r>
      <w:r w:rsidRPr="00002A05">
        <w:rPr>
          <w:rFonts w:ascii="Times New Roman" w:hAnsi="Times New Roman" w:cs="Times New Roman"/>
          <w:sz w:val="26"/>
          <w:szCs w:val="26"/>
        </w:rPr>
        <w:t xml:space="preserve"> учреждений муниципального образования Кондинский район и среднемесячной заработной платы работников этих учреждений».</w:t>
      </w: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35. Предельный уровень соотношения среднемесячной заработной платы руководителя организации, его заместителей и главного бухгалтера, </w:t>
      </w:r>
      <w:r w:rsidR="00717386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002A05">
        <w:rPr>
          <w:rFonts w:ascii="Times New Roman" w:hAnsi="Times New Roman" w:cs="Times New Roman"/>
          <w:sz w:val="26"/>
          <w:szCs w:val="26"/>
        </w:rPr>
        <w:t>и среднемесячной заработной платы работников организации (без учета заработной платы руководителя, его заместителей и главного бухгалтера) устанавливается:</w:t>
      </w: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1. В дошкольных образовательных организациях: </w:t>
      </w: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у руководителя - 5;</w:t>
      </w: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у заместителей руководителя и главного бухгалтера - 5.</w:t>
      </w: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2. В общеобразовательных организациях:</w:t>
      </w: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у руководителя - 5;</w:t>
      </w: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у заместителей руководителя и главного бухгалтера - 5.</w:t>
      </w: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002A05">
        <w:rPr>
          <w:rFonts w:ascii="Times New Roman" w:hAnsi="Times New Roman" w:cs="Times New Roman"/>
          <w:sz w:val="26"/>
          <w:szCs w:val="26"/>
        </w:rPr>
        <w:t>Организациях</w:t>
      </w:r>
      <w:proofErr w:type="gramEnd"/>
      <w:r w:rsidRPr="00002A05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образования:</w:t>
      </w: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у руководителя - 5;</w:t>
      </w: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у заместителей руководителя и главного бухгалтера - 5.</w:t>
      </w: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36. </w:t>
      </w:r>
      <w:proofErr w:type="gramStart"/>
      <w:r w:rsidRPr="00002A05">
        <w:rPr>
          <w:rFonts w:ascii="Times New Roman" w:hAnsi="Times New Roman" w:cs="Times New Roman"/>
          <w:sz w:val="26"/>
          <w:szCs w:val="26"/>
        </w:rPr>
        <w:t>Информация о среднемесячной заработной плате руководителей,</w:t>
      </w:r>
      <w:r w:rsidR="00717386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002A05">
        <w:rPr>
          <w:rFonts w:ascii="Times New Roman" w:hAnsi="Times New Roman" w:cs="Times New Roman"/>
          <w:sz w:val="26"/>
          <w:szCs w:val="26"/>
        </w:rPr>
        <w:t xml:space="preserve"> их заместителей и главных бухгалтеров организаций, рассчитанной за календарный год размещается в информационно-коммуникационной сети «Интернет» </w:t>
      </w:r>
      <w:r w:rsidR="00717386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002A05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Кондинского района от 10 января 2017 года № 18 «О Порядке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 Кондинский район в информационно-телекоммуникационной</w:t>
      </w:r>
      <w:proofErr w:type="gramEnd"/>
      <w:r w:rsidRPr="00002A05">
        <w:rPr>
          <w:rFonts w:ascii="Times New Roman" w:hAnsi="Times New Roman" w:cs="Times New Roman"/>
          <w:sz w:val="26"/>
          <w:szCs w:val="26"/>
        </w:rPr>
        <w:t xml:space="preserve"> сети «Интернет».</w:t>
      </w:r>
    </w:p>
    <w:p w:rsidR="00C77153" w:rsidRPr="00002A05" w:rsidRDefault="00C77153" w:rsidP="00002A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77153" w:rsidRPr="00002A05" w:rsidRDefault="00002A05" w:rsidP="00002A0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Раздел </w:t>
      </w:r>
      <w:r w:rsidR="00C77153" w:rsidRPr="00002A05">
        <w:rPr>
          <w:rFonts w:ascii="Times New Roman" w:hAnsi="Times New Roman" w:cs="Times New Roman"/>
          <w:b w:val="0"/>
          <w:sz w:val="26"/>
          <w:szCs w:val="26"/>
        </w:rPr>
        <w:t>VI. Другие вопросы оплаты труда</w:t>
      </w:r>
    </w:p>
    <w:p w:rsidR="00C77153" w:rsidRPr="00002A05" w:rsidRDefault="00C77153" w:rsidP="00002A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37. В целях повышения эффективности и устойчивости работы организации, учитывая особенности и специфику его работы, а также с целью социальной защищенности работникам организации устанавливаются иные выплаты.</w:t>
      </w: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К иным выплатам относятся:</w:t>
      </w: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единовременная премия к праздничным дням, профессиональным праздникам;</w:t>
      </w: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единовременная выплата при предоставлении ежегодного оплачиваемого отпуска;</w:t>
      </w: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единовременная выплата молодым специалистам.</w:t>
      </w: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38. Единовременное премирование к праздничным дням, профессиональным праздникам осуществляется в пределах обоснованной экономии средств фонда оплаты труда, формируемого организацией в соответствии с </w:t>
      </w:r>
      <w:hyperlink w:anchor="Par1211" w:tooltip="VII. Порядок формирования фонда оплаты труда организации" w:history="1">
        <w:r w:rsidRPr="00002A05">
          <w:rPr>
            <w:rFonts w:ascii="Times New Roman" w:hAnsi="Times New Roman" w:cs="Times New Roman"/>
            <w:sz w:val="26"/>
            <w:szCs w:val="26"/>
          </w:rPr>
          <w:t>разделом VII</w:t>
        </w:r>
      </w:hyperlink>
      <w:r w:rsidRPr="00002A05">
        <w:rPr>
          <w:rFonts w:ascii="Times New Roman" w:hAnsi="Times New Roman" w:cs="Times New Roman"/>
          <w:sz w:val="26"/>
          <w:szCs w:val="26"/>
        </w:rPr>
        <w:t xml:space="preserve"> Положения.</w:t>
      </w: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Единовременное премирование осуществляется в организации в едином размере в отношении всех категорий работников не более 3 раз в календарном году.</w:t>
      </w: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lastRenderedPageBreak/>
        <w:t>Выплата премии осуществляется по согласованию с Управлением не позднее праздничного дня или профессионального праздника.</w:t>
      </w: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Размер единовременной премии не может превышать 10 тысяч рублей.</w:t>
      </w: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39. Работникам организации один раз в календарном году выплачивается единовременная выплата при предоставлении ежегодного оплачиваемого отпуска.</w:t>
      </w: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Единовременная выплата при предоставлении ежегодного оплачиваемого отпуска осуществляется по основному месту работы и основной занимаемой должности (педагогические работники из расчета 18 часов).</w:t>
      </w: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Единовременная выплата при предоставлении ежегодного оплачиваемого отпуска осуществляется в пределах средств фонда оплаты труда, формируемого </w:t>
      </w:r>
      <w:r w:rsidR="0071738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002A0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w:anchor="Par1211" w:tooltip="VII. Порядок формирования фонда оплаты труда организации" w:history="1">
        <w:r w:rsidRPr="00002A05">
          <w:rPr>
            <w:rFonts w:ascii="Times New Roman" w:hAnsi="Times New Roman" w:cs="Times New Roman"/>
            <w:sz w:val="26"/>
            <w:szCs w:val="26"/>
          </w:rPr>
          <w:t>разделом VII</w:t>
        </w:r>
      </w:hyperlink>
      <w:r w:rsidRPr="00002A05">
        <w:rPr>
          <w:rFonts w:ascii="Times New Roman" w:hAnsi="Times New Roman" w:cs="Times New Roman"/>
          <w:sz w:val="26"/>
          <w:szCs w:val="26"/>
        </w:rPr>
        <w:t xml:space="preserve"> Положения.</w:t>
      </w: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Основанием для единовременной выплаты при предоставлении ежегодного оплачиваемого отпуска работнику является приказ руководителя образовательной организации.</w:t>
      </w: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Единовременная выплата при предоставлении ежегодного оплачиваемого отпуска осуществляется на основании письменного заявления работника </w:t>
      </w:r>
      <w:r w:rsidR="0071738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002A05">
        <w:rPr>
          <w:rFonts w:ascii="Times New Roman" w:hAnsi="Times New Roman" w:cs="Times New Roman"/>
          <w:sz w:val="26"/>
          <w:szCs w:val="26"/>
        </w:rPr>
        <w:t>по основному месту работы и основной занимаемой должности.</w:t>
      </w: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Устанавливается единый подход к определению размера единовременной выплаты при предоставлении ежегодного оплачиваемого отпуска для всех категорий работников образовательной организации, включая руководителя, заместителей руководителя, главного бухгалтера.</w:t>
      </w: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2A05">
        <w:rPr>
          <w:rFonts w:ascii="Times New Roman" w:hAnsi="Times New Roman" w:cs="Times New Roman"/>
          <w:sz w:val="26"/>
          <w:szCs w:val="26"/>
        </w:rPr>
        <w:t xml:space="preserve">Размер единовременной выплаты при предоставлении ежегодного оплачиваемого отпуска устанавливается в размере не более 2,0 должностных окладов (окладов), ставок заработной платы с начислением на них районного коэффициента </w:t>
      </w:r>
      <w:r w:rsidR="0071738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02A05">
        <w:rPr>
          <w:rFonts w:ascii="Times New Roman" w:hAnsi="Times New Roman" w:cs="Times New Roman"/>
          <w:sz w:val="26"/>
          <w:szCs w:val="26"/>
        </w:rPr>
        <w:t xml:space="preserve">и процентной надбавки к заработной плате за стаж работы в районах Крайнего Севера и приравненных к ним местностях и осуществляется в пределах средств фонда оплаты труда, формируемого организацией в соответствии с </w:t>
      </w:r>
      <w:hyperlink w:anchor="Par1211" w:tooltip="VII. Порядок формирования фонда оплаты труда организации" w:history="1">
        <w:r w:rsidRPr="00002A05">
          <w:rPr>
            <w:rFonts w:ascii="Times New Roman" w:hAnsi="Times New Roman" w:cs="Times New Roman"/>
            <w:sz w:val="26"/>
            <w:szCs w:val="26"/>
          </w:rPr>
          <w:t>разделом VII</w:t>
        </w:r>
      </w:hyperlink>
      <w:r w:rsidRPr="00002A05">
        <w:rPr>
          <w:rFonts w:ascii="Times New Roman" w:hAnsi="Times New Roman" w:cs="Times New Roman"/>
          <w:sz w:val="26"/>
          <w:szCs w:val="26"/>
        </w:rPr>
        <w:t xml:space="preserve"> Положения.</w:t>
      </w:r>
      <w:r w:rsidR="000D0948" w:rsidRPr="00002A05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Размер единовременной выплаты при предоставлении ежегодного оплачиваемого отпуска не зависит от итогов оценки труда работника.</w:t>
      </w: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Единовременная выплата при предоставлении ежегодного оплачиваемого отпуска не выплачивается:</w:t>
      </w: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работнику, принятому на работу по совместительству;</w:t>
      </w: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работнику, заключившему срочный трудовой договор (сроком до </w:t>
      </w:r>
      <w:r w:rsidR="00A46BFF">
        <w:rPr>
          <w:rFonts w:ascii="Times New Roman" w:hAnsi="Times New Roman" w:cs="Times New Roman"/>
          <w:sz w:val="26"/>
          <w:szCs w:val="26"/>
        </w:rPr>
        <w:t xml:space="preserve">2 </w:t>
      </w:r>
      <w:r w:rsidRPr="00002A05">
        <w:rPr>
          <w:rFonts w:ascii="Times New Roman" w:hAnsi="Times New Roman" w:cs="Times New Roman"/>
          <w:sz w:val="26"/>
          <w:szCs w:val="26"/>
        </w:rPr>
        <w:t>месяцев).</w:t>
      </w: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40. Единовременная выплата молодым специалистам осуществляется </w:t>
      </w:r>
      <w:r w:rsidR="00A46BFF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002A05">
        <w:rPr>
          <w:rFonts w:ascii="Times New Roman" w:hAnsi="Times New Roman" w:cs="Times New Roman"/>
          <w:sz w:val="26"/>
          <w:szCs w:val="26"/>
        </w:rPr>
        <w:t xml:space="preserve">в пределах средств фонда оплаты труда, формируемого организацией в соответствии с </w:t>
      </w:r>
      <w:hyperlink w:anchor="Par1211" w:tooltip="VII. Порядок формирования фонда оплаты труда организации" w:history="1">
        <w:r w:rsidRPr="00002A05">
          <w:rPr>
            <w:rFonts w:ascii="Times New Roman" w:hAnsi="Times New Roman" w:cs="Times New Roman"/>
            <w:sz w:val="26"/>
            <w:szCs w:val="26"/>
          </w:rPr>
          <w:t>разделом VII</w:t>
        </w:r>
      </w:hyperlink>
      <w:r w:rsidR="00A46BFF">
        <w:rPr>
          <w:rFonts w:ascii="Times New Roman" w:hAnsi="Times New Roman" w:cs="Times New Roman"/>
          <w:sz w:val="26"/>
          <w:szCs w:val="26"/>
        </w:rPr>
        <w:t xml:space="preserve"> </w:t>
      </w:r>
      <w:r w:rsidRPr="00002A05">
        <w:rPr>
          <w:rFonts w:ascii="Times New Roman" w:hAnsi="Times New Roman" w:cs="Times New Roman"/>
          <w:sz w:val="26"/>
          <w:szCs w:val="26"/>
        </w:rPr>
        <w:t>Положения.</w:t>
      </w: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Размер единовременной выплаты молодым специалистам соответствует 2,0 должностным окладам по основной занимаемой должности с учетом районного коэффициента, процентной надбавки к заработной плате за работу в районах Крайнего Севера и приравненных к ним местностях.</w:t>
      </w: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Единовременная выплата молодым специалистам предоставляется </w:t>
      </w:r>
      <w:r w:rsidR="00A46BFF">
        <w:rPr>
          <w:rFonts w:ascii="Times New Roman" w:hAnsi="Times New Roman" w:cs="Times New Roman"/>
          <w:sz w:val="26"/>
          <w:szCs w:val="26"/>
        </w:rPr>
        <w:t>1</w:t>
      </w:r>
      <w:r w:rsidRPr="00002A05">
        <w:rPr>
          <w:rFonts w:ascii="Times New Roman" w:hAnsi="Times New Roman" w:cs="Times New Roman"/>
          <w:sz w:val="26"/>
          <w:szCs w:val="26"/>
        </w:rPr>
        <w:t xml:space="preserve"> раз </w:t>
      </w:r>
      <w:r w:rsidR="00A46BFF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002A05">
        <w:rPr>
          <w:rFonts w:ascii="Times New Roman" w:hAnsi="Times New Roman" w:cs="Times New Roman"/>
          <w:sz w:val="26"/>
          <w:szCs w:val="26"/>
        </w:rPr>
        <w:t>по основному месту работы в течение месяца после поступления на работу.</w:t>
      </w:r>
    </w:p>
    <w:p w:rsidR="00C77153" w:rsidRPr="00002A05" w:rsidRDefault="00C77153" w:rsidP="00002A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77153" w:rsidRPr="00002A05" w:rsidRDefault="00002A05" w:rsidP="00002A0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bookmarkStart w:id="18" w:name="Par1211"/>
      <w:bookmarkEnd w:id="18"/>
      <w:r>
        <w:rPr>
          <w:rFonts w:ascii="Times New Roman" w:hAnsi="Times New Roman" w:cs="Times New Roman"/>
          <w:b w:val="0"/>
          <w:sz w:val="26"/>
          <w:szCs w:val="26"/>
        </w:rPr>
        <w:t xml:space="preserve">Раздел </w:t>
      </w:r>
      <w:r w:rsidR="00C77153" w:rsidRPr="00002A05">
        <w:rPr>
          <w:rFonts w:ascii="Times New Roman" w:hAnsi="Times New Roman" w:cs="Times New Roman"/>
          <w:b w:val="0"/>
          <w:sz w:val="26"/>
          <w:szCs w:val="26"/>
        </w:rPr>
        <w:t xml:space="preserve">VII. Порядок </w:t>
      </w:r>
      <w:proofErr w:type="gramStart"/>
      <w:r w:rsidR="00C77153" w:rsidRPr="00002A05">
        <w:rPr>
          <w:rFonts w:ascii="Times New Roman" w:hAnsi="Times New Roman" w:cs="Times New Roman"/>
          <w:b w:val="0"/>
          <w:sz w:val="26"/>
          <w:szCs w:val="26"/>
        </w:rPr>
        <w:t>формирования фонда оплаты труда организации</w:t>
      </w:r>
      <w:proofErr w:type="gramEnd"/>
    </w:p>
    <w:p w:rsidR="00C77153" w:rsidRPr="00002A05" w:rsidRDefault="00C77153" w:rsidP="00002A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41. Фонд оплаты труда работников организации формируется из расчета </w:t>
      </w:r>
      <w:r w:rsidR="00A46BFF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002A05">
        <w:rPr>
          <w:rFonts w:ascii="Times New Roman" w:hAnsi="Times New Roman" w:cs="Times New Roman"/>
          <w:sz w:val="26"/>
          <w:szCs w:val="26"/>
        </w:rPr>
        <w:t xml:space="preserve">на 12 месяцев, исходя </w:t>
      </w:r>
      <w:proofErr w:type="gramStart"/>
      <w:r w:rsidRPr="00002A05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002A05">
        <w:rPr>
          <w:rFonts w:ascii="Times New Roman" w:hAnsi="Times New Roman" w:cs="Times New Roman"/>
          <w:sz w:val="26"/>
          <w:szCs w:val="26"/>
        </w:rPr>
        <w:t>:</w:t>
      </w: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размеров субсидий, поступающих в установленном порядке бюджетным </w:t>
      </w:r>
      <w:r w:rsidR="00A46BFF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002A05">
        <w:rPr>
          <w:rFonts w:ascii="Times New Roman" w:hAnsi="Times New Roman" w:cs="Times New Roman"/>
          <w:sz w:val="26"/>
          <w:szCs w:val="26"/>
        </w:rPr>
        <w:lastRenderedPageBreak/>
        <w:t>и автономным организациям из бюджета автономного округа, и средств, поступающих от приносящей доход деятельности;</w:t>
      </w: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объема бюджетных ассигнований на обеспечение выполнения функций организации (включая выполнение им муниципального задания) и соответствующих лимитов бюджетных обязательств в части оплаты труда работников организации.</w:t>
      </w: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Фонд оплаты труда организации определяется суммированием фонда должностных окладов (окладов) и фондов компенсационных и стимулирующих выплат, а также иных выплат, предусмотренных Положением. Указанный годовой фонд оплаты труда увеличивается на сумму отчислений в государственные внебюджетные фонды, производимые от фонда оплаты труда в соответствии</w:t>
      </w:r>
      <w:r w:rsidR="00A46BFF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002A05">
        <w:rPr>
          <w:rFonts w:ascii="Times New Roman" w:hAnsi="Times New Roman" w:cs="Times New Roman"/>
          <w:sz w:val="26"/>
          <w:szCs w:val="26"/>
        </w:rPr>
        <w:t xml:space="preserve"> с действующим законодательством (с учетом размера отчислений, учитывающим предельную величину базы для начисления страховых взносов).</w:t>
      </w: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42. </w:t>
      </w:r>
      <w:proofErr w:type="gramStart"/>
      <w:r w:rsidRPr="00002A05">
        <w:rPr>
          <w:rFonts w:ascii="Times New Roman" w:hAnsi="Times New Roman" w:cs="Times New Roman"/>
          <w:sz w:val="26"/>
          <w:szCs w:val="26"/>
        </w:rPr>
        <w:t xml:space="preserve">При формировании фонда оплаты труда на стимулирующие выплаты предусматривается до 10% от суммы фонда окладов (должностных окладов), с учетом повышения, предусмотренного </w:t>
      </w:r>
      <w:hyperlink w:anchor="Par705" w:tooltip="21. К окладу (должностному окладу), ставке заработной платы устанавливаются доплаты." w:history="1">
        <w:r w:rsidRPr="00002A05">
          <w:rPr>
            <w:rFonts w:ascii="Times New Roman" w:hAnsi="Times New Roman" w:cs="Times New Roman"/>
            <w:sz w:val="26"/>
            <w:szCs w:val="26"/>
          </w:rPr>
          <w:t>пунктом 1</w:t>
        </w:r>
      </w:hyperlink>
      <w:r w:rsidRPr="00002A05">
        <w:rPr>
          <w:rFonts w:ascii="Times New Roman" w:hAnsi="Times New Roman" w:cs="Times New Roman"/>
          <w:sz w:val="26"/>
          <w:szCs w:val="26"/>
        </w:rPr>
        <w:t xml:space="preserve">3 </w:t>
      </w:r>
      <w:r w:rsidR="00A46BFF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A46BFF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002A05">
        <w:rPr>
          <w:rFonts w:ascii="Times New Roman" w:hAnsi="Times New Roman" w:cs="Times New Roman"/>
          <w:sz w:val="26"/>
          <w:szCs w:val="26"/>
        </w:rPr>
        <w:t xml:space="preserve"> Положения, </w:t>
      </w:r>
      <w:r w:rsidR="00A46BFF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002A05">
        <w:rPr>
          <w:rFonts w:ascii="Times New Roman" w:hAnsi="Times New Roman" w:cs="Times New Roman"/>
          <w:sz w:val="26"/>
          <w:szCs w:val="26"/>
        </w:rPr>
        <w:t>и компенсационных выплат, на иные выплаты 10% от общего фонда оплаты труда</w:t>
      </w:r>
      <w:r w:rsidR="00A46BFF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002A05">
        <w:rPr>
          <w:rFonts w:ascii="Times New Roman" w:hAnsi="Times New Roman" w:cs="Times New Roman"/>
          <w:sz w:val="26"/>
          <w:szCs w:val="26"/>
        </w:rPr>
        <w:t xml:space="preserve"> с учетом начисленных районного коэффициента и процентной надбавки к заработной плате за работу в районах Крайнего Севера и приравненных к ним</w:t>
      </w:r>
      <w:proofErr w:type="gramEnd"/>
      <w:r w:rsidRPr="00002A0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02A05">
        <w:rPr>
          <w:rFonts w:ascii="Times New Roman" w:hAnsi="Times New Roman" w:cs="Times New Roman"/>
          <w:sz w:val="26"/>
          <w:szCs w:val="26"/>
        </w:rPr>
        <w:t>местностях</w:t>
      </w:r>
      <w:proofErr w:type="gramEnd"/>
      <w:r w:rsidRPr="00002A05">
        <w:rPr>
          <w:rFonts w:ascii="Times New Roman" w:hAnsi="Times New Roman" w:cs="Times New Roman"/>
          <w:sz w:val="26"/>
          <w:szCs w:val="26"/>
        </w:rPr>
        <w:t>.</w:t>
      </w: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Учитываются средства на доплату до уровня минимального </w:t>
      </w:r>
      <w:proofErr w:type="gramStart"/>
      <w:r w:rsidRPr="00002A05">
        <w:rPr>
          <w:rFonts w:ascii="Times New Roman" w:hAnsi="Times New Roman" w:cs="Times New Roman"/>
          <w:sz w:val="26"/>
          <w:szCs w:val="26"/>
        </w:rPr>
        <w:t>размера оплаты труда</w:t>
      </w:r>
      <w:proofErr w:type="gramEnd"/>
      <w:r w:rsidRPr="00002A05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w:anchor="Par82" w:tooltip="5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размера оплаты труда, установленного Федеральным законом от 19 июня 2000 го" w:history="1">
        <w:r w:rsidRPr="00002A05">
          <w:rPr>
            <w:rFonts w:ascii="Times New Roman" w:hAnsi="Times New Roman" w:cs="Times New Roman"/>
            <w:sz w:val="26"/>
            <w:szCs w:val="26"/>
          </w:rPr>
          <w:t>пунктом 5</w:t>
        </w:r>
      </w:hyperlink>
      <w:r w:rsidRPr="00002A05">
        <w:rPr>
          <w:rFonts w:ascii="Times New Roman" w:hAnsi="Times New Roman" w:cs="Times New Roman"/>
          <w:sz w:val="26"/>
          <w:szCs w:val="26"/>
        </w:rPr>
        <w:t xml:space="preserve"> </w:t>
      </w:r>
      <w:r w:rsidR="00A46BFF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A46BF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02A05">
        <w:rPr>
          <w:rFonts w:ascii="Times New Roman" w:hAnsi="Times New Roman" w:cs="Times New Roman"/>
          <w:sz w:val="26"/>
          <w:szCs w:val="26"/>
        </w:rPr>
        <w:t xml:space="preserve"> Положения.</w:t>
      </w: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43. Руководитель организации несет ответственность за правильность </w:t>
      </w:r>
      <w:proofErr w:type="gramStart"/>
      <w:r w:rsidRPr="00002A05">
        <w:rPr>
          <w:rFonts w:ascii="Times New Roman" w:hAnsi="Times New Roman" w:cs="Times New Roman"/>
          <w:sz w:val="26"/>
          <w:szCs w:val="26"/>
        </w:rPr>
        <w:t>формирования фонда оплаты труда организации</w:t>
      </w:r>
      <w:proofErr w:type="gramEnd"/>
      <w:r w:rsidRPr="00002A05">
        <w:rPr>
          <w:rFonts w:ascii="Times New Roman" w:hAnsi="Times New Roman" w:cs="Times New Roman"/>
          <w:sz w:val="26"/>
          <w:szCs w:val="26"/>
        </w:rPr>
        <w:t xml:space="preserve"> и обеспечивает соблюдение установленных Положением требований.</w:t>
      </w: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 xml:space="preserve">Руководитель организации при планировании фонда оплаты труда организации предусматривает долю фонда оплаты труда административно-управленческого </w:t>
      </w:r>
      <w:r w:rsidR="00A46BF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002A05">
        <w:rPr>
          <w:rFonts w:ascii="Times New Roman" w:hAnsi="Times New Roman" w:cs="Times New Roman"/>
          <w:sz w:val="26"/>
          <w:szCs w:val="26"/>
        </w:rPr>
        <w:t>и вспомогательного персонала организации в размере не более 40%.</w:t>
      </w:r>
    </w:p>
    <w:p w:rsidR="00C77153" w:rsidRPr="00002A05" w:rsidRDefault="00C77153" w:rsidP="00807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A05">
        <w:rPr>
          <w:rFonts w:ascii="Times New Roman" w:hAnsi="Times New Roman" w:cs="Times New Roman"/>
          <w:sz w:val="26"/>
          <w:szCs w:val="26"/>
        </w:rPr>
        <w:t>Перечень должностей, относимых к административно-управленческому, вспомогательному и основному персоналу организации, утверждается приказом Управления.</w:t>
      </w:r>
    </w:p>
    <w:sectPr w:rsidR="00C77153" w:rsidRPr="00002A05" w:rsidSect="003E3C34">
      <w:headerReference w:type="even" r:id="rId37"/>
      <w:headerReference w:type="default" r:id="rId38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131" w:rsidRDefault="00D37131">
      <w:r>
        <w:separator/>
      </w:r>
    </w:p>
  </w:endnote>
  <w:endnote w:type="continuationSeparator" w:id="0">
    <w:p w:rsidR="00D37131" w:rsidRDefault="00D3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131" w:rsidRDefault="00D37131">
      <w:r>
        <w:separator/>
      </w:r>
    </w:p>
  </w:footnote>
  <w:footnote w:type="continuationSeparator" w:id="0">
    <w:p w:rsidR="00D37131" w:rsidRDefault="00D37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131" w:rsidRDefault="00D3713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7131" w:rsidRDefault="00D3713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131" w:rsidRDefault="00D3713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D04D2">
      <w:rPr>
        <w:rStyle w:val="a8"/>
        <w:noProof/>
      </w:rPr>
      <w:t>28</w:t>
    </w:r>
    <w:r>
      <w:rPr>
        <w:rStyle w:val="a8"/>
      </w:rPr>
      <w:fldChar w:fldCharType="end"/>
    </w:r>
  </w:p>
  <w:p w:rsidR="00D37131" w:rsidRDefault="00D37131" w:rsidP="008C0B34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217F45"/>
    <w:multiLevelType w:val="multilevel"/>
    <w:tmpl w:val="670CA5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CB04E5A"/>
    <w:multiLevelType w:val="multilevel"/>
    <w:tmpl w:val="670CA5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51A56680"/>
    <w:multiLevelType w:val="multilevel"/>
    <w:tmpl w:val="3F142CD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5DA9602F"/>
    <w:multiLevelType w:val="multilevel"/>
    <w:tmpl w:val="52420604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4">
    <w:nsid w:val="5FCE2CE3"/>
    <w:multiLevelType w:val="hybridMultilevel"/>
    <w:tmpl w:val="6BDA1060"/>
    <w:lvl w:ilvl="0" w:tplc="92FA2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6B7561C"/>
    <w:multiLevelType w:val="hybridMultilevel"/>
    <w:tmpl w:val="347CF1C6"/>
    <w:lvl w:ilvl="0" w:tplc="4DA6418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761D56"/>
    <w:multiLevelType w:val="multilevel"/>
    <w:tmpl w:val="61F8E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71EF2F27"/>
    <w:multiLevelType w:val="multilevel"/>
    <w:tmpl w:val="670CA5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5342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20"/>
  </w:num>
  <w:num w:numId="5">
    <w:abstractNumId w:val="15"/>
  </w:num>
  <w:num w:numId="6">
    <w:abstractNumId w:val="10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  <w:num w:numId="11">
    <w:abstractNumId w:val="9"/>
  </w:num>
  <w:num w:numId="12">
    <w:abstractNumId w:val="0"/>
  </w:num>
  <w:num w:numId="13">
    <w:abstractNumId w:val="1"/>
  </w:num>
  <w:num w:numId="14">
    <w:abstractNumId w:val="16"/>
  </w:num>
  <w:num w:numId="15">
    <w:abstractNumId w:val="19"/>
  </w:num>
  <w:num w:numId="16">
    <w:abstractNumId w:val="11"/>
  </w:num>
  <w:num w:numId="17">
    <w:abstractNumId w:val="6"/>
  </w:num>
  <w:num w:numId="18">
    <w:abstractNumId w:val="18"/>
  </w:num>
  <w:num w:numId="19">
    <w:abstractNumId w:val="14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A05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3FA"/>
    <w:rsid w:val="00063A5E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5C1"/>
    <w:rsid w:val="000C699E"/>
    <w:rsid w:val="000C6D50"/>
    <w:rsid w:val="000C767B"/>
    <w:rsid w:val="000C7EE2"/>
    <w:rsid w:val="000C7F40"/>
    <w:rsid w:val="000D08D4"/>
    <w:rsid w:val="000D0948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21C9"/>
    <w:rsid w:val="001B34EB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20140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552"/>
    <w:rsid w:val="002B2D22"/>
    <w:rsid w:val="002B33C6"/>
    <w:rsid w:val="002B3D32"/>
    <w:rsid w:val="002B5293"/>
    <w:rsid w:val="002B5733"/>
    <w:rsid w:val="002B6A69"/>
    <w:rsid w:val="002B6B12"/>
    <w:rsid w:val="002C0BF5"/>
    <w:rsid w:val="002C0C9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4EE0"/>
    <w:rsid w:val="003166A1"/>
    <w:rsid w:val="0031676A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25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76950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63C"/>
    <w:rsid w:val="003E2892"/>
    <w:rsid w:val="003E3C34"/>
    <w:rsid w:val="003E6B1C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F69"/>
    <w:rsid w:val="004D3AB0"/>
    <w:rsid w:val="004D55E5"/>
    <w:rsid w:val="004D6985"/>
    <w:rsid w:val="004D6FE5"/>
    <w:rsid w:val="004E02B5"/>
    <w:rsid w:val="004E0C17"/>
    <w:rsid w:val="004E0F96"/>
    <w:rsid w:val="004E1A2B"/>
    <w:rsid w:val="004E35E4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F8A"/>
    <w:rsid w:val="00504430"/>
    <w:rsid w:val="00504640"/>
    <w:rsid w:val="00504AA7"/>
    <w:rsid w:val="00511040"/>
    <w:rsid w:val="005118DA"/>
    <w:rsid w:val="00511FBA"/>
    <w:rsid w:val="00513FA5"/>
    <w:rsid w:val="0051550D"/>
    <w:rsid w:val="005157EA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9FB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375E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666F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0C5F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111FF"/>
    <w:rsid w:val="00712CBC"/>
    <w:rsid w:val="0071369C"/>
    <w:rsid w:val="00716B72"/>
    <w:rsid w:val="00717386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0D3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E08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6B62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A0045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84C"/>
    <w:rsid w:val="009C7DC4"/>
    <w:rsid w:val="009D1C36"/>
    <w:rsid w:val="009D347E"/>
    <w:rsid w:val="009D4704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2DC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6BFF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5F2A"/>
    <w:rsid w:val="00A66174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4EC5"/>
    <w:rsid w:val="00B063A7"/>
    <w:rsid w:val="00B10853"/>
    <w:rsid w:val="00B114F6"/>
    <w:rsid w:val="00B12E08"/>
    <w:rsid w:val="00B130A2"/>
    <w:rsid w:val="00B13DFB"/>
    <w:rsid w:val="00B14188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C16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77153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04D2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38B5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37131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B22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A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0C28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21D0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465F"/>
    <w:rsid w:val="00F754A6"/>
    <w:rsid w:val="00F77A01"/>
    <w:rsid w:val="00F82D8E"/>
    <w:rsid w:val="00F82EBD"/>
    <w:rsid w:val="00F83C23"/>
    <w:rsid w:val="00F858BF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6C29"/>
    <w:rsid w:val="00FB7BD9"/>
    <w:rsid w:val="00FC08D4"/>
    <w:rsid w:val="00FC0DC2"/>
    <w:rsid w:val="00FC2B75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uiPriority w:val="9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paragraph" w:styleId="af">
    <w:name w:val="List Paragraph"/>
    <w:basedOn w:val="a"/>
    <w:uiPriority w:val="34"/>
    <w:qFormat/>
    <w:rsid w:val="00C77153"/>
    <w:pPr>
      <w:ind w:left="720"/>
      <w:contextualSpacing/>
    </w:pPr>
  </w:style>
  <w:style w:type="character" w:styleId="af0">
    <w:name w:val="Hyperlink"/>
    <w:rsid w:val="00C77153"/>
    <w:rPr>
      <w:color w:val="0000FF"/>
      <w:u w:val="single"/>
    </w:rPr>
  </w:style>
  <w:style w:type="paragraph" w:styleId="af1">
    <w:name w:val="Balloon Text"/>
    <w:basedOn w:val="a"/>
    <w:link w:val="af2"/>
    <w:uiPriority w:val="99"/>
    <w:unhideWhenUsed/>
    <w:rsid w:val="00C7715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C7715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771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77153"/>
    <w:rPr>
      <w:rFonts w:ascii="Arial" w:hAnsi="Arial" w:cs="Arial"/>
    </w:rPr>
  </w:style>
  <w:style w:type="paragraph" w:customStyle="1" w:styleId="ConsPlusTitle">
    <w:name w:val="ConsPlusTitle"/>
    <w:uiPriority w:val="99"/>
    <w:rsid w:val="00C7715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3">
    <w:name w:val="Гипертекстовая ссылка"/>
    <w:uiPriority w:val="99"/>
    <w:rsid w:val="00C77153"/>
    <w:rPr>
      <w:rFonts w:cs="Times New Roman"/>
      <w:b w:val="0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C7715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5">
    <w:name w:val="Прижатый влево"/>
    <w:basedOn w:val="a"/>
    <w:next w:val="a"/>
    <w:uiPriority w:val="99"/>
    <w:rsid w:val="00C7715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rsid w:val="00C771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771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C77153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C77153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C77153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C771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C7715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71507&amp;date=23.11.2023&amp;dst=100009&amp;field=134" TargetMode="External"/><Relationship Id="rId18" Type="http://schemas.openxmlformats.org/officeDocument/2006/relationships/hyperlink" Target="https://login.consultant.ru/link/?req=doc&amp;base=LAW&amp;n=414472&amp;date=23.11.2023" TargetMode="External"/><Relationship Id="rId26" Type="http://schemas.openxmlformats.org/officeDocument/2006/relationships/hyperlink" Target="https://login.consultant.ru/link/?req=doc&amp;base=LAW&amp;n=433304&amp;date=23.11.2023&amp;dst=707&amp;field=134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41506&amp;date=23.11.2023" TargetMode="External"/><Relationship Id="rId34" Type="http://schemas.openxmlformats.org/officeDocument/2006/relationships/hyperlink" Target="https://login.consultant.ru/link/?req=doc&amp;base=LAW&amp;n=86840&amp;date=23.11.202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25537&amp;date=23.11.2023&amp;dst=100009&amp;field=134" TargetMode="External"/><Relationship Id="rId17" Type="http://schemas.openxmlformats.org/officeDocument/2006/relationships/hyperlink" Target="https://login.consultant.ru/link/?req=doc&amp;base=LAW&amp;n=384863&amp;date=23.11.2023" TargetMode="External"/><Relationship Id="rId25" Type="http://schemas.openxmlformats.org/officeDocument/2006/relationships/hyperlink" Target="file:///D:\content\act\917c1cd3-07a1-4ed4-bd45-50298895b78b.doc" TargetMode="External"/><Relationship Id="rId33" Type="http://schemas.openxmlformats.org/officeDocument/2006/relationships/hyperlink" Target="https://login.consultant.ru/link/?req=doc&amp;base=LAW&amp;n=433304&amp;date=23.11.2023&amp;dst=707&amp;field=134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66254&amp;date=23.11.2023" TargetMode="External"/><Relationship Id="rId20" Type="http://schemas.openxmlformats.org/officeDocument/2006/relationships/hyperlink" Target="https://login.consultant.ru/link/?req=doc&amp;base=LAW&amp;n=441506&amp;date=23.11.2023" TargetMode="External"/><Relationship Id="rId29" Type="http://schemas.openxmlformats.org/officeDocument/2006/relationships/hyperlink" Target="https://login.consultant.ru/link/?req=doc&amp;base=LAW&amp;n=301326&amp;date=23.11.202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84164&amp;date=23.11.2023&amp;dst=100009&amp;field=134" TargetMode="External"/><Relationship Id="rId24" Type="http://schemas.openxmlformats.org/officeDocument/2006/relationships/hyperlink" Target="https://login.consultant.ru/link/?req=doc&amp;base=LAW&amp;n=433304&amp;date=23.11.2023&amp;dst=56&amp;field=134" TargetMode="External"/><Relationship Id="rId32" Type="http://schemas.openxmlformats.org/officeDocument/2006/relationships/hyperlink" Target="https://login.consultant.ru/link/?req=doc&amp;base=LAW&amp;n=433304&amp;date=23.11.2023&amp;dst=709&amp;field=134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87278&amp;date=23.11.2023" TargetMode="External"/><Relationship Id="rId23" Type="http://schemas.openxmlformats.org/officeDocument/2006/relationships/hyperlink" Target="https://login.consultant.ru/link/?req=doc&amp;base=LAW&amp;n=433304&amp;date=23.11.2023&amp;dst=101814&amp;field=134" TargetMode="External"/><Relationship Id="rId28" Type="http://schemas.openxmlformats.org/officeDocument/2006/relationships/hyperlink" Target="https://login.consultant.ru/link/?req=doc&amp;base=LAW&amp;n=433304&amp;date=23.11.2023&amp;dst=715&amp;field=134" TargetMode="External"/><Relationship Id="rId36" Type="http://schemas.openxmlformats.org/officeDocument/2006/relationships/hyperlink" Target="https://login.consultant.ru/link/?req=doc&amp;base=LAW&amp;n=433304&amp;date=23.11.2023&amp;dst=56&amp;field=134" TargetMode="External"/><Relationship Id="rId10" Type="http://schemas.openxmlformats.org/officeDocument/2006/relationships/hyperlink" Target="https://login.consultant.ru/link/?req=doc&amp;base=LAW&amp;n=434695&amp;date=23.11.2023" TargetMode="External"/><Relationship Id="rId19" Type="http://schemas.openxmlformats.org/officeDocument/2006/relationships/hyperlink" Target="https://login.consultant.ru/link/?req=doc&amp;base=LAW&amp;n=441506&amp;date=23.11.2023" TargetMode="External"/><Relationship Id="rId31" Type="http://schemas.openxmlformats.org/officeDocument/2006/relationships/hyperlink" Target="https://login.consultant.ru/link/?req=doc&amp;base=LAW&amp;n=450508&amp;date=23.11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3304&amp;date=23.11.2023" TargetMode="External"/><Relationship Id="rId14" Type="http://schemas.openxmlformats.org/officeDocument/2006/relationships/hyperlink" Target="https://login.consultant.ru/link/?req=doc&amp;base=LAW&amp;n=79570&amp;date=23.11.2023&amp;dst=100009&amp;field=134" TargetMode="External"/><Relationship Id="rId22" Type="http://schemas.openxmlformats.org/officeDocument/2006/relationships/hyperlink" Target="https://login.consultant.ru/link/?req=doc&amp;base=LAW&amp;n=433304&amp;date=23.11.2023&amp;dst=102527&amp;field=134" TargetMode="External"/><Relationship Id="rId27" Type="http://schemas.openxmlformats.org/officeDocument/2006/relationships/hyperlink" Target="https://login.consultant.ru/link/?req=doc&amp;base=LAW&amp;n=433304&amp;date=23.11.2023&amp;dst=101008&amp;field=134" TargetMode="External"/><Relationship Id="rId30" Type="http://schemas.openxmlformats.org/officeDocument/2006/relationships/hyperlink" Target="https://login.consultant.ru/link/?req=doc&amp;base=LAW&amp;n=433304&amp;date=23.11.2023&amp;dst=712&amp;field=134" TargetMode="External"/><Relationship Id="rId35" Type="http://schemas.openxmlformats.org/officeDocument/2006/relationships/hyperlink" Target="https://login.consultant.ru/link/?req=doc&amp;base=LAW&amp;n=433304&amp;date=23.11.2023&amp;dst=10181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28</Pages>
  <Words>10355</Words>
  <Characters>59029</Characters>
  <Application>Microsoft Office Word</Application>
  <DocSecurity>0</DocSecurity>
  <Lines>491</Lines>
  <Paragraphs>138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АДМИНИСТРАЦИЯ КОНДИНСКОГО РАЙОНА</vt:lpstr>
      <vt:lpstr>        ПОСТАНОВЛЕНИЕ</vt:lpstr>
      <vt:lpstr>Руководствуясь статьями 135, 144, 145 Трудового кодекса Российской Федерации, Фе</vt:lpstr>
      <vt:lpstr>    Раздел I. Общие положения</vt:lpstr>
      <vt:lpstr>    Раздел II. Основные условия оплаты труда</vt:lpstr>
      <vt:lpstr>    Раздел III. Порядок и условия осуществления компенсационных выплат</vt:lpstr>
      <vt:lpstr>    Раздел IV. Порядок и условия осуществления стимулирующих выплат,</vt:lpstr>
      <vt:lpstr>    Раздел V. Порядок и условия оплаты труда руководителя организации,</vt:lpstr>
      <vt:lpstr>    Раздел VI. Другие вопросы оплаты труда</vt:lpstr>
      <vt:lpstr>    Раздел VII. Порядок формирования фонда оплаты труда организации</vt:lpstr>
    </vt:vector>
  </TitlesOfParts>
  <Company/>
  <LinksUpToDate>false</LinksUpToDate>
  <CharactersWithSpaces>69246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12</cp:revision>
  <cp:lastPrinted>2013-09-20T05:39:00Z</cp:lastPrinted>
  <dcterms:created xsi:type="dcterms:W3CDTF">2024-05-03T03:31:00Z</dcterms:created>
  <dcterms:modified xsi:type="dcterms:W3CDTF">2024-05-03T10:56:00Z</dcterms:modified>
</cp:coreProperties>
</file>