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054C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9142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142E" w:rsidRDefault="00D63E9B" w:rsidP="00F43B14">
            <w:pPr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 xml:space="preserve">от </w:t>
            </w:r>
            <w:r w:rsidR="007D1689" w:rsidRPr="00E9142E">
              <w:rPr>
                <w:sz w:val="28"/>
                <w:szCs w:val="28"/>
              </w:rPr>
              <w:t>2</w:t>
            </w:r>
            <w:r w:rsidR="00F43B14" w:rsidRPr="00E9142E">
              <w:rPr>
                <w:sz w:val="28"/>
                <w:szCs w:val="28"/>
              </w:rPr>
              <w:t>4</w:t>
            </w:r>
            <w:r w:rsidR="0026636E" w:rsidRPr="00E9142E">
              <w:rPr>
                <w:sz w:val="28"/>
                <w:szCs w:val="28"/>
              </w:rPr>
              <w:t xml:space="preserve"> </w:t>
            </w:r>
            <w:r w:rsidR="004A3161" w:rsidRPr="00E9142E">
              <w:rPr>
                <w:sz w:val="28"/>
                <w:szCs w:val="28"/>
              </w:rPr>
              <w:t>июня</w:t>
            </w:r>
            <w:r w:rsidR="003509C0" w:rsidRPr="00E9142E">
              <w:rPr>
                <w:sz w:val="28"/>
                <w:szCs w:val="28"/>
              </w:rPr>
              <w:t xml:space="preserve"> </w:t>
            </w:r>
            <w:r w:rsidR="0026636E" w:rsidRPr="00E9142E">
              <w:rPr>
                <w:sz w:val="28"/>
                <w:szCs w:val="28"/>
              </w:rPr>
              <w:t>202</w:t>
            </w:r>
            <w:r w:rsidR="00712819" w:rsidRPr="00E9142E">
              <w:rPr>
                <w:sz w:val="28"/>
                <w:szCs w:val="28"/>
              </w:rPr>
              <w:t>4</w:t>
            </w:r>
            <w:r w:rsidRPr="00E914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142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142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142E" w:rsidRDefault="00D63E9B" w:rsidP="002F6B92">
            <w:pPr>
              <w:jc w:val="right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>№</w:t>
            </w:r>
            <w:r w:rsidR="00CF3CE0" w:rsidRPr="00E9142E">
              <w:rPr>
                <w:sz w:val="28"/>
                <w:szCs w:val="28"/>
              </w:rPr>
              <w:t xml:space="preserve"> </w:t>
            </w:r>
            <w:r w:rsidR="00E9142E" w:rsidRPr="00E9142E">
              <w:rPr>
                <w:sz w:val="28"/>
                <w:szCs w:val="28"/>
              </w:rPr>
              <w:t>660</w:t>
            </w:r>
          </w:p>
        </w:tc>
      </w:tr>
      <w:tr w:rsidR="001A685C" w:rsidRPr="00E9142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142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142E" w:rsidRDefault="001A685C" w:rsidP="00F40CE7">
            <w:pPr>
              <w:jc w:val="center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9142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9142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9142E" w:rsidTr="007F3E73">
        <w:tc>
          <w:tcPr>
            <w:tcW w:w="5920" w:type="dxa"/>
          </w:tcPr>
          <w:p w:rsidR="00E9142E" w:rsidRPr="00E9142E" w:rsidRDefault="00E9142E" w:rsidP="00E914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>О внесении изменений в постановление</w:t>
            </w:r>
          </w:p>
          <w:p w:rsidR="00E9142E" w:rsidRPr="00E9142E" w:rsidRDefault="00E9142E" w:rsidP="00E914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>администрации Кондинского района</w:t>
            </w:r>
          </w:p>
          <w:p w:rsidR="00E9142E" w:rsidRPr="00E9142E" w:rsidRDefault="00E9142E" w:rsidP="00E914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>от 02 апреля 2024 года № 335</w:t>
            </w:r>
          </w:p>
          <w:p w:rsidR="00E9142E" w:rsidRDefault="00E9142E" w:rsidP="00E914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 xml:space="preserve">«О закреплении муниципальных общеобразовательных организаций </w:t>
            </w:r>
          </w:p>
          <w:p w:rsidR="00E9142E" w:rsidRPr="00E9142E" w:rsidRDefault="00E9142E" w:rsidP="00E914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 xml:space="preserve">за конкретными территориями </w:t>
            </w:r>
          </w:p>
          <w:p w:rsidR="00E9142E" w:rsidRPr="00E9142E" w:rsidRDefault="00E9142E" w:rsidP="00E914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>Кондинского района»</w:t>
            </w:r>
          </w:p>
          <w:p w:rsidR="001D2AD3" w:rsidRPr="00E9142E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E9142E" w:rsidRPr="00E9142E" w:rsidRDefault="00E9142E" w:rsidP="00E91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 xml:space="preserve">В связи с выявленной технической ошибкой, в целях приведения правовых актов администрации Кондинского района в соответствие действующему законодательству, </w:t>
      </w:r>
      <w:r w:rsidRPr="00E9142E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E9142E" w:rsidRPr="00E9142E" w:rsidRDefault="00E9142E" w:rsidP="00E91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>1. Внести в постановление</w:t>
      </w:r>
      <w:r>
        <w:rPr>
          <w:sz w:val="28"/>
          <w:szCs w:val="28"/>
        </w:rPr>
        <w:t xml:space="preserve"> </w:t>
      </w:r>
      <w:r w:rsidRPr="00E9142E">
        <w:rPr>
          <w:sz w:val="28"/>
          <w:szCs w:val="28"/>
        </w:rPr>
        <w:t>администрации Кондинского района</w:t>
      </w:r>
      <w:r>
        <w:rPr>
          <w:sz w:val="28"/>
          <w:szCs w:val="28"/>
        </w:rPr>
        <w:t xml:space="preserve">                                   </w:t>
      </w:r>
      <w:r w:rsidRPr="00E9142E">
        <w:rPr>
          <w:sz w:val="28"/>
          <w:szCs w:val="28"/>
        </w:rPr>
        <w:t>от 02 апреля 2024 года № 335</w:t>
      </w:r>
      <w:r>
        <w:rPr>
          <w:sz w:val="28"/>
          <w:szCs w:val="28"/>
        </w:rPr>
        <w:t xml:space="preserve"> </w:t>
      </w:r>
      <w:r w:rsidRPr="00E9142E">
        <w:rPr>
          <w:sz w:val="28"/>
          <w:szCs w:val="28"/>
        </w:rPr>
        <w:t>«О закреплении муниципальных общеобразовательных организаций за конкретными территориями Кондинского района» следующие изменения:</w:t>
      </w:r>
    </w:p>
    <w:p w:rsidR="00E9142E" w:rsidRPr="00E9142E" w:rsidRDefault="00E9142E" w:rsidP="00E91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E9142E">
        <w:rPr>
          <w:sz w:val="28"/>
          <w:szCs w:val="28"/>
        </w:rPr>
        <w:t>Название постановления изложить в следующей редакции:</w:t>
      </w:r>
    </w:p>
    <w:p w:rsidR="00E9142E" w:rsidRPr="00E9142E" w:rsidRDefault="00E9142E" w:rsidP="00E91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>«О закреплении муниципальных образовательных организаций, реализующих программу дошкольного образования за конкретными территориями Кондинского района».</w:t>
      </w:r>
    </w:p>
    <w:p w:rsidR="00E9142E" w:rsidRPr="00E9142E" w:rsidRDefault="00E9142E" w:rsidP="00E91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E9142E">
        <w:rPr>
          <w:sz w:val="28"/>
          <w:szCs w:val="28"/>
        </w:rPr>
        <w:t>Пункт 1 постановления изложить в следующей редакции:</w:t>
      </w:r>
    </w:p>
    <w:p w:rsidR="00E9142E" w:rsidRPr="00E9142E" w:rsidRDefault="00E9142E" w:rsidP="00E91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 xml:space="preserve">«1. Утвердить перечень муниципальных образовательных организаций, реализующих программу дошкольного образования, закрепленных </w:t>
      </w:r>
      <w:r>
        <w:rPr>
          <w:sz w:val="28"/>
          <w:szCs w:val="28"/>
        </w:rPr>
        <w:t xml:space="preserve">                                </w:t>
      </w:r>
      <w:r w:rsidRPr="00E9142E">
        <w:rPr>
          <w:sz w:val="28"/>
          <w:szCs w:val="28"/>
        </w:rPr>
        <w:t xml:space="preserve">за конкретными </w:t>
      </w:r>
      <w:r w:rsidR="001054CB">
        <w:rPr>
          <w:sz w:val="28"/>
          <w:szCs w:val="28"/>
        </w:rPr>
        <w:t>территориями Кондинского района</w:t>
      </w:r>
      <w:r w:rsidRPr="00E9142E">
        <w:rPr>
          <w:sz w:val="28"/>
          <w:szCs w:val="28"/>
        </w:rPr>
        <w:t xml:space="preserve"> (приложение)</w:t>
      </w:r>
      <w:proofErr w:type="gramStart"/>
      <w:r w:rsidRPr="00E9142E">
        <w:rPr>
          <w:sz w:val="28"/>
          <w:szCs w:val="28"/>
        </w:rPr>
        <w:t>.»</w:t>
      </w:r>
      <w:proofErr w:type="gramEnd"/>
      <w:r w:rsidRPr="00E9142E">
        <w:rPr>
          <w:sz w:val="28"/>
          <w:szCs w:val="28"/>
        </w:rPr>
        <w:t>.</w:t>
      </w:r>
    </w:p>
    <w:p w:rsidR="00E9142E" w:rsidRPr="00E9142E" w:rsidRDefault="00E9142E" w:rsidP="00E91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E9142E">
        <w:rPr>
          <w:sz w:val="28"/>
          <w:szCs w:val="28"/>
        </w:rPr>
        <w:t>В приложении к постановлению слова «Перечень муниципальных дошкольных образовательных организаций, закрепленных за конкретным</w:t>
      </w:r>
      <w:r w:rsidR="009103ED">
        <w:rPr>
          <w:sz w:val="28"/>
          <w:szCs w:val="28"/>
        </w:rPr>
        <w:t>и</w:t>
      </w:r>
      <w:r w:rsidRPr="00E9142E">
        <w:rPr>
          <w:sz w:val="28"/>
          <w:szCs w:val="28"/>
        </w:rPr>
        <w:t xml:space="preserve"> т</w:t>
      </w:r>
      <w:r>
        <w:rPr>
          <w:sz w:val="28"/>
          <w:szCs w:val="28"/>
        </w:rPr>
        <w:t>ерриториями Кондинского района»</w:t>
      </w:r>
      <w:r w:rsidRPr="00E9142E">
        <w:rPr>
          <w:sz w:val="28"/>
          <w:szCs w:val="28"/>
        </w:rPr>
        <w:t xml:space="preserve"> заменить словами «Перечень муниципальных образовательных организаций, реализующих программу дошкольного образования</w:t>
      </w:r>
      <w:r w:rsidR="009103ED">
        <w:rPr>
          <w:sz w:val="28"/>
          <w:szCs w:val="28"/>
        </w:rPr>
        <w:t>,</w:t>
      </w:r>
      <w:bookmarkStart w:id="0" w:name="_GoBack"/>
      <w:bookmarkEnd w:id="0"/>
      <w:r w:rsidRPr="00E9142E">
        <w:rPr>
          <w:sz w:val="28"/>
          <w:szCs w:val="28"/>
        </w:rPr>
        <w:t xml:space="preserve"> </w:t>
      </w:r>
      <w:r w:rsidR="009103ED" w:rsidRPr="00E9142E">
        <w:rPr>
          <w:sz w:val="28"/>
          <w:szCs w:val="28"/>
        </w:rPr>
        <w:t xml:space="preserve">закрепленных </w:t>
      </w:r>
      <w:r w:rsidRPr="00E9142E">
        <w:rPr>
          <w:sz w:val="28"/>
          <w:szCs w:val="28"/>
        </w:rPr>
        <w:t>за конкретными территориями Кондинского района».</w:t>
      </w:r>
    </w:p>
    <w:p w:rsidR="00E9142E" w:rsidRPr="00E9142E" w:rsidRDefault="00E9142E" w:rsidP="00E9142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9142E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E9142E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9142E" w:rsidRPr="00E9142E" w:rsidRDefault="00E9142E" w:rsidP="00E9142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9142E">
        <w:rPr>
          <w:sz w:val="28"/>
          <w:szCs w:val="28"/>
        </w:rPr>
        <w:t>3. Постановление вступает в силу после его обнародования.</w:t>
      </w:r>
    </w:p>
    <w:p w:rsidR="00424B28" w:rsidRPr="00E9142E" w:rsidRDefault="00424B28" w:rsidP="00E91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E9142E" w:rsidRPr="00E9142E" w:rsidRDefault="00E9142E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E9142E" w:rsidTr="004221F7">
        <w:tc>
          <w:tcPr>
            <w:tcW w:w="4785" w:type="dxa"/>
          </w:tcPr>
          <w:p w:rsidR="00424B28" w:rsidRPr="00E9142E" w:rsidRDefault="00424B28" w:rsidP="004221F7">
            <w:pPr>
              <w:jc w:val="both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E9142E" w:rsidRDefault="00424B28" w:rsidP="004221F7">
            <w:pPr>
              <w:jc w:val="both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E9142E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9142E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E9142E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E9142E">
              <w:rPr>
                <w:sz w:val="28"/>
                <w:szCs w:val="28"/>
              </w:rPr>
              <w:t>А</w:t>
            </w:r>
            <w:r w:rsidR="00C05F7A" w:rsidRPr="00E9142E">
              <w:rPr>
                <w:sz w:val="28"/>
                <w:szCs w:val="28"/>
              </w:rPr>
              <w:t>.</w:t>
            </w:r>
            <w:r w:rsidRPr="00E9142E">
              <w:rPr>
                <w:sz w:val="28"/>
                <w:szCs w:val="28"/>
              </w:rPr>
              <w:t>В</w:t>
            </w:r>
            <w:r w:rsidR="00C05F7A" w:rsidRPr="00E9142E">
              <w:rPr>
                <w:sz w:val="28"/>
                <w:szCs w:val="28"/>
              </w:rPr>
              <w:t>.</w:t>
            </w:r>
            <w:r w:rsidRPr="00E9142E">
              <w:rPr>
                <w:sz w:val="28"/>
                <w:szCs w:val="28"/>
              </w:rPr>
              <w:t>Зяблицев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Default="00E9142E" w:rsidP="00F40CE7">
      <w:pPr>
        <w:jc w:val="both"/>
        <w:rPr>
          <w:color w:val="000000"/>
          <w:sz w:val="26"/>
          <w:szCs w:val="26"/>
        </w:rPr>
      </w:pPr>
    </w:p>
    <w:p w:rsidR="00E9142E" w:rsidRPr="001D2AD3" w:rsidRDefault="00E9142E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CB" w:rsidRDefault="001054CB">
      <w:r>
        <w:separator/>
      </w:r>
    </w:p>
  </w:endnote>
  <w:endnote w:type="continuationSeparator" w:id="0">
    <w:p w:rsidR="001054CB" w:rsidRDefault="0010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CB" w:rsidRDefault="001054CB">
      <w:r>
        <w:separator/>
      </w:r>
    </w:p>
  </w:footnote>
  <w:footnote w:type="continuationSeparator" w:id="0">
    <w:p w:rsidR="001054CB" w:rsidRDefault="0010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CB" w:rsidRDefault="001054CB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103E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CB" w:rsidRDefault="001054C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4CB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3ED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42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2024-06-26T06:19:00Z</cp:lastPrinted>
  <dcterms:created xsi:type="dcterms:W3CDTF">2024-06-24T10:07:00Z</dcterms:created>
  <dcterms:modified xsi:type="dcterms:W3CDTF">2024-06-26T06:19:00Z</dcterms:modified>
</cp:coreProperties>
</file>