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6411FC">
      <w:pPr>
        <w:rPr>
          <w:sz w:val="16"/>
          <w:szCs w:val="16"/>
        </w:rPr>
      </w:pP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6411FC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6411FC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6411FC">
        <w:rPr>
          <w:rFonts w:cs="Times New Roman"/>
          <w:color w:val="auto"/>
          <w:sz w:val="24"/>
          <w:szCs w:val="24"/>
        </w:rPr>
        <w:t>от «</w:t>
      </w:r>
      <w:r>
        <w:rPr>
          <w:rFonts w:cs="Times New Roman"/>
          <w:color w:val="auto"/>
          <w:sz w:val="24"/>
          <w:szCs w:val="24"/>
        </w:rPr>
        <w:t>05</w:t>
      </w:r>
      <w:r w:rsidRPr="006411FC">
        <w:rPr>
          <w:rFonts w:cs="Times New Roman"/>
          <w:color w:val="auto"/>
          <w:sz w:val="24"/>
          <w:szCs w:val="24"/>
        </w:rPr>
        <w:t xml:space="preserve">» </w:t>
      </w:r>
      <w:r>
        <w:rPr>
          <w:rFonts w:cs="Times New Roman"/>
          <w:color w:val="auto"/>
          <w:sz w:val="24"/>
          <w:szCs w:val="24"/>
        </w:rPr>
        <w:t>мая</w:t>
      </w:r>
      <w:r w:rsidRPr="006411FC">
        <w:rPr>
          <w:rFonts w:cs="Times New Roman"/>
          <w:color w:val="auto"/>
          <w:sz w:val="24"/>
          <w:szCs w:val="24"/>
        </w:rPr>
        <w:t xml:space="preserve"> 2016 года                                                                                                            № </w:t>
      </w:r>
      <w:r>
        <w:rPr>
          <w:rFonts w:cs="Times New Roman"/>
          <w:color w:val="auto"/>
          <w:sz w:val="24"/>
          <w:szCs w:val="24"/>
        </w:rPr>
        <w:t>33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за 2015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отдела физической культуры и спорта администрации Кондинского района от 31 декабря 2015 года № 104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2015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>ля приказ отдела физической культуры и спорта</w:t>
      </w:r>
      <w:r w:rsidRPr="006411FC">
        <w:rPr>
          <w:rFonts w:ascii="Times New Roman" w:hAnsi="Times New Roman" w:cs="Times New Roman"/>
          <w:sz w:val="24"/>
          <w:szCs w:val="24"/>
        </w:rPr>
        <w:t xml:space="preserve">  от </w:t>
      </w:r>
      <w:r w:rsidR="001F3674">
        <w:rPr>
          <w:rFonts w:ascii="Times New Roman" w:hAnsi="Times New Roman" w:cs="Times New Roman"/>
          <w:sz w:val="24"/>
          <w:szCs w:val="24"/>
        </w:rPr>
        <w:t>31 декабря</w:t>
      </w:r>
      <w:r w:rsidRPr="006411FC">
        <w:rPr>
          <w:rFonts w:ascii="Times New Roman" w:hAnsi="Times New Roman" w:cs="Times New Roman"/>
          <w:sz w:val="24"/>
          <w:szCs w:val="24"/>
        </w:rPr>
        <w:t xml:space="preserve">  2015 года № </w:t>
      </w:r>
      <w:r w:rsidR="001F3674">
        <w:rPr>
          <w:rFonts w:ascii="Times New Roman" w:hAnsi="Times New Roman" w:cs="Times New Roman"/>
          <w:sz w:val="24"/>
          <w:szCs w:val="24"/>
        </w:rPr>
        <w:t>104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1FC" w:rsidRPr="006411FC" w:rsidRDefault="001F3674" w:rsidP="006411FC">
      <w:pPr>
        <w:jc w:val="both"/>
        <w:rPr>
          <w:rFonts w:ascii="Times New Roman" w:hAnsi="Times New Roman" w:cs="Times New Roman"/>
          <w:sz w:val="24"/>
          <w:szCs w:val="24"/>
        </w:rPr>
        <w:sectPr w:rsidR="006411FC" w:rsidRPr="006411FC" w:rsidSect="00603F23">
          <w:pgSz w:w="11907" w:h="16840" w:code="9"/>
          <w:pgMar w:top="1134" w:right="567" w:bottom="1134" w:left="1701" w:header="720" w:footer="720" w:gutter="0"/>
          <w:cols w:space="720"/>
          <w:noEndnote/>
          <w:docGrid w:linePitch="326"/>
        </w:sectPr>
      </w:pPr>
      <w:bookmarkStart w:id="2" w:name="sub_100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комитетаР.Ф</w:t>
      </w:r>
      <w:proofErr w:type="spellEnd"/>
      <w:r>
        <w:rPr>
          <w:rFonts w:ascii="Times New Roman" w:hAnsi="Times New Roman" w:cs="Times New Roman"/>
          <w:sz w:val="24"/>
          <w:szCs w:val="24"/>
        </w:rPr>
        <w:t>. Аюпов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от05 мая 2016 года № 33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00"/>
        <w:gridCol w:w="1800"/>
        <w:gridCol w:w="1800"/>
        <w:gridCol w:w="2880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280" w:type="dxa"/>
            <w:gridSpan w:val="4"/>
          </w:tcPr>
          <w:p w:rsidR="0003511C" w:rsidRPr="0003511C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03511C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(достигнут (+) / не достигнут (-)</w:t>
            </w:r>
            <w:proofErr w:type="gramEnd"/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  <w:vMerge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МАУ ДО СДЮШОР по дзюдо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МБУ ДО РДЮСШ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МБУ ДО СДЮШОР по биатлону</w:t>
            </w:r>
          </w:p>
        </w:tc>
        <w:tc>
          <w:tcPr>
            <w:tcW w:w="288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МБУ ДО ДЮСШ «Территория спорта»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03511C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предоставления допол</w:t>
            </w:r>
            <w:bookmarkStart w:id="3" w:name="_GoBack"/>
            <w:bookmarkEnd w:id="3"/>
            <w:r w:rsidRPr="0003511C">
              <w:rPr>
                <w:rFonts w:ascii="Times New Roman" w:hAnsi="Times New Roman" w:cs="Times New Roman"/>
                <w:b/>
                <w:sz w:val="24"/>
                <w:szCs w:val="24"/>
              </w:rPr>
              <w:t>нительного образования детей в спортивных школах.</w:t>
            </w:r>
          </w:p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03511C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в каникулярное время.</w:t>
            </w:r>
          </w:p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 xml:space="preserve">1. доля детей оздоровленных в Учреждении 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2. доля детей, имеющих положительную динамику по медицинским показателям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3. отсутствие жалоб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</w:t>
            </w:r>
            <w:proofErr w:type="gramStart"/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оздоровленных</w:t>
            </w:r>
            <w:proofErr w:type="gramEnd"/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03511C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1. количество участников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2. количество мероприятий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03511C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 05 мая 2016 года № 33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0"/>
        <w:gridCol w:w="2464"/>
        <w:gridCol w:w="2464"/>
      </w:tblGrid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Внесение изменений в показатели муниципального задания образовательным организациям </w:t>
            </w:r>
          </w:p>
        </w:tc>
        <w:tc>
          <w:tcPr>
            <w:tcW w:w="2464" w:type="dxa"/>
          </w:tcPr>
          <w:p w:rsidR="0003511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Д.И. </w:t>
            </w:r>
            <w:proofErr w:type="spell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Малиновцева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 Балахнина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до 01.07.2016</w:t>
            </w:r>
          </w:p>
        </w:tc>
      </w:tr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2.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за 9 месяцев текущего года с целью корректировки субсидии</w:t>
            </w:r>
          </w:p>
        </w:tc>
        <w:tc>
          <w:tcPr>
            <w:tcW w:w="2464" w:type="dxa"/>
          </w:tcPr>
          <w:p w:rsidR="0003511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Д.И. </w:t>
            </w:r>
            <w:proofErr w:type="spell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Малиновцева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до 01.11.2016</w:t>
            </w:r>
          </w:p>
        </w:tc>
      </w:tr>
      <w:tr w:rsidR="0003511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руководителей подведомственных учреждений результатов мониторинга выполнения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МЗ</w:t>
            </w:r>
          </w:p>
        </w:tc>
        <w:tc>
          <w:tcPr>
            <w:tcW w:w="2464" w:type="dxa"/>
          </w:tcPr>
          <w:p w:rsidR="0003511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Д.И. </w:t>
            </w:r>
            <w:proofErr w:type="spell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Малиновцева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 Балахнина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июнь 2016 года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5862C6">
      <w:pgSz w:w="11906" w:h="16838"/>
      <w:pgMar w:top="1134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11C"/>
    <w:rsid w:val="0003511C"/>
    <w:rsid w:val="001F3674"/>
    <w:rsid w:val="002F3D77"/>
    <w:rsid w:val="006411FC"/>
    <w:rsid w:val="00864910"/>
    <w:rsid w:val="00C14993"/>
    <w:rsid w:val="00EE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2016-05-31T09:22:00Z</dcterms:created>
  <dcterms:modified xsi:type="dcterms:W3CDTF">2016-05-31T09:22:00Z</dcterms:modified>
</cp:coreProperties>
</file>