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Приказ Минобрнауки России от 21.08.2020 N 1076</w:t>
            </w:r>
            <w:r>
              <w:rPr>
                <w:rFonts w:ascii="Tahoma" w:hAnsi="Tahoma" w:eastAsia="Tahoma" w:cs="Tahoma"/>
                <w:b w:val="0"/>
                <w:i w:val="0"/>
                <w:strike w:val="0"/>
                <w:sz w:val="48"/>
              </w:rPr>
              <w:br/>
            </w:r>
            <w:r>
              <w:rPr>
                <w:rFonts w:ascii="Tahoma" w:hAnsi="Tahoma" w:eastAsia="Tahoma" w:cs="Tahoma"/>
                <w:b w:val="0"/>
                <w:i w:val="0"/>
                <w:strike w:val="0"/>
                <w:sz w:val="48"/>
              </w:rPr>
              <w:t xml:space="preserve">(ред. от 10.02.2023)</w:t>
            </w:r>
            <w:r>
              <w:rPr>
                <w:rFonts w:ascii="Tahoma" w:hAnsi="Tahoma" w:eastAsia="Tahoma" w:cs="Tahoma"/>
                <w:b w:val="0"/>
                <w:i w:val="0"/>
                <w:strike w:val="0"/>
                <w:sz w:val="48"/>
              </w:rPr>
              <w:br/>
            </w:r>
            <w:r>
              <w:rPr>
                <w:rFonts w:ascii="Tahoma" w:hAnsi="Tahoma" w:eastAsia="Tahoma" w:cs="Tahoma"/>
                <w:b w:val="0"/>
                <w:i w:val="0"/>
                <w:strike w:val="0"/>
                <w:sz w:val="48"/>
              </w:rPr>
              <w:t xml:space="preserve">"Об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Pr>
                <w:rFonts w:ascii="Tahoma" w:hAnsi="Tahoma" w:eastAsia="Tahoma" w:cs="Tahoma"/>
                <w:b w:val="0"/>
                <w:i w:val="0"/>
                <w:strike w:val="0"/>
                <w:sz w:val="48"/>
              </w:rPr>
              <w:br/>
            </w:r>
            <w:r>
              <w:rPr>
                <w:rFonts w:ascii="Tahoma" w:hAnsi="Tahoma" w:eastAsia="Tahoma" w:cs="Tahoma"/>
                <w:b w:val="0"/>
                <w:i w:val="0"/>
                <w:strike w:val="0"/>
                <w:sz w:val="48"/>
              </w:rPr>
              <w:t xml:space="preserve">(Зарегистрировано в Минюсте России 14.09.2020 N 59805)</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16.06.2023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0"/>
        <w:spacing w:before="0" w:after="0" w:line="240" w:lineRule="auto"/>
        <w:ind w:left="0" w:firstLine="0"/>
        <w:jc w:val="lef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Зарегистрировано в Минюсте России 14 сентября 2020 г. N 59805</w:t>
      </w: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МИНИСТЕРСТВО НАУКИ И ВЫСШЕГО ОБРАЗОВАНИЯ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РОССИЙСКОЙ ФЕДЕРАЦИИ</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ПРИКАЗ</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21 августа 2020 г. N 1076</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ПОРЯДКА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ПРИЕМА НА ОБУЧЕНИЕ ПО ОБРАЗОВАТЕЛЬНЫМ ПРОГРАММАМ ВЫСШЕГО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ОБРАЗОВАНИЯ - ПРОГРАММАМ БАКАЛАВРИАТА, ПРОГРАММАМ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СПЕЦИАЛИТЕТА, ПРОГРАММАМ МАГИСТРАТУРЫ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Минобрнауки России от 25.01.2021 </w:t>
            </w:r>
            <w:hyperlink r:id="rId13">
              <w:r>
                <w:rPr>
                  <w:rFonts w:ascii="Times New Roman" w:hAnsi="Times New Roman" w:eastAsia="Times New Roman" w:cs="Times New Roman"/>
                  <w:b w:val="0"/>
                  <w:i w:val="0"/>
                  <w:strike w:val="0"/>
                  <w:color w:val="0000ff"/>
                  <w:sz w:val="24"/>
                </w:rPr>
                <w:t xml:space="preserve">N 38</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13.08.2021 </w:t>
            </w:r>
            <w:hyperlink r:id="rId14">
              <w:r>
                <w:rPr>
                  <w:rFonts w:ascii="Times New Roman" w:hAnsi="Times New Roman" w:eastAsia="Times New Roman" w:cs="Times New Roman"/>
                  <w:b w:val="0"/>
                  <w:i w:val="0"/>
                  <w:strike w:val="0"/>
                  <w:color w:val="0000ff"/>
                  <w:sz w:val="24"/>
                </w:rPr>
                <w:t xml:space="preserve">N 753</w:t>
              </w:r>
            </w:hyperlink>
            <w:r>
              <w:rPr>
                <w:rFonts w:ascii="Times New Roman" w:hAnsi="Times New Roman" w:eastAsia="Times New Roman" w:cs="Times New Roman"/>
                <w:b w:val="0"/>
                <w:i w:val="0"/>
                <w:strike w:val="0"/>
                <w:color w:val="392c69"/>
                <w:sz w:val="24"/>
              </w:rPr>
              <w:t xml:space="preserve">, от 26.08.2022 </w:t>
            </w:r>
            <w:hyperlink r:id="rId15">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color w:val="392c69"/>
                <w:sz w:val="24"/>
              </w:rPr>
              <w:t xml:space="preserve">, от 10.02.2023 </w:t>
            </w:r>
            <w:hyperlink r:id="rId16">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изм., внесенными </w:t>
            </w:r>
            <w:hyperlink r:id="rId17">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color w:val="392c69"/>
                <w:sz w:val="24"/>
              </w:rPr>
              <w:t xml:space="preserve"> Минобрнауки России от 01.04.2021 N 226)</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w:t>
      </w:r>
      <w:hyperlink r:id="rId18">
        <w:r>
          <w:rPr>
            <w:rFonts w:ascii="Times New Roman" w:hAnsi="Times New Roman" w:eastAsia="Times New Roman" w:cs="Times New Roman"/>
            <w:b w:val="0"/>
            <w:i w:val="0"/>
            <w:strike w:val="0"/>
            <w:color w:val="0000ff"/>
            <w:sz w:val="24"/>
          </w:rPr>
          <w:t xml:space="preserve">частью 8 статьи 55</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9">
        <w:r>
          <w:rPr>
            <w:rFonts w:ascii="Times New Roman" w:hAnsi="Times New Roman" w:eastAsia="Times New Roman" w:cs="Times New Roman"/>
            <w:b w:val="0"/>
            <w:i w:val="0"/>
            <w:strike w:val="0"/>
            <w:color w:val="0000ff"/>
            <w:sz w:val="24"/>
          </w:rPr>
          <w:t xml:space="preserve">подпунктом 4.2.31 пункта 4.2</w:t>
        </w:r>
      </w:hyperlink>
      <w:r>
        <w:rPr>
          <w:rFonts w:ascii="Times New Roman" w:hAnsi="Times New Roman" w:eastAsia="Times New Roman" w:cs="Times New Roman"/>
          <w:b w:val="0"/>
          <w:i w:val="0"/>
          <w:strike w:val="0"/>
          <w:sz w:val="24"/>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приказываю: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Утвердить прилагаемый </w:t>
      </w:r>
      <w:hyperlink>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Установить, что </w:t>
      </w:r>
      <w:hyperlink>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применяется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2021/22 учебного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Признать утратившими силу начиная с 2021/22 учебного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приказы Министерства образования и науки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14 октября 2015 г. </w:t>
      </w:r>
      <w:hyperlink r:id="rId20">
        <w:r>
          <w:rPr>
            <w:rFonts w:ascii="Times New Roman" w:hAnsi="Times New Roman" w:eastAsia="Times New Roman" w:cs="Times New Roman"/>
            <w:b w:val="0"/>
            <w:i w:val="0"/>
            <w:strike w:val="0"/>
            <w:color w:val="0000ff"/>
            <w:sz w:val="24"/>
          </w:rPr>
          <w:t xml:space="preserve">N 1147</w:t>
        </w:r>
      </w:hyperlink>
      <w:r>
        <w:rPr>
          <w:rFonts w:ascii="Times New Roman" w:hAnsi="Times New Roman" w:eastAsia="Times New Roman" w:cs="Times New Roman"/>
          <w:b w:val="0"/>
          <w:i w:val="0"/>
          <w:strike w:val="0"/>
          <w:sz w:val="24"/>
        </w:rPr>
        <w:t xml:space="preserve">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30 октября 2015 г., регистрационный N 39572);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30 ноября 2015 г. </w:t>
      </w:r>
      <w:hyperlink r:id="rId21">
        <w:r>
          <w:rPr>
            <w:rFonts w:ascii="Times New Roman" w:hAnsi="Times New Roman" w:eastAsia="Times New Roman" w:cs="Times New Roman"/>
            <w:b w:val="0"/>
            <w:i w:val="0"/>
            <w:strike w:val="0"/>
            <w:color w:val="0000ff"/>
            <w:sz w:val="24"/>
          </w:rPr>
          <w:t xml:space="preserve">N 1387</w:t>
        </w:r>
      </w:hyperlink>
      <w:r>
        <w:rPr>
          <w:rFonts w:ascii="Times New Roman" w:hAnsi="Times New Roman" w:eastAsia="Times New Roman" w:cs="Times New Roman"/>
          <w:b w:val="0"/>
          <w:i w:val="0"/>
          <w:strike w:val="0"/>
          <w:sz w:val="24"/>
        </w:rP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17 декабря 2015 г., регистрационный N 40152);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30 марта 2016 г. </w:t>
      </w:r>
      <w:hyperlink r:id="rId22">
        <w:r>
          <w:rPr>
            <w:rFonts w:ascii="Times New Roman" w:hAnsi="Times New Roman" w:eastAsia="Times New Roman" w:cs="Times New Roman"/>
            <w:b w:val="0"/>
            <w:i w:val="0"/>
            <w:strike w:val="0"/>
            <w:color w:val="0000ff"/>
            <w:sz w:val="24"/>
          </w:rPr>
          <w:t xml:space="preserve">N 333</w:t>
        </w:r>
      </w:hyperlink>
      <w:r>
        <w:rPr>
          <w:rFonts w:ascii="Times New Roman" w:hAnsi="Times New Roman" w:eastAsia="Times New Roman" w:cs="Times New Roman"/>
          <w:b w:val="0"/>
          <w:i w:val="0"/>
          <w:strike w:val="0"/>
          <w:sz w:val="24"/>
        </w:rP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19 апреля 2016 г., регистрационный N 41840);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29 июля 2016 г. </w:t>
      </w:r>
      <w:hyperlink r:id="rId23">
        <w:r>
          <w:rPr>
            <w:rFonts w:ascii="Times New Roman" w:hAnsi="Times New Roman" w:eastAsia="Times New Roman" w:cs="Times New Roman"/>
            <w:b w:val="0"/>
            <w:i w:val="0"/>
            <w:strike w:val="0"/>
            <w:color w:val="0000ff"/>
            <w:sz w:val="24"/>
          </w:rPr>
          <w:t xml:space="preserve">N 921</w:t>
        </w:r>
      </w:hyperlink>
      <w:r>
        <w:rPr>
          <w:rFonts w:ascii="Times New Roman" w:hAnsi="Times New Roman" w:eastAsia="Times New Roman" w:cs="Times New Roman"/>
          <w:b w:val="0"/>
          <w:i w:val="0"/>
          <w:strike w:val="0"/>
          <w:sz w:val="24"/>
        </w:rP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19 августа 2016 г., регистрационный N 43319);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31 июля 2017 г. </w:t>
      </w:r>
      <w:hyperlink r:id="rId24">
        <w:r>
          <w:rPr>
            <w:rFonts w:ascii="Times New Roman" w:hAnsi="Times New Roman" w:eastAsia="Times New Roman" w:cs="Times New Roman"/>
            <w:b w:val="0"/>
            <w:i w:val="0"/>
            <w:strike w:val="0"/>
            <w:color w:val="0000ff"/>
            <w:sz w:val="24"/>
          </w:rPr>
          <w:t xml:space="preserve">N 715</w:t>
        </w:r>
      </w:hyperlink>
      <w:r>
        <w:rPr>
          <w:rFonts w:ascii="Times New Roman" w:hAnsi="Times New Roman" w:eastAsia="Times New Roman" w:cs="Times New Roman"/>
          <w:b w:val="0"/>
          <w:i w:val="0"/>
          <w:strike w:val="0"/>
          <w:sz w:val="24"/>
        </w:rP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16 августа 2017 г., регистрационный N 47821);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11 января 2018 г. </w:t>
      </w:r>
      <w:hyperlink r:id="rId25">
        <w:r>
          <w:rPr>
            <w:rFonts w:ascii="Times New Roman" w:hAnsi="Times New Roman" w:eastAsia="Times New Roman" w:cs="Times New Roman"/>
            <w:b w:val="0"/>
            <w:i w:val="0"/>
            <w:strike w:val="0"/>
            <w:color w:val="0000ff"/>
            <w:sz w:val="24"/>
          </w:rPr>
          <w:t xml:space="preserve">N 24</w:t>
        </w:r>
      </w:hyperlink>
      <w:r>
        <w:rPr>
          <w:rFonts w:ascii="Times New Roman" w:hAnsi="Times New Roman" w:eastAsia="Times New Roman" w:cs="Times New Roman"/>
          <w:b w:val="0"/>
          <w:i w:val="0"/>
          <w:strike w:val="0"/>
          <w:sz w:val="24"/>
        </w:rP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2 февраля 2018 г., регистрационный N 49872);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20 апреля 2018 г. </w:t>
      </w:r>
      <w:hyperlink r:id="rId26">
        <w:r>
          <w:rPr>
            <w:rFonts w:ascii="Times New Roman" w:hAnsi="Times New Roman" w:eastAsia="Times New Roman" w:cs="Times New Roman"/>
            <w:b w:val="0"/>
            <w:i w:val="0"/>
            <w:strike w:val="0"/>
            <w:color w:val="0000ff"/>
            <w:sz w:val="24"/>
          </w:rPr>
          <w:t xml:space="preserve">N 290</w:t>
        </w:r>
      </w:hyperlink>
      <w:r>
        <w:rPr>
          <w:rFonts w:ascii="Times New Roman" w:hAnsi="Times New Roman" w:eastAsia="Times New Roman" w:cs="Times New Roman"/>
          <w:b w:val="0"/>
          <w:i w:val="0"/>
          <w:strike w:val="0"/>
          <w:sz w:val="24"/>
        </w:rPr>
        <w:t xml:space="preserve"> "О внесении изменения в пункт 44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14 октября 2015 г. N 1147" (зарегистрирован Министерством юстиции Российской Федерации 15 мая 2018 г., регистрационный N 51101);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27">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науки и высшего образования Российской Федерации от 31 августа 2018 г. N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12 сентября 2018 г., регистрационный N 52139).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Установить, что настоящий приказ действует до 1 сентября 2027 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w:t>
      </w:r>
      <w:hyperlink r:id="rId28">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Министр</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В.Н.ФАЛЬКОВ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приказом Министерства науки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высшего образования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21 августа 2020 г. N 1076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 w:name="Par50"/>
      <w:bookmarkEnd w:id="1"/>
      <w:r>
        <w:rPr>
          <w:rFonts w:ascii="Arial" w:hAnsi="Arial" w:eastAsia="Arial" w:cs="Arial"/>
          <w:b/>
          <w:i w:val="0"/>
          <w:strike w:val="0"/>
          <w:sz w:val="24"/>
        </w:rPr>
        <w:t xml:space="preserve">ПОРЯДОК</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ПРИЕМА НА ОБУЧЕНИЕ ПО ОБРАЗОВАТЕЛЬНЫМ ПРОГРАММАМ ВЫСШЕГО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ОБРАЗОВАНИЯ - ПРОГРАММАМ БАКАЛАВРИАТА, ПРОГРАММАМ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СПЕЦИАЛИТЕТА, ПРОГРАММАМ МАГИСТРАТУРЫ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Минобрнауки России от 25.01.2021 </w:t>
            </w:r>
            <w:hyperlink r:id="rId29">
              <w:r>
                <w:rPr>
                  <w:rFonts w:ascii="Times New Roman" w:hAnsi="Times New Roman" w:eastAsia="Times New Roman" w:cs="Times New Roman"/>
                  <w:b w:val="0"/>
                  <w:i w:val="0"/>
                  <w:strike w:val="0"/>
                  <w:color w:val="0000ff"/>
                  <w:sz w:val="24"/>
                </w:rPr>
                <w:t xml:space="preserve">N 38</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13.08.2021 </w:t>
            </w:r>
            <w:hyperlink r:id="rId30">
              <w:r>
                <w:rPr>
                  <w:rFonts w:ascii="Times New Roman" w:hAnsi="Times New Roman" w:eastAsia="Times New Roman" w:cs="Times New Roman"/>
                  <w:b w:val="0"/>
                  <w:i w:val="0"/>
                  <w:strike w:val="0"/>
                  <w:color w:val="0000ff"/>
                  <w:sz w:val="24"/>
                </w:rPr>
                <w:t xml:space="preserve">N 753</w:t>
              </w:r>
            </w:hyperlink>
            <w:r>
              <w:rPr>
                <w:rFonts w:ascii="Times New Roman" w:hAnsi="Times New Roman" w:eastAsia="Times New Roman" w:cs="Times New Roman"/>
                <w:b w:val="0"/>
                <w:i w:val="0"/>
                <w:strike w:val="0"/>
                <w:color w:val="392c69"/>
                <w:sz w:val="24"/>
              </w:rPr>
              <w:t xml:space="preserve">, от 26.08.2022 </w:t>
            </w:r>
            <w:hyperlink r:id="rId31">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color w:val="392c69"/>
                <w:sz w:val="24"/>
              </w:rPr>
              <w:t xml:space="preserve">, от 10.02.2023 </w:t>
            </w:r>
            <w:hyperlink r:id="rId32">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в образовательные организации высшего образования (далее - организации высшего образования), на обучение по образовательным программам высшего образования - программам магистратуры (далее - программы магистратуры) в организации высшего образования и научные организации (далее вместе -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Организация объявляет прием на обучение по программам бакалавриата, программам специалитета, программам магистратуры (далее соответственно - прием, образовательные программы) при наличии лицензии на осуществление образовательной деятельности по соответствующим образовательным программам, если иное не установлено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25.01.2021 N 38)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и условия приема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34">
        <w:r>
          <w:rPr>
            <w:rFonts w:ascii="Times New Roman" w:hAnsi="Times New Roman" w:eastAsia="Times New Roman" w:cs="Times New Roman"/>
            <w:b w:val="0"/>
            <w:i w:val="0"/>
            <w:strike w:val="0"/>
            <w:color w:val="0000ff"/>
            <w:sz w:val="24"/>
          </w:rPr>
          <w:t xml:space="preserve">части 1 статьи 81</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&lt;1&gt; </w:t>
      </w:r>
      <w:hyperlink r:id="rId35">
        <w:r>
          <w:rPr>
            <w:rFonts w:ascii="Times New Roman" w:hAnsi="Times New Roman" w:eastAsia="Times New Roman" w:cs="Times New Roman"/>
            <w:b w:val="0"/>
            <w:i w:val="0"/>
            <w:strike w:val="0"/>
            <w:color w:val="0000ff"/>
            <w:sz w:val="24"/>
          </w:rPr>
          <w:t xml:space="preserve">Пункт 1 части 10 статьи 81</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 w:name="Par67"/>
      <w:bookmarkEnd w:id="2"/>
      <w:r>
        <w:rPr>
          <w:rFonts w:ascii="Times New Roman" w:hAnsi="Times New Roman" w:eastAsia="Times New Roman" w:cs="Times New Roman"/>
          <w:b w:val="0"/>
          <w:i w:val="0"/>
          <w:strike w:val="0"/>
          <w:sz w:val="24"/>
        </w:rPr>
        <w:t xml:space="preserve">4. К освоению образовательных программ допускаются лица, имеющие образование соответствующего уровня, подтвержденное: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поступлении на обучение по программам магистратуры - документом о высшем образовании и о квалификации.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Образование соответствующего уровня подтверждается следующим документом (далее - документ установленного образца):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&lt;2&gt;;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&lt;2&gt; </w:t>
      </w:r>
      <w:hyperlink r:id="rId37">
        <w:r>
          <w:rPr>
            <w:rFonts w:ascii="Times New Roman" w:hAnsi="Times New Roman" w:eastAsia="Times New Roman" w:cs="Times New Roman"/>
            <w:b w:val="0"/>
            <w:i w:val="0"/>
            <w:strike w:val="0"/>
            <w:color w:val="0000ff"/>
            <w:sz w:val="24"/>
          </w:rPr>
          <w:t xml:space="preserve">Часть 4 статьи 60</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 государственного образца об уровне образования или об уровне образования и о квалификации, полученный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 &lt;4&gt;);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&lt;3&gt; Сноска исключена. - </w:t>
      </w:r>
      <w:hyperlink r:id="rId39">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&lt;4&gt; </w:t>
      </w:r>
      <w:hyperlink r:id="rId40">
        <w:r>
          <w:rPr>
            <w:rFonts w:ascii="Times New Roman" w:hAnsi="Times New Roman" w:eastAsia="Times New Roman" w:cs="Times New Roman"/>
            <w:b w:val="0"/>
            <w:i w:val="0"/>
            <w:strike w:val="0"/>
            <w:color w:val="0000ff"/>
            <w:sz w:val="24"/>
          </w:rPr>
          <w:t xml:space="preserve">Пункт 2 части 1 статьи 108</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24, ст. 3739).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 &lt;5&gt;;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&lt;5&gt; </w:t>
      </w:r>
      <w:hyperlink r:id="rId41">
        <w:r>
          <w:rPr>
            <w:rFonts w:ascii="Times New Roman" w:hAnsi="Times New Roman" w:eastAsia="Times New Roman" w:cs="Times New Roman"/>
            <w:b w:val="0"/>
            <w:i w:val="0"/>
            <w:strike w:val="0"/>
            <w:color w:val="0000ff"/>
            <w:sz w:val="24"/>
          </w:rPr>
          <w:t xml:space="preserve">Часть 5 статьи 60</w:t>
        </w:r>
      </w:hyperlink>
      <w:r>
        <w:rPr>
          <w:rFonts w:ascii="Times New Roman" w:hAnsi="Times New Roman" w:eastAsia="Times New Roman" w:cs="Times New Roman"/>
          <w:b w:val="0"/>
          <w:i w:val="0"/>
          <w:strike w:val="0"/>
          <w:sz w:val="24"/>
        </w:rPr>
        <w:t xml:space="preserve"> Федерального закона от 29 декабря 2012 г. N 273-ФЗ (Собрание законодательства Российской Федерации, 2012, N 53, ст. 7598; 2020, N 22, ст. 3379), </w:t>
      </w:r>
      <w:hyperlink r:id="rId42">
        <w:r>
          <w:rPr>
            <w:rFonts w:ascii="Times New Roman" w:hAnsi="Times New Roman" w:eastAsia="Times New Roman" w:cs="Times New Roman"/>
            <w:b w:val="0"/>
            <w:i w:val="0"/>
            <w:strike w:val="0"/>
            <w:color w:val="0000ff"/>
            <w:sz w:val="24"/>
          </w:rPr>
          <w:t xml:space="preserve">часть 5 статьи 4</w:t>
        </w:r>
      </w:hyperlink>
      <w:r>
        <w:rPr>
          <w:rFonts w:ascii="Times New Roman" w:hAnsi="Times New Roman" w:eastAsia="Times New Roman" w:cs="Times New Roman"/>
          <w:b w:val="0"/>
          <w:i w:val="0"/>
          <w:strike w:val="0"/>
          <w:sz w:val="24"/>
        </w:rP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5418; 2015, N 10, ст. 1422).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w:t>
      </w:r>
      <w:hyperlink r:id="rId43">
        <w:r>
          <w:rPr>
            <w:rFonts w:ascii="Times New Roman" w:hAnsi="Times New Roman" w:eastAsia="Times New Roman" w:cs="Times New Roman"/>
            <w:b w:val="0"/>
            <w:i w:val="0"/>
            <w:strike w:val="0"/>
            <w:color w:val="0000ff"/>
            <w:sz w:val="24"/>
          </w:rPr>
          <w:t xml:space="preserve">частью 3 статьи 21</w:t>
        </w:r>
      </w:hyperlink>
      <w:r>
        <w:rPr>
          <w:rFonts w:ascii="Times New Roman" w:hAnsi="Times New Roman" w:eastAsia="Times New Roman" w:cs="Times New Roman"/>
          <w:b w:val="0"/>
          <w:i w:val="0"/>
          <w:strike w:val="0"/>
          <w:sz w:val="24"/>
        </w:rP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 &lt;6&gt;;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&lt;6&gt; </w:t>
      </w:r>
      <w:hyperlink r:id="rId44">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и </w:t>
      </w:r>
      <w:hyperlink r:id="rId45">
        <w:r>
          <w:rPr>
            <w:rFonts w:ascii="Times New Roman" w:hAnsi="Times New Roman" w:eastAsia="Times New Roman" w:cs="Times New Roman"/>
            <w:b w:val="0"/>
            <w:i w:val="0"/>
            <w:strike w:val="0"/>
            <w:color w:val="0000ff"/>
            <w:sz w:val="24"/>
          </w:rPr>
          <w:t xml:space="preserve">9 статьи 17</w:t>
        </w:r>
      </w:hyperlink>
      <w:r>
        <w:rPr>
          <w:rFonts w:ascii="Times New Roman" w:hAnsi="Times New Roman" w:eastAsia="Times New Roman" w:cs="Times New Roman"/>
          <w:b w:val="0"/>
          <w:i w:val="0"/>
          <w:strike w:val="0"/>
          <w:sz w:val="24"/>
        </w:rPr>
        <w:t xml:space="preserve"> Федерального закона от 28 сентября 2010 г. N 244-ФЗ "Об инновационном центре "Сколково" (Собрание законодательства Российской Федерации, 2010, N 40, ст. 4970; 2019, N 31, ст. 4457); </w:t>
      </w:r>
      <w:hyperlink r:id="rId46">
        <w:r>
          <w:rPr>
            <w:rFonts w:ascii="Times New Roman" w:hAnsi="Times New Roman" w:eastAsia="Times New Roman" w:cs="Times New Roman"/>
            <w:b w:val="0"/>
            <w:i w:val="0"/>
            <w:strike w:val="0"/>
            <w:color w:val="0000ff"/>
            <w:sz w:val="24"/>
          </w:rPr>
          <w:t xml:space="preserve">часть 10 статьи 21</w:t>
        </w:r>
      </w:hyperlink>
      <w:r>
        <w:rPr>
          <w:rFonts w:ascii="Times New Roman" w:hAnsi="Times New Roman" w:eastAsia="Times New Roman" w:cs="Times New Roman"/>
          <w:b w:val="0"/>
          <w:i w:val="0"/>
          <w:strike w:val="0"/>
          <w:sz w:val="24"/>
        </w:rP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Прием осуществляется на первый курс.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92"/>
      <w:bookmarkEnd w:id="3"/>
      <w:r>
        <w:rPr>
          <w:rFonts w:ascii="Times New Roman" w:hAnsi="Times New Roman" w:eastAsia="Times New Roman" w:cs="Times New Roman"/>
          <w:b w:val="0"/>
          <w:i w:val="0"/>
          <w:strike w:val="0"/>
          <w:sz w:val="24"/>
        </w:rPr>
        <w:t xml:space="preserve">6. Прием на обучение проводится на конкурсной основе.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w:t>
      </w:r>
      <w:hyperlink r:id="rId4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Прием на обучение по программам бакалавриата и программам специалитета проводится: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 w:name="Par96"/>
      <w:bookmarkEnd w:id="4"/>
      <w:r>
        <w:rPr>
          <w:rFonts w:ascii="Times New Roman" w:hAnsi="Times New Roman" w:eastAsia="Times New Roman" w:cs="Times New Roman"/>
          <w:b w:val="0"/>
          <w:i w:val="0"/>
          <w:strike w:val="0"/>
          <w:sz w:val="24"/>
        </w:rPr>
        <w:t xml:space="preserve">а) на места в пределах квоты приема на целевое обучение (далее - целевая квота);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 w:name="Par97"/>
      <w:bookmarkEnd w:id="5"/>
      <w:r>
        <w:rPr>
          <w:rFonts w:ascii="Times New Roman" w:hAnsi="Times New Roman" w:eastAsia="Times New Roman" w:cs="Times New Roman"/>
          <w:b w:val="0"/>
          <w:i w:val="0"/>
          <w:strike w:val="0"/>
          <w:sz w:val="24"/>
        </w:rPr>
        <w:t xml:space="preserve">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организацией высшего образования в размере не менее 10% от объема контрольных цифр по каждой специальности или направлению подготовки;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 w:name="Par98"/>
      <w:bookmarkEnd w:id="6"/>
      <w:r>
        <w:rPr>
          <w:rFonts w:ascii="Times New Roman" w:hAnsi="Times New Roman" w:eastAsia="Times New Roman" w:cs="Times New Roman"/>
          <w:b w:val="0"/>
          <w:i w:val="0"/>
          <w:strike w:val="0"/>
          <w:sz w:val="24"/>
        </w:rPr>
        <w:t xml:space="preserve">в) на места в пределах отдельной квоты приема на обучение по программам бакалавриата, программам специалитета за счет бюджетных ассигнований (далее - отдельная квота), которая устанавливается организацией высшего образования в размере не менее 10% от объема контрольных цифр по каждой специальности или направлению подготовки;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 w:name="Par99"/>
      <w:bookmarkEnd w:id="7"/>
      <w:r>
        <w:rPr>
          <w:rFonts w:ascii="Times New Roman" w:hAnsi="Times New Roman" w:eastAsia="Times New Roman" w:cs="Times New Roman"/>
          <w:b w:val="0"/>
          <w:i w:val="0"/>
          <w:strike w:val="0"/>
          <w:sz w:val="24"/>
        </w:rPr>
        <w:t xml:space="preserve">г) на места в рамках контрольных цифр за вычетом мест в пределах целевой квоты, особой квоты и отдельной квоты (далее соответственно - основные места в рамках контрольных цифр, места в пределах квот);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 w:name="Par100"/>
      <w:bookmarkEnd w:id="8"/>
      <w:r>
        <w:rPr>
          <w:rFonts w:ascii="Times New Roman" w:hAnsi="Times New Roman" w:eastAsia="Times New Roman" w:cs="Times New Roman"/>
          <w:b w:val="0"/>
          <w:i w:val="0"/>
          <w:strike w:val="0"/>
          <w:sz w:val="24"/>
        </w:rPr>
        <w:t xml:space="preserve">2) на места для обучения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введен </w:t>
      </w:r>
      <w:hyperlink r:id="rId48">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 Прием на обучение по программам бакалавриата и программам специалитета проводится: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места, указанные в </w:t>
      </w:r>
      <w:hyperlink>
        <w:r>
          <w:rPr>
            <w:rFonts w:ascii="Times New Roman" w:hAnsi="Times New Roman" w:eastAsia="Times New Roman" w:cs="Times New Roman"/>
            <w:b w:val="0"/>
            <w:i w:val="0"/>
            <w:strike w:val="0"/>
            <w:color w:val="0000ff"/>
            <w:sz w:val="24"/>
          </w:rPr>
          <w:t xml:space="preserve">подпунктах "а",</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"б"</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"г" подпункта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подпункта 2 пункта 6(1)</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результатам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самостоятельно в случаях, установленных Порядком;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без вступительных испытаний в соответствии с </w:t>
      </w:r>
      <w:hyperlink r:id="rId49">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50">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 места, указанные в </w:t>
      </w:r>
      <w:hyperlink>
        <w:r>
          <w:rPr>
            <w:rFonts w:ascii="Times New Roman" w:hAnsi="Times New Roman" w:eastAsia="Times New Roman" w:cs="Times New Roman"/>
            <w:b w:val="0"/>
            <w:i w:val="0"/>
            <w:strike w:val="0"/>
            <w:color w:val="0000ff"/>
            <w:sz w:val="24"/>
          </w:rPr>
          <w:t xml:space="preserve">подпункте "в" подпункта 1 пункта 6(1)</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результатам вступительных испытаний, проводимых организацией высшего образования самостоятельно, и (или) по результатам ЕГЭ;</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без проведения вступительных испытаний в соответствии с </w:t>
      </w:r>
      <w:hyperlink r:id="rId51">
        <w:r>
          <w:rPr>
            <w:rFonts w:ascii="Times New Roman" w:hAnsi="Times New Roman" w:eastAsia="Times New Roman" w:cs="Times New Roman"/>
            <w:b w:val="0"/>
            <w:i w:val="0"/>
            <w:strike w:val="0"/>
            <w:color w:val="0000ff"/>
            <w:sz w:val="24"/>
          </w:rPr>
          <w:t xml:space="preserve">частью 5.2 статьи 71</w:t>
        </w:r>
      </w:hyperlink>
      <w:r>
        <w:rPr>
          <w:rFonts w:ascii="Times New Roman" w:hAnsi="Times New Roman" w:eastAsia="Times New Roman" w:cs="Times New Roman"/>
          <w:b w:val="0"/>
          <w:i w:val="0"/>
          <w:strike w:val="0"/>
          <w:sz w:val="24"/>
        </w:rPr>
        <w:t xml:space="preserve"> Федерального закона N 273-ФЗ (за исключением дополнительных вступительных испытаний творческой и (или) профессиональной направленности).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6(2) введен </w:t>
      </w:r>
      <w:hyperlink r:id="rId52">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 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организацией самостоятельно.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6(3) введен </w:t>
      </w:r>
      <w:hyperlink r:id="rId53">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 Организация устанавливает приоритетность вступительных испытаний для ранжирования списков поступающих (далее - приоритетность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каждого вступительного испытания устанавливаются: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максимальное количество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минимальное количество баллов, подтверждающее успешное прохождение вступительного испытания (далее - минимальное количество баллов).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6(4) введен </w:t>
      </w:r>
      <w:hyperlink r:id="rId54">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117"/>
      <w:bookmarkEnd w:id="9"/>
      <w:r>
        <w:rPr>
          <w:rFonts w:ascii="Times New Roman" w:hAnsi="Times New Roman" w:eastAsia="Times New Roman" w:cs="Times New Roman"/>
          <w:b w:val="0"/>
          <w:i w:val="0"/>
          <w:strike w:val="0"/>
          <w:sz w:val="24"/>
        </w:rPr>
        <w:t xml:space="preserve">7. Организация проводит конкурс при приеме по следующим условиям поступления на обучение (далее - условия поступления):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118"/>
      <w:bookmarkEnd w:id="10"/>
      <w:r>
        <w:rPr>
          <w:rFonts w:ascii="Times New Roman" w:hAnsi="Times New Roman" w:eastAsia="Times New Roman" w:cs="Times New Roman"/>
          <w:b w:val="0"/>
          <w:i w:val="0"/>
          <w:strike w:val="0"/>
          <w:sz w:val="24"/>
        </w:rPr>
        <w:t xml:space="preserve">1) по организации в целом, включая все ее филиалы, или раздельно для обучения в организации и для обучения в каждом из ее филиалов;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 w:name="Par119"/>
      <w:bookmarkEnd w:id="11"/>
      <w:r>
        <w:rPr>
          <w:rFonts w:ascii="Times New Roman" w:hAnsi="Times New Roman" w:eastAsia="Times New Roman" w:cs="Times New Roman"/>
          <w:b w:val="0"/>
          <w:i w:val="0"/>
          <w:strike w:val="0"/>
          <w:sz w:val="24"/>
        </w:rPr>
        <w:t xml:space="preserve">2) раздельно по очной, очно-заочной, заочной формам обучения;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 w:name="Par120"/>
      <w:bookmarkEnd w:id="12"/>
      <w:r>
        <w:rPr>
          <w:rFonts w:ascii="Times New Roman" w:hAnsi="Times New Roman" w:eastAsia="Times New Roman" w:cs="Times New Roman"/>
          <w:b w:val="0"/>
          <w:i w:val="0"/>
          <w:strike w:val="0"/>
          <w:sz w:val="24"/>
        </w:rPr>
        <w:t xml:space="preserve">3) раздельно в соответствии с направленностью (профилем) образовательных программ: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121"/>
      <w:bookmarkEnd w:id="13"/>
      <w:r>
        <w:rPr>
          <w:rFonts w:ascii="Times New Roman" w:hAnsi="Times New Roman" w:eastAsia="Times New Roman" w:cs="Times New Roman"/>
          <w:b w:val="0"/>
          <w:i w:val="0"/>
          <w:strike w:val="0"/>
          <w:sz w:val="24"/>
        </w:rPr>
        <w:t xml:space="preserve">а) конкурс в пределах специальности или направления подготовки (далее - однопрофильный конкурс) в соответствии с </w:t>
      </w:r>
      <w:hyperlink>
        <w:r>
          <w:rPr>
            <w:rFonts w:ascii="Times New Roman" w:hAnsi="Times New Roman" w:eastAsia="Times New Roman" w:cs="Times New Roman"/>
            <w:b w:val="0"/>
            <w:i w:val="0"/>
            <w:strike w:val="0"/>
            <w:color w:val="0000ff"/>
            <w:sz w:val="24"/>
          </w:rPr>
          <w:t xml:space="preserve">пунктом 8</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122"/>
      <w:bookmarkEnd w:id="14"/>
      <w:r>
        <w:rPr>
          <w:rFonts w:ascii="Times New Roman" w:hAnsi="Times New Roman" w:eastAsia="Times New Roman" w:cs="Times New Roman"/>
          <w:b w:val="0"/>
          <w:i w:val="0"/>
          <w:strike w:val="0"/>
          <w:sz w:val="24"/>
        </w:rPr>
        <w:t xml:space="preserve">б) конкурс по нескольким специальностям или по нескольким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или направления подготовки, включенные в конкурс; укрупненная группа) в соответствии с </w:t>
      </w:r>
      <w:hyperlink>
        <w:r>
          <w:rPr>
            <w:rFonts w:ascii="Times New Roman" w:hAnsi="Times New Roman" w:eastAsia="Times New Roman" w:cs="Times New Roman"/>
            <w:b w:val="0"/>
            <w:i w:val="0"/>
            <w:strike w:val="0"/>
            <w:color w:val="0000ff"/>
            <w:sz w:val="24"/>
          </w:rPr>
          <w:t xml:space="preserve">пунктом 9</w:t>
        </w:r>
      </w:hyperlink>
      <w:r>
        <w:rPr>
          <w:rFonts w:ascii="Times New Roman" w:hAnsi="Times New Roman" w:eastAsia="Times New Roman" w:cs="Times New Roman"/>
          <w:b w:val="0"/>
          <w:i w:val="0"/>
          <w:strike w:val="0"/>
          <w:sz w:val="24"/>
        </w:rPr>
        <w:t xml:space="preserve"> Порядка;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"б" в ред. </w:t>
      </w:r>
      <w:hyperlink r:id="rId5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 w:name="Par124"/>
      <w:bookmarkEnd w:id="15"/>
      <w:r>
        <w:rPr>
          <w:rFonts w:ascii="Times New Roman" w:hAnsi="Times New Roman" w:eastAsia="Times New Roman" w:cs="Times New Roman"/>
          <w:b w:val="0"/>
          <w:i w:val="0"/>
          <w:strike w:val="0"/>
          <w:sz w:val="24"/>
        </w:rPr>
        <w:t xml:space="preserve">4) раздельно: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рамках контрольных цифр;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по договорам об оказании платных образовательных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 w:name="Par128"/>
      <w:bookmarkEnd w:id="16"/>
      <w:r>
        <w:rPr>
          <w:rFonts w:ascii="Times New Roman" w:hAnsi="Times New Roman" w:eastAsia="Times New Roman" w:cs="Times New Roman"/>
          <w:b w:val="0"/>
          <w:i w:val="0"/>
          <w:strike w:val="0"/>
          <w:sz w:val="24"/>
        </w:rPr>
        <w:t xml:space="preserve">5) в рамках контрольных цифр раздельно: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 места в пределах целевой квоты;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 места в пределах особой квоты;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 места в пределах отдельной квоты;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на основные места в рамках контрольных цифр.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По каждой совокупности условий поступления, указанных в </w:t>
      </w:r>
      <w:hyperlink>
        <w:r>
          <w:rPr>
            <w:rFonts w:ascii="Times New Roman" w:hAnsi="Times New Roman" w:eastAsia="Times New Roman" w:cs="Times New Roman"/>
            <w:b w:val="0"/>
            <w:i w:val="0"/>
            <w:strike w:val="0"/>
            <w:color w:val="0000ff"/>
            <w:sz w:val="24"/>
          </w:rPr>
          <w:t xml:space="preserve">пункте 7</w:t>
        </w:r>
      </w:hyperlink>
      <w:r>
        <w:rPr>
          <w:rFonts w:ascii="Times New Roman" w:hAnsi="Times New Roman" w:eastAsia="Times New Roman" w:cs="Times New Roman"/>
          <w:b w:val="0"/>
          <w:i w:val="0"/>
          <w:strike w:val="0"/>
          <w:sz w:val="24"/>
        </w:rPr>
        <w:t xml:space="preserve"> Порядка, организация проводит отдельный конкурс.</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введен </w:t>
      </w:r>
      <w:hyperlink r:id="rId59">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 В случае если при приеме на обучение по программам бакалавриата, программам специалитета количество мест в рамках контрольных цифр недостаточно для выделения необходимых квот в полном объеме, организация высшего образования самостоятельно выделяет квоты, в том числе одну или несколько совмещенных квот, места которых относятся к двум или трем квотам (далее - совмещенные квоты). Выделение совмещенной квоты (квот) осуществляется в том случае, если все места в рамках контрольных цифр используются как места в пределах квот. На места в пределах совмещенной квоты проводится отдельный конкурс для лиц, которые одновременно имеют право на прием на обучение в пределах каждой квоты, к которой относятся места совмещенной квоты.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после выделения квот количество основных мест в рамках контрольных цифр равно нулю, зачисление на указанные места проводится при незаполнении мест в пределах квот.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 введен </w:t>
      </w:r>
      <w:hyperlink r:id="rId60">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 w:name="Par140"/>
      <w:bookmarkEnd w:id="17"/>
      <w:r>
        <w:rPr>
          <w:rFonts w:ascii="Times New Roman" w:hAnsi="Times New Roman" w:eastAsia="Times New Roman" w:cs="Times New Roman"/>
          <w:b w:val="0"/>
          <w:i w:val="0"/>
          <w:strike w:val="0"/>
          <w:sz w:val="24"/>
        </w:rPr>
        <w:t xml:space="preserve">8. Однопрофильный конкурс, указанный в </w:t>
      </w:r>
      <w:hyperlink>
        <w:r>
          <w:rPr>
            <w:rFonts w:ascii="Times New Roman" w:hAnsi="Times New Roman" w:eastAsia="Times New Roman" w:cs="Times New Roman"/>
            <w:b w:val="0"/>
            <w:i w:val="0"/>
            <w:strike w:val="0"/>
            <w:color w:val="0000ff"/>
            <w:sz w:val="24"/>
          </w:rPr>
          <w:t xml:space="preserve">подпункте "а" подпункта 3 пункта 7</w:t>
        </w:r>
      </w:hyperlink>
      <w:r>
        <w:rPr>
          <w:rFonts w:ascii="Times New Roman" w:hAnsi="Times New Roman" w:eastAsia="Times New Roman" w:cs="Times New Roman"/>
          <w:b w:val="0"/>
          <w:i w:val="0"/>
          <w:strike w:val="0"/>
          <w:sz w:val="24"/>
        </w:rPr>
        <w:t xml:space="preserve"> Порядка, проводится следующими способами: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специальности или направлению подготовки в целом;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одной или нескольким образовательным программам в рамках специальности или направления подготовки (далее - однопрофильные образовательные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 w:name="Par143"/>
      <w:bookmarkEnd w:id="18"/>
      <w:r>
        <w:rPr>
          <w:rFonts w:ascii="Times New Roman" w:hAnsi="Times New Roman" w:eastAsia="Times New Roman" w:cs="Times New Roman"/>
          <w:b w:val="0"/>
          <w:i w:val="0"/>
          <w:strike w:val="0"/>
          <w:sz w:val="24"/>
        </w:rPr>
        <w:t xml:space="preserve">9. Многопрофильный конкурс, указанный в </w:t>
      </w:r>
      <w:hyperlink>
        <w:r>
          <w:rPr>
            <w:rFonts w:ascii="Times New Roman" w:hAnsi="Times New Roman" w:eastAsia="Times New Roman" w:cs="Times New Roman"/>
            <w:b w:val="0"/>
            <w:i w:val="0"/>
            <w:strike w:val="0"/>
            <w:color w:val="0000ff"/>
            <w:sz w:val="24"/>
          </w:rPr>
          <w:t xml:space="preserve">подпункте "б" подпункта 3 пункта 7</w:t>
        </w:r>
      </w:hyperlink>
      <w:r>
        <w:rPr>
          <w:rFonts w:ascii="Times New Roman" w:hAnsi="Times New Roman" w:eastAsia="Times New Roman" w:cs="Times New Roman"/>
          <w:b w:val="0"/>
          <w:i w:val="0"/>
          <w:strike w:val="0"/>
          <w:sz w:val="24"/>
        </w:rPr>
        <w:t xml:space="preserve"> Порядка, проводится в случае, если контрольные цифры установлены по укрупненной группе, а также в случае если контрольные цифры по соответствующим специальностям или направлениям подготовки не установлены.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Многопрофильный конкурс проводится следующими способами: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нескольким специальностям или по нескольким направлениям подготовки в пределах укрупненной группы;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 w:name="Par148"/>
      <w:bookmarkEnd w:id="19"/>
      <w:r>
        <w:rPr>
          <w:rFonts w:ascii="Times New Roman" w:hAnsi="Times New Roman" w:eastAsia="Times New Roman" w:cs="Times New Roman"/>
          <w:b w:val="0"/>
          <w:i w:val="0"/>
          <w:strike w:val="0"/>
          <w:sz w:val="24"/>
        </w:rPr>
        <w:t xml:space="preserve">2) по нескольким однопрофильным образовательным программам по различным специальностям или по различным направлениям подготовки в пределах укрупненной группы;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 w:name="Par150"/>
      <w:bookmarkEnd w:id="20"/>
      <w:r>
        <w:rPr>
          <w:rFonts w:ascii="Times New Roman" w:hAnsi="Times New Roman" w:eastAsia="Times New Roman" w:cs="Times New Roman"/>
          <w:b w:val="0"/>
          <w:i w:val="0"/>
          <w:strike w:val="0"/>
          <w:sz w:val="24"/>
        </w:rPr>
        <w:t xml:space="preserve">3) по образовательной программе (программам), сформированной по нескольким специальностям или направлениям подготовки в пределах укрупненной группы.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может проводить единый конкурс по образовательным программам, указанным в </w:t>
      </w:r>
      <w:hyperlink>
        <w:r>
          <w:rPr>
            <w:rFonts w:ascii="Times New Roman" w:hAnsi="Times New Roman" w:eastAsia="Times New Roman" w:cs="Times New Roman"/>
            <w:b w:val="0"/>
            <w:i w:val="0"/>
            <w:strike w:val="0"/>
            <w:color w:val="0000ff"/>
            <w:sz w:val="24"/>
          </w:rPr>
          <w:t xml:space="preserve">подпунктах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проведении многопрофильного конкурса по программам бакалавриата и программам специалитета организация высшего образования устанавливает: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особую квоту - не менее 10% от суммарного объема контрольных цифр по специальностям или направлениям подготовки, включенным в конкурс;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отдельную квоту - не менее 10% от суммарного объема контрольных цифр по специальностям или направлениям подготовки, включенным в конкурс.</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Организация может использовать различные способы проведения однопрофильного конкурса и (или) многопрофильного конкурса по различным условиям поступления.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Для всех конкурсов в рамках одного условия поступления, указанного в </w:t>
      </w:r>
      <w:hyperlink>
        <w:r>
          <w:rPr>
            <w:rFonts w:ascii="Times New Roman" w:hAnsi="Times New Roman" w:eastAsia="Times New Roman" w:cs="Times New Roman"/>
            <w:b w:val="0"/>
            <w:i w:val="0"/>
            <w:strike w:val="0"/>
            <w:color w:val="0000ff"/>
            <w:sz w:val="24"/>
          </w:rPr>
          <w:t xml:space="preserve">подпункте 3 пункта 7</w:t>
        </w:r>
      </w:hyperlink>
      <w:r>
        <w:rPr>
          <w:rFonts w:ascii="Times New Roman" w:hAnsi="Times New Roman" w:eastAsia="Times New Roman" w:cs="Times New Roman"/>
          <w:b w:val="0"/>
          <w:i w:val="0"/>
          <w:strike w:val="0"/>
          <w:sz w:val="24"/>
        </w:rPr>
        <w:t xml:space="preserve"> Порядка, устанавливаются одинаковые перечень вступительных испытаний, минимальное количество баллов, максимальное количество баллов, особые права, предусмотренные </w:t>
      </w:r>
      <w:hyperlink r:id="rId66">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r:id="rId67">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&lt;7&gt;, и особые преимущества, за исключением случая, указанного в </w:t>
      </w:r>
      <w:hyperlink>
        <w:r>
          <w:rPr>
            <w:rFonts w:ascii="Times New Roman" w:hAnsi="Times New Roman" w:eastAsia="Times New Roman" w:cs="Times New Roman"/>
            <w:b w:val="0"/>
            <w:i w:val="0"/>
            <w:strike w:val="0"/>
            <w:color w:val="0000ff"/>
            <w:sz w:val="24"/>
          </w:rPr>
          <w:t xml:space="preserve">абзаце втором</w:t>
        </w:r>
      </w:hyperlink>
      <w:r>
        <w:rPr>
          <w:rFonts w:ascii="Times New Roman" w:hAnsi="Times New Roman" w:eastAsia="Times New Roman" w:cs="Times New Roman"/>
          <w:b w:val="0"/>
          <w:i w:val="0"/>
          <w:strike w:val="0"/>
          <w:sz w:val="24"/>
        </w:rPr>
        <w:t xml:space="preserve"> настоящего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&lt;7&gt;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 w:name="Par162"/>
      <w:bookmarkEnd w:id="21"/>
      <w:r>
        <w:rPr>
          <w:rFonts w:ascii="Times New Roman" w:hAnsi="Times New Roman" w:eastAsia="Times New Roman" w:cs="Times New Roman"/>
          <w:b w:val="0"/>
          <w:i w:val="0"/>
          <w:strike w:val="0"/>
          <w:sz w:val="24"/>
        </w:rPr>
        <w:t xml:space="preserve">Организация или ее учредитель могут установить различное минимальное количество баллов по различным условиям поступления,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и (или) </w:t>
      </w:r>
      <w:hyperlink>
        <w:r>
          <w:rPr>
            <w:rFonts w:ascii="Times New Roman" w:hAnsi="Times New Roman" w:eastAsia="Times New Roman" w:cs="Times New Roman"/>
            <w:b w:val="0"/>
            <w:i w:val="0"/>
            <w:strike w:val="0"/>
            <w:color w:val="0000ff"/>
            <w:sz w:val="24"/>
          </w:rPr>
          <w:t xml:space="preserve">4 пункта 7</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Организация самостоятельно устанавливает сроки приема, за исключением следующих сроков, которые устанавливаются организацией в соответствии с настоящим пунктом: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приеме на обучение по программам бакалавриата и программам специалитета в рамках контрольных цифр по всем формам обучения: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начала приема заявления о приеме на обучение и документов, прилагаемых к заявлению (далее - прием документов), - не позднее 20 июня;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завершения приема документов от поступающих на обучение с прохождением дополнительных вступительных испытаний творческой и (или) профессиональной направленности - не ранее 7 июля и не позднее 20 июля;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завершения приема документов от поступающих на обучение с прохождением иных вступительных испытаний, проводимых организацией самостоятельно, - не ранее 10 июля и не позднее 20 июля;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2" w:name="Par168"/>
      <w:bookmarkEnd w:id="22"/>
      <w:r>
        <w:rPr>
          <w:rFonts w:ascii="Times New Roman" w:hAnsi="Times New Roman" w:eastAsia="Times New Roman" w:cs="Times New Roman"/>
          <w:b w:val="0"/>
          <w:i w:val="0"/>
          <w:strike w:val="0"/>
          <w:sz w:val="24"/>
        </w:rPr>
        <w:t xml:space="preserve">срок завершения приема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 в соответствии с </w:t>
      </w:r>
      <w:hyperlink r:id="rId68">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69">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либо без проведения вступительных испытаний в соответствии с </w:t>
      </w:r>
      <w:hyperlink r:id="rId70">
        <w:r>
          <w:rPr>
            <w:rFonts w:ascii="Times New Roman" w:hAnsi="Times New Roman" w:eastAsia="Times New Roman" w:cs="Times New Roman"/>
            <w:b w:val="0"/>
            <w:i w:val="0"/>
            <w:strike w:val="0"/>
            <w:color w:val="0000ff"/>
            <w:sz w:val="24"/>
          </w:rPr>
          <w:t xml:space="preserve">частью 5.2 статьи 71</w:t>
        </w:r>
      </w:hyperlink>
      <w:r>
        <w:rPr>
          <w:rFonts w:ascii="Times New Roman" w:hAnsi="Times New Roman" w:eastAsia="Times New Roman" w:cs="Times New Roman"/>
          <w:b w:val="0"/>
          <w:i w:val="0"/>
          <w:strike w:val="0"/>
          <w:sz w:val="24"/>
        </w:rPr>
        <w:t xml:space="preserve"> Федерального закона N 273-ФЗ (в случае если дополнительные вступительные испытания творческой и (или) профессиональной направленности не проводятся) (далее - день завершения приема документов), - не ранее 20 июля и не позднее 25 июля;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завершения вступительных испытаний, проводимых организацией самостоятельно, - 25 июля;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сроки публикации конкурсных списков и зачисления на обучение (далее - зачисление) - в соответствии с </w:t>
      </w:r>
      <w:hyperlink>
        <w:r>
          <w:rPr>
            <w:rFonts w:ascii="Times New Roman" w:hAnsi="Times New Roman" w:eastAsia="Times New Roman" w:cs="Times New Roman"/>
            <w:b w:val="0"/>
            <w:i w:val="0"/>
            <w:strike w:val="0"/>
            <w:color w:val="0000ff"/>
            <w:sz w:val="24"/>
          </w:rPr>
          <w:t xml:space="preserve">пунктом 84</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срок завершения приема документов от поступающих на обучение по программам бакалавриата и программам специалитета по договорам об оказании платных образовательных услуг по всем формам обучения - не позднее 20 августа;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срок завершения приема документов от поступающих на обучение по программам магистратуры в рамках контрольных цифр по очной форме обучения - не ранее 20 июля.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 ред. </w:t>
      </w:r>
      <w:hyperlink r:id="rId7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Организация может проводить дополнительный прием на незаполненные места. Дополнительный прием на обучение по программам бакалавриата и программам специалитета в рамках контрольных цифр завершается не позднее 29 августа. Дополнительный прием на обучение по программам бакалавриата и программам специалитета по договорам об оказании платных образовательных услуг, на обучение по программам магистратуры проводится в сроки, установленные организацией.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 ред. </w:t>
      </w:r>
      <w:hyperlink r:id="rId7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Утратил силу. - </w:t>
      </w:r>
      <w:hyperlink r:id="rId74">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Минобрнауки России от 25.01.2021 N 38.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 Установление перечня и форм проведения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вступительных испытаний по программам бакалавриата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программам специалитета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3" w:name="Par183"/>
      <w:bookmarkEnd w:id="23"/>
      <w:r>
        <w:rPr>
          <w:rFonts w:ascii="Times New Roman" w:hAnsi="Times New Roman" w:eastAsia="Times New Roman" w:cs="Times New Roman"/>
          <w:b w:val="0"/>
          <w:i w:val="0"/>
          <w:strike w:val="0"/>
          <w:sz w:val="24"/>
        </w:rPr>
        <w:t xml:space="preserve">15. При установлении перечня вступительных испытаний для лиц, поступающих на обучение на базе среднего общего образования, организация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 w:name="Par184"/>
      <w:bookmarkEnd w:id="24"/>
      <w:r>
        <w:rPr>
          <w:rFonts w:ascii="Times New Roman" w:hAnsi="Times New Roman" w:eastAsia="Times New Roman" w:cs="Times New Roman"/>
          <w:b w:val="0"/>
          <w:i w:val="0"/>
          <w:strike w:val="0"/>
          <w:sz w:val="24"/>
        </w:rPr>
        <w:t xml:space="preserve">1)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w:t>
      </w:r>
      <w:hyperlink r:id="rId75">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Министерства науки и высшего образования Российской Федерации от 6 августа 2021 г. N 722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&lt;8&gt; (далее - установленный Минобрнауки России перечень испытаний):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&lt;8&gt; Зарегистрирован Министерством юстиции Российской Федерации 2 ноября 2021 г., регистрационный N 65680.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(сноска в ред. </w:t>
      </w:r>
      <w:hyperlink r:id="rId7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 вступительное испытание в соответствии с </w:t>
      </w:r>
      <w:hyperlink r:id="rId78">
        <w:r>
          <w:rPr>
            <w:rFonts w:ascii="Times New Roman" w:hAnsi="Times New Roman" w:eastAsia="Times New Roman" w:cs="Times New Roman"/>
            <w:b w:val="0"/>
            <w:i w:val="0"/>
            <w:strike w:val="0"/>
            <w:color w:val="0000ff"/>
            <w:sz w:val="24"/>
          </w:rPr>
          <w:t xml:space="preserve">разделом 1</w:t>
        </w:r>
      </w:hyperlink>
      <w:r>
        <w:rPr>
          <w:rFonts w:ascii="Times New Roman" w:hAnsi="Times New Roman" w:eastAsia="Times New Roman" w:cs="Times New Roman"/>
          <w:b w:val="0"/>
          <w:i w:val="0"/>
          <w:strike w:val="0"/>
          <w:sz w:val="24"/>
        </w:rPr>
        <w:t xml:space="preserve"> установленного Минобрнауки России перечня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 вступительное испытание по одному предмету в соответствии с </w:t>
      </w:r>
      <w:hyperlink r:id="rId79">
        <w:r>
          <w:rPr>
            <w:rFonts w:ascii="Times New Roman" w:hAnsi="Times New Roman" w:eastAsia="Times New Roman" w:cs="Times New Roman"/>
            <w:b w:val="0"/>
            <w:i w:val="0"/>
            <w:strike w:val="0"/>
            <w:color w:val="0000ff"/>
            <w:sz w:val="24"/>
          </w:rPr>
          <w:t xml:space="preserve">графой 1 раздела 2</w:t>
        </w:r>
      </w:hyperlink>
      <w:r>
        <w:rPr>
          <w:rFonts w:ascii="Times New Roman" w:hAnsi="Times New Roman" w:eastAsia="Times New Roman" w:cs="Times New Roman"/>
          <w:b w:val="0"/>
          <w:i w:val="0"/>
          <w:strike w:val="0"/>
          <w:sz w:val="24"/>
        </w:rPr>
        <w:t xml:space="preserve"> установленного Минобрнауки России перечня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 или два вступительных испытания в соответствии с </w:t>
      </w:r>
      <w:hyperlink r:id="rId80">
        <w:r>
          <w:rPr>
            <w:rFonts w:ascii="Times New Roman" w:hAnsi="Times New Roman" w:eastAsia="Times New Roman" w:cs="Times New Roman"/>
            <w:b w:val="0"/>
            <w:i w:val="0"/>
            <w:strike w:val="0"/>
            <w:color w:val="0000ff"/>
            <w:sz w:val="24"/>
          </w:rPr>
          <w:t xml:space="preserve">графой 2 раздела 2</w:t>
        </w:r>
      </w:hyperlink>
      <w:r>
        <w:rPr>
          <w:rFonts w:ascii="Times New Roman" w:hAnsi="Times New Roman" w:eastAsia="Times New Roman" w:cs="Times New Roman"/>
          <w:b w:val="0"/>
          <w:i w:val="0"/>
          <w:strike w:val="0"/>
          <w:sz w:val="24"/>
        </w:rPr>
        <w:t xml:space="preserve"> установленного Минобрнауки России перечня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каждому вступительному испытанию, проводимому в соответствии с </w:t>
      </w:r>
      <w:hyperlink r:id="rId81">
        <w:r>
          <w:rPr>
            <w:rFonts w:ascii="Times New Roman" w:hAnsi="Times New Roman" w:eastAsia="Times New Roman" w:cs="Times New Roman"/>
            <w:b w:val="0"/>
            <w:i w:val="0"/>
            <w:strike w:val="0"/>
            <w:color w:val="0000ff"/>
            <w:sz w:val="24"/>
          </w:rPr>
          <w:t xml:space="preserve">графой 2 раздела 2</w:t>
        </w:r>
      </w:hyperlink>
      <w:r>
        <w:rPr>
          <w:rFonts w:ascii="Times New Roman" w:hAnsi="Times New Roman" w:eastAsia="Times New Roman" w:cs="Times New Roman"/>
          <w:b w:val="0"/>
          <w:i w:val="0"/>
          <w:strike w:val="0"/>
          <w:sz w:val="24"/>
        </w:rPr>
        <w:t xml:space="preserve"> установленного Минобрнауки России перечня испытаний, организация высшего образования устанавливает один или несколько предметов (далее - предметы по выбору). В случае если по вступительному испытанию установлены предметы по выбору, поступающие выбирают один или несколько предметов.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рамках одного конкурса один предмет может соответствовать только одному общеобразовательному вступительному испытанию.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качестве результатов общеобразовательных вступительных испытаний используются результаты ЕГЭ, оцениваемые по стобалльной шкале.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установлении вступительного испытания по иностранному языку организация высшего образования устанавливает один или несколько иностранных языков, по которым поступающие могут использовать результаты ЕГЭ;</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84">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может установить дополнительное вступительное испытание профильной направленности по одному предмету из числа предметов, по которым организацией высшего образования установлены общеобразовательные вступительные испытания (включая предметы по выбору), если организации высшего образования предоставлено право проводить дополнительные вступительные испытания профильной направленности в соответствии с </w:t>
      </w:r>
      <w:hyperlink r:id="rId85">
        <w:r>
          <w:rPr>
            <w:rFonts w:ascii="Times New Roman" w:hAnsi="Times New Roman" w:eastAsia="Times New Roman" w:cs="Times New Roman"/>
            <w:b w:val="0"/>
            <w:i w:val="0"/>
            <w:strike w:val="0"/>
            <w:color w:val="0000ff"/>
            <w:sz w:val="24"/>
          </w:rPr>
          <w:t xml:space="preserve">частью 8 статьи 70</w:t>
        </w:r>
      </w:hyperlink>
      <w:r>
        <w:rPr>
          <w:rFonts w:ascii="Times New Roman" w:hAnsi="Times New Roman" w:eastAsia="Times New Roman" w:cs="Times New Roman"/>
          <w:b w:val="0"/>
          <w:i w:val="0"/>
          <w:strike w:val="0"/>
          <w:sz w:val="24"/>
        </w:rPr>
        <w:t xml:space="preserve"> Федерального закона N 273-ФЗ &lt;9&gt;;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&lt;9&gt; Собрание законодательства Российской Федерации, 2012, N 53, ст. 7598; 2018, N 32, ст. 5130.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приеме на обучение в рамках контрольных цифр может установить 1 - 3 дополнительных вступительных испытания творческой и (или) профессиональной направленности в соответствии с </w:t>
      </w:r>
      <w:hyperlink r:id="rId86">
        <w:r>
          <w:rPr>
            <w:rFonts w:ascii="Times New Roman" w:hAnsi="Times New Roman" w:eastAsia="Times New Roman" w:cs="Times New Roman"/>
            <w:b w:val="0"/>
            <w:i w:val="0"/>
            <w:strike w:val="0"/>
            <w:color w:val="0000ff"/>
            <w:sz w:val="24"/>
          </w:rPr>
          <w:t xml:space="preserve">перечнем</w:t>
        </w:r>
      </w:hyperlink>
      <w:r>
        <w:rPr>
          <w:rFonts w:ascii="Times New Roman" w:hAnsi="Times New Roman" w:eastAsia="Times New Roman" w:cs="Times New Roman"/>
          <w:b w:val="0"/>
          <w:i w:val="0"/>
          <w:strike w:val="0"/>
          <w:sz w:val="24"/>
        </w:rPr>
        <w:t xml:space="preserve">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 утвержденным приказом Министерства образования и науки Российской Федерации от 19 сентября 2013 г. N 1076 &lt;10&gt;, по специальностям и направлениям подготовки, включенным в </w:t>
      </w:r>
      <w:hyperlink r:id="rId87">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утвержденный приказом Министерства образования и науки Российской Федерации от 17 января 2014 г. N 21 &lt;11&gt;, с изменениями, внесенными приказами Министерства образования и науки Российской Федерации от 30 июля 2014 г. N 862 &lt;12&gt;, от 13 октября 2015 г. N 1142 &lt;13&gt;, приказом Министерства науки и высшего образования Российской Федерации от 21 августа 2019 г. N 644 &lt;14&gt;;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&lt;10&gt; Зарегистрирован Министерством юстиции Российской Федерации 2 октября 2013 г., регистрационный N 30083.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&lt;11&gt; Зарегистрирован Министерством юстиции Российской Федерации 21 февраля 2014 г., регистрационный N 31399.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&lt;12&gt; Зарегистрирован Министерством юстиции Российской Федерации 12 августа 2014 г., регистрационный N 33556.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&lt;13&gt; Зарегистрирован Министерством юстиции Российской Федерации 23 октября 2015 г., регистрационный N 39445.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&lt;14&gt; Зарегистрирован Министерством юстиции Российской Федерации 19 сентября 2019 г., регистрационный N 55959.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приеме на обучение по договорам об оказании платных образовательных услуг может установить дополнительные вступительные испытания творческой и (или) профессиональной направленности в соответствии с </w:t>
      </w:r>
      <w:hyperlink r:id="rId88">
        <w:r>
          <w:rPr>
            <w:rFonts w:ascii="Times New Roman" w:hAnsi="Times New Roman" w:eastAsia="Times New Roman" w:cs="Times New Roman"/>
            <w:b w:val="0"/>
            <w:i w:val="0"/>
            <w:strike w:val="0"/>
            <w:color w:val="0000ff"/>
            <w:sz w:val="24"/>
          </w:rPr>
          <w:t xml:space="preserve">перечнем</w:t>
        </w:r>
      </w:hyperlink>
      <w:r>
        <w:rPr>
          <w:rFonts w:ascii="Times New Roman" w:hAnsi="Times New Roman" w:eastAsia="Times New Roman" w:cs="Times New Roman"/>
          <w:b w:val="0"/>
          <w:i w:val="0"/>
          <w:strike w:val="0"/>
          <w:sz w:val="24"/>
        </w:rPr>
        <w:t xml:space="preserve">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 утвержденным приказом Министерства образования и науки Российской Федерации от 19 сентября 2013 г. N 1076 &lt;15&gt;;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&lt;15&gt; Зарегистрирован Министерством юстиции Российской Федерации 2 октября 2013 г., регистрационный N 30083.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может установить дополнительные вступительные испытания, предусмотренные </w:t>
      </w:r>
      <w:hyperlink r:id="rId89">
        <w:r>
          <w:rPr>
            <w:rFonts w:ascii="Times New Roman" w:hAnsi="Times New Roman" w:eastAsia="Times New Roman" w:cs="Times New Roman"/>
            <w:b w:val="0"/>
            <w:i w:val="0"/>
            <w:strike w:val="0"/>
            <w:color w:val="0000ff"/>
            <w:sz w:val="24"/>
          </w:rPr>
          <w:t xml:space="preserve">частью 9 статьи 70</w:t>
        </w:r>
      </w:hyperlink>
      <w:r>
        <w:rPr>
          <w:rFonts w:ascii="Times New Roman" w:hAnsi="Times New Roman" w:eastAsia="Times New Roman" w:cs="Times New Roman"/>
          <w:b w:val="0"/>
          <w:i w:val="0"/>
          <w:strike w:val="0"/>
          <w:sz w:val="24"/>
        </w:rPr>
        <w:t xml:space="preserve"> Федерального закона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устанавливает дополнительные вступительные испытания, предусмотренные </w:t>
      </w:r>
      <w:hyperlink r:id="rId90">
        <w:r>
          <w:rPr>
            <w:rFonts w:ascii="Times New Roman" w:hAnsi="Times New Roman" w:eastAsia="Times New Roman" w:cs="Times New Roman"/>
            <w:b w:val="0"/>
            <w:i w:val="0"/>
            <w:strike w:val="0"/>
            <w:color w:val="0000ff"/>
            <w:sz w:val="24"/>
          </w:rPr>
          <w:t xml:space="preserve">частью 10 статьи 70</w:t>
        </w:r>
      </w:hyperlink>
      <w:r>
        <w:rPr>
          <w:rFonts w:ascii="Times New Roman" w:hAnsi="Times New Roman" w:eastAsia="Times New Roman" w:cs="Times New Roman"/>
          <w:b w:val="0"/>
          <w:i w:val="0"/>
          <w:strike w:val="0"/>
          <w:sz w:val="24"/>
        </w:rPr>
        <w:t xml:space="preserve"> Федерального закона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проведении одного или нескольких дополнительных вступительных испытаний творческой и (или) профессиональной направленности организация высшего образования может устанавливать два общеобразовательных вступительных испытания, одно из которых устанавливается в соответствии с </w:t>
      </w:r>
      <w:hyperlink r:id="rId91">
        <w:r>
          <w:rPr>
            <w:rFonts w:ascii="Times New Roman" w:hAnsi="Times New Roman" w:eastAsia="Times New Roman" w:cs="Times New Roman"/>
            <w:b w:val="0"/>
            <w:i w:val="0"/>
            <w:strike w:val="0"/>
            <w:color w:val="0000ff"/>
            <w:sz w:val="24"/>
          </w:rPr>
          <w:t xml:space="preserve">разделом 1</w:t>
        </w:r>
      </w:hyperlink>
      <w:r>
        <w:rPr>
          <w:rFonts w:ascii="Times New Roman" w:hAnsi="Times New Roman" w:eastAsia="Times New Roman" w:cs="Times New Roman"/>
          <w:b w:val="0"/>
          <w:i w:val="0"/>
          <w:strike w:val="0"/>
          <w:sz w:val="24"/>
        </w:rPr>
        <w:t xml:space="preserve"> установленного Минобрнауки России перечня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программам бакалавриата и программам специалитета в области искусств, по которым установлены дополнительные вступительные испытания творческой направленности, по решению организации высшего образования проводятся предварительные прослушивания (туры) в порядке и сроки, установленные этой организацией.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92">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 w:name="Par221"/>
      <w:bookmarkEnd w:id="25"/>
      <w:r>
        <w:rPr>
          <w:rFonts w:ascii="Times New Roman" w:hAnsi="Times New Roman" w:eastAsia="Times New Roman" w:cs="Times New Roman"/>
          <w:b w:val="0"/>
          <w:i w:val="0"/>
          <w:strike w:val="0"/>
          <w:sz w:val="24"/>
        </w:rPr>
        <w:t xml:space="preserve">16. Организация высшего образования самостоятельно определяет форму и перечень вступительных испытаний для лиц, поступающих на обучение на базе среднего профессионального или высшего образования (далее - поступающие на базе профессионального образования) &lt;16&gt;, при этом: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&lt;16&gt; </w:t>
      </w:r>
      <w:hyperlink r:id="rId94">
        <w:r>
          <w:rPr>
            <w:rFonts w:ascii="Times New Roman" w:hAnsi="Times New Roman" w:eastAsia="Times New Roman" w:cs="Times New Roman"/>
            <w:b w:val="0"/>
            <w:i w:val="0"/>
            <w:strike w:val="0"/>
            <w:color w:val="0000ff"/>
            <w:sz w:val="24"/>
          </w:rPr>
          <w:t xml:space="preserve">Часть 6 статьи 70</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каждого общеобразовательного вступительного испытания, установленного в соответствии с </w:t>
      </w:r>
      <w:hyperlink>
        <w:r>
          <w:rPr>
            <w:rFonts w:ascii="Times New Roman" w:hAnsi="Times New Roman" w:eastAsia="Times New Roman" w:cs="Times New Roman"/>
            <w:b w:val="0"/>
            <w:i w:val="0"/>
            <w:strike w:val="0"/>
            <w:color w:val="0000ff"/>
            <w:sz w:val="24"/>
          </w:rPr>
          <w:t xml:space="preserve">подпунктом 1 пункта 15</w:t>
        </w:r>
      </w:hyperlink>
      <w:r>
        <w:rPr>
          <w:rFonts w:ascii="Times New Roman" w:hAnsi="Times New Roman" w:eastAsia="Times New Roman" w:cs="Times New Roman"/>
          <w:b w:val="0"/>
          <w:i w:val="0"/>
          <w:strike w:val="0"/>
          <w:sz w:val="24"/>
        </w:rPr>
        <w:t xml:space="preserve"> Порядка, устанавливает соответствующее ему вступительное испытание для поступающих на базе профессионального образования (далее - вступительное испытание на базе профессионального образования) и проводит вступительные испытания на базе профессионального образования, за исключением случая, указанного в </w:t>
      </w:r>
      <w:hyperlink>
        <w:r>
          <w:rPr>
            <w:rFonts w:ascii="Times New Roman" w:hAnsi="Times New Roman" w:eastAsia="Times New Roman" w:cs="Times New Roman"/>
            <w:b w:val="0"/>
            <w:i w:val="0"/>
            <w:strike w:val="0"/>
            <w:color w:val="0000ff"/>
            <w:sz w:val="24"/>
          </w:rPr>
          <w:t xml:space="preserve">абзаце седьмом</w:t>
        </w:r>
      </w:hyperlink>
      <w:r>
        <w:rPr>
          <w:rFonts w:ascii="Times New Roman" w:hAnsi="Times New Roman" w:eastAsia="Times New Roman" w:cs="Times New Roman"/>
          <w:b w:val="0"/>
          <w:i w:val="0"/>
          <w:strike w:val="0"/>
          <w:sz w:val="24"/>
        </w:rPr>
        <w:t xml:space="preserve"> настоящего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проводит для поступающих на базе профессионального образования дополнительные вступительные испытания, которые установлены в соответствии с </w:t>
      </w:r>
      <w:hyperlink>
        <w:r>
          <w:rPr>
            <w:rFonts w:ascii="Times New Roman" w:hAnsi="Times New Roman" w:eastAsia="Times New Roman" w:cs="Times New Roman"/>
            <w:b w:val="0"/>
            <w:i w:val="0"/>
            <w:strike w:val="0"/>
            <w:color w:val="0000ff"/>
            <w:sz w:val="24"/>
          </w:rPr>
          <w:t xml:space="preserve">пунктом 15</w:t>
        </w:r>
      </w:hyperlink>
      <w:r>
        <w:rPr>
          <w:rFonts w:ascii="Times New Roman" w:hAnsi="Times New Roman" w:eastAsia="Times New Roman" w:cs="Times New Roman"/>
          <w:b w:val="0"/>
          <w:i w:val="0"/>
          <w:strike w:val="0"/>
          <w:sz w:val="24"/>
        </w:rPr>
        <w:t xml:space="preserve"> Порядка.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лиц, поступающих на обучение на базе среднего профессионального образования, организация высшего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качестве вступительного испытания на базе профессионального образования по русскому языку проводит общеобразовательное вступительное испытание по русскому языку;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устанавливает иные вступительные испытания на базе профессионального образования в соответствии с содержанием образовательных программ среднего профессионального образования, родственных программам бакалавриата, программам специалитета, на обучение по которым осуществляется прием. Родственность указанных образовательных программ устанавливается организацией высшего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6" w:name="Par236"/>
      <w:bookmarkEnd w:id="26"/>
      <w:r>
        <w:rPr>
          <w:rFonts w:ascii="Times New Roman" w:hAnsi="Times New Roman" w:eastAsia="Times New Roman" w:cs="Times New Roman"/>
          <w:b w:val="0"/>
          <w:i w:val="0"/>
          <w:strike w:val="0"/>
          <w:sz w:val="24"/>
        </w:rPr>
        <w:t xml:space="preserve">может установить, что формой вступительного испытания (испытаний) на базе профессионального образования является ЕГЭ, и не проводить такое вступительное испытание (испытания).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лиц, поступающих на обучение на базе высшего образования, организация высшего образования устанавливает вступительные испытания на базе профессионального образования по тем же предметам, по которым проводятся общеобразовательные вступительные испытания, и (или) вступительные испытания, имеющие другое содержание.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высшего образования может проводить несколько различных по содержанию вариантов вступительного испытания на базе профессионального образования. Поступающий однократно сдает каждое вступительное испытание на базе профессионального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Поступающие на базе профессионального образования сдают вступительные испытания на базе профессионального образования, проводимые организацией высшего образования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7" w:name="Par244"/>
      <w:bookmarkEnd w:id="27"/>
      <w:r>
        <w:rPr>
          <w:rFonts w:ascii="Times New Roman" w:hAnsi="Times New Roman" w:eastAsia="Times New Roman" w:cs="Times New Roman"/>
          <w:b w:val="0"/>
          <w:i w:val="0"/>
          <w:strike w:val="0"/>
          <w:sz w:val="24"/>
        </w:rPr>
        <w:t xml:space="preserve">17. Поступающие, указанные в настоящем пункте, могут сдавать общеобразовательные вступительные испытания, проводимые организацией самостоятельно (в том числе поступающие на базе профессионального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13.08.2021 </w:t>
      </w:r>
      <w:hyperlink r:id="rId104">
        <w:r>
          <w:rPr>
            <w:rFonts w:ascii="Times New Roman" w:hAnsi="Times New Roman" w:eastAsia="Times New Roman" w:cs="Times New Roman"/>
            <w:b w:val="0"/>
            <w:i w:val="0"/>
            <w:strike w:val="0"/>
            <w:color w:val="0000ff"/>
            <w:sz w:val="24"/>
          </w:rPr>
          <w:t xml:space="preserve">N 753</w:t>
        </w:r>
      </w:hyperlink>
      <w:r>
        <w:rPr>
          <w:rFonts w:ascii="Times New Roman" w:hAnsi="Times New Roman" w:eastAsia="Times New Roman" w:cs="Times New Roman"/>
          <w:b w:val="0"/>
          <w:i w:val="0"/>
          <w:strike w:val="0"/>
          <w:sz w:val="24"/>
        </w:rPr>
        <w:t xml:space="preserve">, от 26.08.2022 </w:t>
      </w:r>
      <w:hyperlink r:id="rId105">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вне зависимости от того, участвовал ли поступающий в сдаче ЕГЭ:</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 w:name="Par247"/>
      <w:bookmarkEnd w:id="28"/>
      <w:r>
        <w:rPr>
          <w:rFonts w:ascii="Times New Roman" w:hAnsi="Times New Roman" w:eastAsia="Times New Roman" w:cs="Times New Roman"/>
          <w:b w:val="0"/>
          <w:i w:val="0"/>
          <w:strike w:val="0"/>
          <w:sz w:val="24"/>
        </w:rPr>
        <w:t xml:space="preserve">а) инвалиды (в том числе дети-инвалиды);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иностранные граждане &lt;17&gt;;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&lt;17&gt; </w:t>
      </w:r>
      <w:hyperlink r:id="rId106">
        <w:r>
          <w:rPr>
            <w:rFonts w:ascii="Times New Roman" w:hAnsi="Times New Roman" w:eastAsia="Times New Roman" w:cs="Times New Roman"/>
            <w:b w:val="0"/>
            <w:i w:val="0"/>
            <w:strike w:val="0"/>
            <w:color w:val="0000ff"/>
            <w:sz w:val="24"/>
          </w:rPr>
          <w:t xml:space="preserve">Часть 5 статьи 70</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тем предметам, по которым поступающий не сдавал ЕГЭ в текущем календарном году: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утратил силу с 1 марта 2022 года. - </w:t>
      </w:r>
      <w:hyperlink r:id="rId107">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если поступающий получил документ о среднем общем образовании в иностранной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организацией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Поступающие на базе среднего профессионального образования, которые имеют право сдавать вступительное испытание по русскому языку в соответствии с настоящим пунктом и </w:t>
      </w:r>
      <w:hyperlink>
        <w:r>
          <w:rPr>
            <w:rFonts w:ascii="Times New Roman" w:hAnsi="Times New Roman" w:eastAsia="Times New Roman" w:cs="Times New Roman"/>
            <w:b w:val="0"/>
            <w:i w:val="0"/>
            <w:strike w:val="0"/>
            <w:color w:val="0000ff"/>
            <w:sz w:val="24"/>
          </w:rPr>
          <w:t xml:space="preserve">пунктом 16</w:t>
        </w:r>
      </w:hyperlink>
      <w:r>
        <w:rPr>
          <w:rFonts w:ascii="Times New Roman" w:hAnsi="Times New Roman" w:eastAsia="Times New Roman" w:cs="Times New Roman"/>
          <w:b w:val="0"/>
          <w:i w:val="0"/>
          <w:strike w:val="0"/>
          <w:sz w:val="24"/>
        </w:rPr>
        <w:t xml:space="preserve"> Порядка, сдают указанное вступительное испытание однократно.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108">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9" w:name="Par258"/>
      <w:bookmarkEnd w:id="29"/>
      <w:r>
        <w:rPr>
          <w:rFonts w:ascii="Times New Roman" w:hAnsi="Times New Roman" w:eastAsia="Times New Roman" w:cs="Times New Roman"/>
          <w:b w:val="0"/>
          <w:i w:val="0"/>
          <w:strike w:val="0"/>
          <w:sz w:val="24"/>
        </w:rPr>
        <w:t xml:space="preserve">17(1).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пройденных поступающими в текущем или предшествующем календарном году (далее - централизованное тестирование (экзамен) (</w:t>
      </w:r>
      <w:hyperlink r:id="rId109">
        <w:r>
          <w:rPr>
            <w:rFonts w:ascii="Times New Roman" w:hAnsi="Times New Roman" w:eastAsia="Times New Roman" w:cs="Times New Roman"/>
            <w:b w:val="0"/>
            <w:i w:val="0"/>
            <w:strike w:val="0"/>
            <w:color w:val="0000ff"/>
            <w:sz w:val="24"/>
          </w:rPr>
          <w:t xml:space="preserve">статья 18</w:t>
        </w:r>
      </w:hyperlink>
      <w:r>
        <w:rPr>
          <w:rFonts w:ascii="Times New Roman" w:hAnsi="Times New Roman" w:eastAsia="Times New Roman" w:cs="Times New Roman"/>
          <w:b w:val="0"/>
          <w:i w:val="0"/>
          <w:strike w:val="0"/>
          <w:sz w:val="24"/>
        </w:rPr>
        <w:t xml:space="preserve">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N 7, ст. 786), ратифицированного Федеральным </w:t>
      </w:r>
      <w:hyperlink r:id="rId1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 января 2000 г. N 25-ФЗ "О ратификации Договора о создании Союзного государства" (Собрание законодательства Российской Федерации, 2000, N 2, ст. 146). </w:t>
      </w:r>
      <w:hyperlink r:id="rId111">
        <w:r>
          <w:rPr>
            <w:rFonts w:ascii="Times New Roman" w:hAnsi="Times New Roman" w:eastAsia="Times New Roman" w:cs="Times New Roman"/>
            <w:b w:val="0"/>
            <w:i w:val="0"/>
            <w:strike w:val="0"/>
            <w:color w:val="0000ff"/>
            <w:sz w:val="24"/>
          </w:rPr>
          <w:t xml:space="preserve">Договор</w:t>
        </w:r>
      </w:hyperlink>
      <w:r>
        <w:rPr>
          <w:rFonts w:ascii="Times New Roman" w:hAnsi="Times New Roman" w:eastAsia="Times New Roman" w:cs="Times New Roman"/>
          <w:b w:val="0"/>
          <w:i w:val="0"/>
          <w:strike w:val="0"/>
          <w:sz w:val="24"/>
        </w:rPr>
        <w:t xml:space="preserve"> вступил в силу для Российской Федерации 26 января 2000 г.), </w:t>
      </w:r>
      <w:hyperlink r:id="rId112">
        <w:r>
          <w:rPr>
            <w:rFonts w:ascii="Times New Roman" w:hAnsi="Times New Roman" w:eastAsia="Times New Roman" w:cs="Times New Roman"/>
            <w:b w:val="0"/>
            <w:i w:val="0"/>
            <w:strike w:val="0"/>
            <w:color w:val="0000ff"/>
            <w:sz w:val="24"/>
          </w:rPr>
          <w:t xml:space="preserve">статья 4</w:t>
        </w:r>
      </w:hyperlink>
      <w:r>
        <w:rPr>
          <w:rFonts w:ascii="Times New Roman" w:hAnsi="Times New Roman" w:eastAsia="Times New Roman" w:cs="Times New Roman"/>
          <w:b w:val="0"/>
          <w:i w:val="0"/>
          <w:strike w:val="0"/>
          <w:sz w:val="24"/>
        </w:rPr>
        <w:t xml:space="preserve"> Договора между Российской Федерацией и Республикой Беларусь от 25 декабря 1998 г. "О равных правах граждан" (Собрание законодательства Российской Федерации, 1999, N 47, ст. 5625), ратифицированного Федеральным </w:t>
      </w:r>
      <w:hyperlink r:id="rId1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 мая 1999 г. N 89-ФЗ "О ратификации Договора между Российской Федерацией и Республикой Беларусь о равных правах граждан" (Собрание законодательства Российской Федерации, 1999, N 18, ст. 2215). </w:t>
      </w:r>
      <w:hyperlink r:id="rId114">
        <w:r>
          <w:rPr>
            <w:rFonts w:ascii="Times New Roman" w:hAnsi="Times New Roman" w:eastAsia="Times New Roman" w:cs="Times New Roman"/>
            <w:b w:val="0"/>
            <w:i w:val="0"/>
            <w:strike w:val="0"/>
            <w:color w:val="0000ff"/>
            <w:sz w:val="24"/>
          </w:rPr>
          <w:t xml:space="preserve">Договор</w:t>
        </w:r>
      </w:hyperlink>
      <w:r>
        <w:rPr>
          <w:rFonts w:ascii="Times New Roman" w:hAnsi="Times New Roman" w:eastAsia="Times New Roman" w:cs="Times New Roman"/>
          <w:b w:val="0"/>
          <w:i w:val="0"/>
          <w:strike w:val="0"/>
          <w:sz w:val="24"/>
        </w:rPr>
        <w:t xml:space="preserve"> вступил в силу для Российской Федерации 22 июля 1999 г.). Результаты централизованного тестирования (экзамена) признаются организацией высшего образования в качестве результатов общеобразовательных вступительных испытаний, проводимых указанной организацией самостоятельно, если поступающий не сдавал ЕГЭ по соответствующему общеобразовательному предмету в году, в котором пройдено централизованное тестирование (экзамен). Порядок признания результатов централизованного тестирования (экзамена) в качестве результатов общеобразовательных вступительных испытаний устанавливается организацией высшего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17(1) в ред. </w:t>
      </w:r>
      <w:hyperlink r:id="rId11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В 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w:t>
      </w:r>
      <w:hyperlink>
        <w:r>
          <w:rPr>
            <w:rFonts w:ascii="Times New Roman" w:hAnsi="Times New Roman" w:eastAsia="Times New Roman" w:cs="Times New Roman"/>
            <w:b w:val="0"/>
            <w:i w:val="0"/>
            <w:strike w:val="0"/>
            <w:color w:val="0000ff"/>
            <w:sz w:val="24"/>
          </w:rPr>
          <w:t xml:space="preserve">пунктов 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17.1</w:t>
        </w:r>
      </w:hyperlink>
      <w:r>
        <w:rPr>
          <w:rFonts w:ascii="Times New Roman" w:hAnsi="Times New Roman" w:eastAsia="Times New Roman" w:cs="Times New Roman"/>
          <w:b w:val="0"/>
          <w:i w:val="0"/>
          <w:strike w:val="0"/>
          <w:sz w:val="24"/>
        </w:rPr>
        <w:t xml:space="preserve"> Порядка перечнем и формой вступительных испытаний.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18 в ред. </w:t>
      </w:r>
      <w:hyperlink r:id="rId11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При проведении многопрофильного конкурса организация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устанавливает общеобразовательные вступительные испытания по предметам, соответствующим одной или нескольким специальностям или направлениям подготовки, включенным в конкурс;</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может устанавливать дополнительные вступительные испытания при наличии права на их проведение по одной или нескольким специальностям или направлениям подготовки, включенным в конкурс.</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Максимальное количество баллов для каждого вступительного испытания по программам бакалавриата и программам специалитета составляет 100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Минимальное количество баллов для общеобразовательного вступительного испытания, проводимого организацией высшего образования самостоятельно, соответствует минимальному </w:t>
      </w:r>
      <w:hyperlink r:id="rId119">
        <w:r>
          <w:rPr>
            <w:rFonts w:ascii="Times New Roman" w:hAnsi="Times New Roman" w:eastAsia="Times New Roman" w:cs="Times New Roman"/>
            <w:b w:val="0"/>
            <w:i w:val="0"/>
            <w:strike w:val="0"/>
            <w:color w:val="0000ff"/>
            <w:sz w:val="24"/>
          </w:rPr>
          <w:t xml:space="preserve">количеству</w:t>
        </w:r>
      </w:hyperlink>
      <w:r>
        <w:rPr>
          <w:rFonts w:ascii="Times New Roman" w:hAnsi="Times New Roman" w:eastAsia="Times New Roman" w:cs="Times New Roman"/>
          <w:b w:val="0"/>
          <w:i w:val="0"/>
          <w:strike w:val="0"/>
          <w:sz w:val="24"/>
        </w:rPr>
        <w:t xml:space="preserve"> баллов ЕГЭ, установленному учредителем или организацией высшего образования самостоятельно в соответствии с </w:t>
      </w:r>
      <w:hyperlink r:id="rId120">
        <w:r>
          <w:rPr>
            <w:rFonts w:ascii="Times New Roman" w:hAnsi="Times New Roman" w:eastAsia="Times New Roman" w:cs="Times New Roman"/>
            <w:b w:val="0"/>
            <w:i w:val="0"/>
            <w:strike w:val="0"/>
            <w:color w:val="0000ff"/>
            <w:sz w:val="24"/>
          </w:rPr>
          <w:t xml:space="preserve">частью 3 статьи 70</w:t>
        </w:r>
      </w:hyperlink>
      <w:r>
        <w:rPr>
          <w:rFonts w:ascii="Times New Roman" w:hAnsi="Times New Roman" w:eastAsia="Times New Roman" w:cs="Times New Roman"/>
          <w:b w:val="0"/>
          <w:i w:val="0"/>
          <w:strike w:val="0"/>
          <w:sz w:val="24"/>
        </w:rPr>
        <w:t xml:space="preserve">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организацией высшего образования самостоятельно.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III. Количество организаций высшего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образования, специальностей и (или) направлений подготовки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одновременного поступления на обучение по программам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бакалавриата и программам специалитета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0" w:name="Par275"/>
      <w:bookmarkEnd w:id="30"/>
      <w:r>
        <w:rPr>
          <w:rFonts w:ascii="Times New Roman" w:hAnsi="Times New Roman" w:eastAsia="Times New Roman" w:cs="Times New Roman"/>
          <w:b w:val="0"/>
          <w:i w:val="0"/>
          <w:strike w:val="0"/>
          <w:sz w:val="24"/>
        </w:rPr>
        <w:t xml:space="preserve">21. Предельное количество организаций высшего образования, в которые поступающий вправе одновременно поступать на обучение по программам бакалавриата и программам специалитета, составляет 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 w:name="Par276"/>
      <w:bookmarkEnd w:id="31"/>
      <w:r>
        <w:rPr>
          <w:rFonts w:ascii="Times New Roman" w:hAnsi="Times New Roman" w:eastAsia="Times New Roman" w:cs="Times New Roman"/>
          <w:b w:val="0"/>
          <w:i w:val="0"/>
          <w:strike w:val="0"/>
          <w:sz w:val="24"/>
        </w:rPr>
        <w:t xml:space="preserve">22. 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каждой организации высшего образования, составляет 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может одновременно участвовать в конкурсе по программам бакалавриата и программам специалитета в конкретной организации высшего образования по одной или нескольким специальностям и (или) направлениям подготовки, количество которых не превышает установленного данной организацией максимального количества специальностей и (или) направлений подготовки для одновременного участия в конкурсе. Указанное максимальное количество не может превышать предельного количества, установленного </w:t>
      </w:r>
      <w:hyperlink>
        <w:r>
          <w:rPr>
            <w:rFonts w:ascii="Times New Roman" w:hAnsi="Times New Roman" w:eastAsia="Times New Roman" w:cs="Times New Roman"/>
            <w:b w:val="0"/>
            <w:i w:val="0"/>
            <w:strike w:val="0"/>
            <w:color w:val="0000ff"/>
            <w:sz w:val="24"/>
          </w:rPr>
          <w:t xml:space="preserve">абзацем первым</w:t>
        </w:r>
      </w:hyperlink>
      <w:r>
        <w:rPr>
          <w:rFonts w:ascii="Times New Roman" w:hAnsi="Times New Roman" w:eastAsia="Times New Roman" w:cs="Times New Roman"/>
          <w:b w:val="0"/>
          <w:i w:val="0"/>
          <w:strike w:val="0"/>
          <w:sz w:val="24"/>
        </w:rPr>
        <w:t xml:space="preserve"> настоящего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поступающего в многопрофильном конкурсе по всем условиям поступления,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пункта 7</w:t>
        </w:r>
      </w:hyperlink>
      <w:r>
        <w:rPr>
          <w:rFonts w:ascii="Times New Roman" w:hAnsi="Times New Roman" w:eastAsia="Times New Roman" w:cs="Times New Roman"/>
          <w:b w:val="0"/>
          <w:i w:val="0"/>
          <w:strike w:val="0"/>
          <w:sz w:val="24"/>
        </w:rPr>
        <w:t xml:space="preserve"> Порядка, учитывается как участие в конкурсе по одной специальности или направлению подготовки.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Поступающий может одновременно поступать на обучение по различным условиям поступления в каждой из указанных в </w:t>
      </w:r>
      <w:hyperlink>
        <w:r>
          <w:rPr>
            <w:rFonts w:ascii="Times New Roman" w:hAnsi="Times New Roman" w:eastAsia="Times New Roman" w:cs="Times New Roman"/>
            <w:b w:val="0"/>
            <w:i w:val="0"/>
            <w:strike w:val="0"/>
            <w:color w:val="0000ff"/>
            <w:sz w:val="24"/>
          </w:rPr>
          <w:t xml:space="preserve">пункте 21</w:t>
        </w:r>
      </w:hyperlink>
      <w:r>
        <w:rPr>
          <w:rFonts w:ascii="Times New Roman" w:hAnsi="Times New Roman" w:eastAsia="Times New Roman" w:cs="Times New Roman"/>
          <w:b w:val="0"/>
          <w:i w:val="0"/>
          <w:strike w:val="0"/>
          <w:sz w:val="24"/>
        </w:rPr>
        <w:t xml:space="preserve"> Порядка организаций в пределах количества специальностей и (или) направлений подготовки, указанного в </w:t>
      </w:r>
      <w:hyperlink>
        <w:r>
          <w:rPr>
            <w:rFonts w:ascii="Times New Roman" w:hAnsi="Times New Roman" w:eastAsia="Times New Roman" w:cs="Times New Roman"/>
            <w:b w:val="0"/>
            <w:i w:val="0"/>
            <w:strike w:val="0"/>
            <w:color w:val="0000ff"/>
            <w:sz w:val="24"/>
          </w:rPr>
          <w:t xml:space="preserve">пункте 22</w:t>
        </w:r>
      </w:hyperlink>
      <w:r>
        <w:rPr>
          <w:rFonts w:ascii="Times New Roman" w:hAnsi="Times New Roman" w:eastAsia="Times New Roman" w:cs="Times New Roman"/>
          <w:b w:val="0"/>
          <w:i w:val="0"/>
          <w:strike w:val="0"/>
          <w:sz w:val="24"/>
        </w:rPr>
        <w:t xml:space="preserve"> Порядка.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23 в ред. </w:t>
      </w:r>
      <w:hyperlink r:id="rId12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IV. Особые права при приеме на обучение по программам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бакалавриата и программам специалитета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w:t>
      </w:r>
      <w:hyperlink r:id="rId124">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 Паралимпийских игр и Сурдлимпийских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лица, имеющие спортивные достижения), предоставляется право на прием без вступительных испытаний в соответствии с </w:t>
      </w:r>
      <w:hyperlink r:id="rId125">
        <w:r>
          <w:rPr>
            <w:rFonts w:ascii="Times New Roman" w:hAnsi="Times New Roman" w:eastAsia="Times New Roman" w:cs="Times New Roman"/>
            <w:b w:val="0"/>
            <w:i w:val="0"/>
            <w:strike w:val="0"/>
            <w:color w:val="0000ff"/>
            <w:sz w:val="24"/>
          </w:rPr>
          <w:t xml:space="preserve">частью 4 статьи 71</w:t>
        </w:r>
      </w:hyperlink>
      <w:r>
        <w:rPr>
          <w:rFonts w:ascii="Times New Roman" w:hAnsi="Times New Roman" w:eastAsia="Times New Roman" w:cs="Times New Roman"/>
          <w:b w:val="0"/>
          <w:i w:val="0"/>
          <w:strike w:val="0"/>
          <w:sz w:val="24"/>
        </w:rPr>
        <w:t xml:space="preserve"> Федерального закона N 273-ФЗ &lt;18&gt;. Лицам, имеющим спортивные достижения, указанное право предоставляется по специальностям и (или) направлениям подготовки в области физической культуры и 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&lt;18&gt;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Победителям и призерам олимпиад школьников, проводимых в </w:t>
      </w:r>
      <w:hyperlink r:id="rId127">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w:t>
      </w:r>
      <w:hyperlink r:id="rId128">
        <w:r>
          <w:rPr>
            <w:rFonts w:ascii="Times New Roman" w:hAnsi="Times New Roman" w:eastAsia="Times New Roman" w:cs="Times New Roman"/>
            <w:b w:val="0"/>
            <w:i w:val="0"/>
            <w:strike w:val="0"/>
            <w:color w:val="0000ff"/>
            <w:sz w:val="24"/>
          </w:rPr>
          <w:t xml:space="preserve">частью 12 статьи 71</w:t>
        </w:r>
      </w:hyperlink>
      <w:r>
        <w:rPr>
          <w:rFonts w:ascii="Times New Roman" w:hAnsi="Times New Roman" w:eastAsia="Times New Roman" w:cs="Times New Roman"/>
          <w:b w:val="0"/>
          <w:i w:val="0"/>
          <w:strike w:val="0"/>
          <w:sz w:val="24"/>
        </w:rPr>
        <w:t xml:space="preserve"> Федерального закона N 273-ФЗ &lt;19&gt;: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&lt;19&gt;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2" w:name="Par296"/>
      <w:bookmarkEnd w:id="32"/>
      <w:r>
        <w:rPr>
          <w:rFonts w:ascii="Times New Roman" w:hAnsi="Times New Roman" w:eastAsia="Times New Roman" w:cs="Times New Roman"/>
          <w:b w:val="0"/>
          <w:i w:val="0"/>
          <w:strike w:val="0"/>
          <w:sz w:val="24"/>
        </w:rPr>
        <w:t xml:space="preserve">1) право на прием без вступительных испытаний;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1 в ред. </w:t>
      </w:r>
      <w:hyperlink r:id="rId12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 w:name="Par298"/>
      <w:bookmarkEnd w:id="33"/>
      <w:r>
        <w:rPr>
          <w:rFonts w:ascii="Times New Roman" w:hAnsi="Times New Roman" w:eastAsia="Times New Roman" w:cs="Times New Roman"/>
          <w:b w:val="0"/>
          <w:i w:val="0"/>
          <w:strike w:val="0"/>
          <w:sz w:val="24"/>
        </w:rPr>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130">
        <w:r>
          <w:rPr>
            <w:rFonts w:ascii="Times New Roman" w:hAnsi="Times New Roman" w:eastAsia="Times New Roman" w:cs="Times New Roman"/>
            <w:b w:val="0"/>
            <w:i w:val="0"/>
            <w:strike w:val="0"/>
            <w:color w:val="0000ff"/>
            <w:sz w:val="24"/>
          </w:rPr>
          <w:t xml:space="preserve">частями 7</w:t>
        </w:r>
      </w:hyperlink>
      <w:r>
        <w:rPr>
          <w:rFonts w:ascii="Times New Roman" w:hAnsi="Times New Roman" w:eastAsia="Times New Roman" w:cs="Times New Roman"/>
          <w:b w:val="0"/>
          <w:i w:val="0"/>
          <w:strike w:val="0"/>
          <w:sz w:val="24"/>
        </w:rPr>
        <w:t xml:space="preserve"> и </w:t>
      </w:r>
      <w:hyperlink r:id="rId131">
        <w:r>
          <w:rPr>
            <w:rFonts w:ascii="Times New Roman" w:hAnsi="Times New Roman" w:eastAsia="Times New Roman" w:cs="Times New Roman"/>
            <w:b w:val="0"/>
            <w:i w:val="0"/>
            <w:strike w:val="0"/>
            <w:color w:val="0000ff"/>
            <w:sz w:val="24"/>
          </w:rPr>
          <w:t xml:space="preserve">8 статьи 70</w:t>
        </w:r>
      </w:hyperlink>
      <w:r>
        <w:rPr>
          <w:rFonts w:ascii="Times New Roman" w:hAnsi="Times New Roman" w:eastAsia="Times New Roman" w:cs="Times New Roman"/>
          <w:b w:val="0"/>
          <w:i w:val="0"/>
          <w:strike w:val="0"/>
          <w:sz w:val="24"/>
        </w:rPr>
        <w:t xml:space="preserve"> Федерального закона N 273-ФЗ &lt;20&gt;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&lt;20&gt; Собрание законодательства Российской Федерации, 2012, N 53, ст. 7598; 2018, N 32, ст. 5130.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Особые права, указанные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настоящего пункта, могут предоставляться одним и тем же поступающим.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При приеме на обучение в рамках контрольных цифр поступающий, имеющий право на прием без вступительных испытаний, предоставляемое в соответствии с </w:t>
      </w:r>
      <w:hyperlink r:id="rId132">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133">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использует указанное право, как единое право на прием без вступительных испытаний (далее - прием без вступительных испытаний в соответствии с </w:t>
      </w:r>
      <w:hyperlink r:id="rId134">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135">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Указанное право используется поступающим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 Указанное право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26 в ред. </w:t>
      </w:r>
      <w:hyperlink r:id="rId13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Лицам, имеющим право на прием без вступительных испытаний в соответствии с </w:t>
      </w:r>
      <w:hyperlink r:id="rId137">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138">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в течение сроков предоставления указанных прав, установленных </w:t>
      </w:r>
      <w:hyperlink r:id="rId139">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r:id="rId140">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&lt;21&gt;,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 - особое преимущество).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4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&lt;21&gt;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Для приема лиц, имеющих право на прием без вступительных испытаний в соответствии с </w:t>
      </w:r>
      <w:hyperlink r:id="rId142">
        <w:r>
          <w:rPr>
            <w:rFonts w:ascii="Times New Roman" w:hAnsi="Times New Roman" w:eastAsia="Times New Roman" w:cs="Times New Roman"/>
            <w:b w:val="0"/>
            <w:i w:val="0"/>
            <w:strike w:val="0"/>
            <w:color w:val="0000ff"/>
            <w:sz w:val="24"/>
          </w:rPr>
          <w:t xml:space="preserve">частью 4 статьи 71</w:t>
        </w:r>
      </w:hyperlink>
      <w:r>
        <w:rPr>
          <w:rFonts w:ascii="Times New Roman" w:hAnsi="Times New Roman" w:eastAsia="Times New Roman" w:cs="Times New Roman"/>
          <w:b w:val="0"/>
          <w:i w:val="0"/>
          <w:strike w:val="0"/>
          <w:sz w:val="24"/>
        </w:rPr>
        <w:t xml:space="preserve"> Федерального закона N 273-ФЗ, организация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устанавливает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Для приема лиц, имеющих особые права по результатам олимпиад школьников, организация высшего образования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&lt;22&gt; (далее - установленный организацией перечень олимпиад школьников), либо принимает решение об отсутствии таких олимпиад школьников.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&lt;22&gt; </w:t>
      </w:r>
      <w:hyperlink r:id="rId143">
        <w:r>
          <w:rPr>
            <w:rFonts w:ascii="Times New Roman" w:hAnsi="Times New Roman" w:eastAsia="Times New Roman" w:cs="Times New Roman"/>
            <w:b w:val="0"/>
            <w:i w:val="0"/>
            <w:strike w:val="0"/>
            <w:color w:val="0000ff"/>
            <w:sz w:val="24"/>
          </w:rPr>
          <w:t xml:space="preserve">Часть 3 статьи 77</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По каждой олимпиаде школьников, включенной в установленный организацией перечень олимпиад школьников, организация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для предоставления каждого особого права устанавливает: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предоставляется ли особое право победителям либо победителям и призерам олимпиады;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каких классах должны быть получены результаты победителя (призера) олимпиады школьников;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 w:name="Par323"/>
      <w:bookmarkEnd w:id="34"/>
      <w:r>
        <w:rPr>
          <w:rFonts w:ascii="Times New Roman" w:hAnsi="Times New Roman" w:eastAsia="Times New Roman" w:cs="Times New Roman"/>
          <w:b w:val="0"/>
          <w:i w:val="0"/>
          <w:strike w:val="0"/>
          <w:sz w:val="24"/>
        </w:rPr>
        <w:t xml:space="preserve">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высшего образования самостоятельно, для подтверждения особого права (за исключением творческих олимпиад, олимпиад в области физической культуры и спорта);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количество баллов ЕГЭ или общеобразовательного вступительного испытания, проводимого организацией высшего образования самостоятельно, которое подтверждает особое право. Указанное количество баллов устанавливается по предметам, определенным организацией высшего образования в соответствии с </w:t>
      </w:r>
      <w:hyperlink>
        <w:r>
          <w:rPr>
            <w:rFonts w:ascii="Times New Roman" w:hAnsi="Times New Roman" w:eastAsia="Times New Roman" w:cs="Times New Roman"/>
            <w:b w:val="0"/>
            <w:i w:val="0"/>
            <w:strike w:val="0"/>
            <w:color w:val="0000ff"/>
            <w:sz w:val="24"/>
          </w:rPr>
          <w:t xml:space="preserve">подпунктом "в" подпункта 3</w:t>
        </w:r>
      </w:hyperlink>
      <w:r>
        <w:rPr>
          <w:rFonts w:ascii="Times New Roman" w:hAnsi="Times New Roman" w:eastAsia="Times New Roman" w:cs="Times New Roman"/>
          <w:b w:val="0"/>
          <w:i w:val="0"/>
          <w:strike w:val="0"/>
          <w:sz w:val="24"/>
        </w:rPr>
        <w:t xml:space="preserve"> настоящего пункта, и составляет не менее 75 баллов. Поступающему необходимо иметь указанное количество баллов ЕГЭ или общеобразовательного вступительного испытания, проводимого организацией высшего образования самостоятельно, по одному предмету (по выбору поступающего) из числа предметов, установленных организацией высшего образования в соответствии с </w:t>
      </w:r>
      <w:hyperlink>
        <w:r>
          <w:rPr>
            <w:rFonts w:ascii="Times New Roman" w:hAnsi="Times New Roman" w:eastAsia="Times New Roman" w:cs="Times New Roman"/>
            <w:b w:val="0"/>
            <w:i w:val="0"/>
            <w:strike w:val="0"/>
            <w:color w:val="0000ff"/>
            <w:sz w:val="24"/>
          </w:rPr>
          <w:t xml:space="preserve">подпунктом "в" подпункта 3</w:t>
        </w:r>
      </w:hyperlink>
      <w:r>
        <w:rPr>
          <w:rFonts w:ascii="Times New Roman" w:hAnsi="Times New Roman" w:eastAsia="Times New Roman" w:cs="Times New Roman"/>
          <w:b w:val="0"/>
          <w:i w:val="0"/>
          <w:strike w:val="0"/>
          <w:sz w:val="24"/>
        </w:rPr>
        <w:t xml:space="preserve"> настоящего пункта для предоставления соответствующего особого права.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 рамках одного конкурса по одному основанию, дающему право на 100 баллов (особое преимущество), поступающий получает 100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одному общеобразовательному вступительному испытанию (по выбору поступающего в случае установления организацией высшего образования нескольких вступительных испытаний, соответствующих данной олимпиаде (данному профилю олимпиады);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одному или нескольким дополнительным вступительным испытаниям в порядке, установленном организацией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Поступающим предоставляются особые права в соответствии с </w:t>
      </w:r>
      <w:hyperlink r:id="rId144">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w:t>
      </w:r>
      <w:hyperlink r:id="rId145">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и </w:t>
      </w:r>
      <w:hyperlink r:id="rId146">
        <w:r>
          <w:rPr>
            <w:rFonts w:ascii="Times New Roman" w:hAnsi="Times New Roman" w:eastAsia="Times New Roman" w:cs="Times New Roman"/>
            <w:b w:val="0"/>
            <w:i w:val="0"/>
            <w:strike w:val="0"/>
            <w:color w:val="0000ff"/>
            <w:sz w:val="24"/>
          </w:rPr>
          <w:t xml:space="preserve">10 статьи 71</w:t>
        </w:r>
      </w:hyperlink>
      <w:r>
        <w:rPr>
          <w:rFonts w:ascii="Times New Roman" w:hAnsi="Times New Roman" w:eastAsia="Times New Roman" w:cs="Times New Roman"/>
          <w:b w:val="0"/>
          <w:i w:val="0"/>
          <w:strike w:val="0"/>
          <w:sz w:val="24"/>
        </w:rPr>
        <w:t xml:space="preserve"> Федерального закона N 273-ФЗ &lt;23&gt;.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4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25.01.2021 N 38)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&lt;23&gt; Собрание законодательства Российской Федерации, 2012, N 53, ст. 7598; 2021, N 8, ст. 1200.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(сноска в ред. </w:t>
      </w:r>
      <w:hyperlink r:id="rId14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 Учет индивидуальных достижений поступающих по программам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бакалавриата и программам специалитета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5" w:name="Par339"/>
      <w:bookmarkEnd w:id="35"/>
      <w:r>
        <w:rPr>
          <w:rFonts w:ascii="Times New Roman" w:hAnsi="Times New Roman" w:eastAsia="Times New Roman" w:cs="Times New Roman"/>
          <w:b w:val="0"/>
          <w:i w:val="0"/>
          <w:strike w:val="0"/>
          <w:sz w:val="24"/>
        </w:rPr>
        <w:t xml:space="preserve">33. Поступающему по решению организации высшего образования начисляются баллы за следующие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 w:name="Par342"/>
      <w:bookmarkEnd w:id="36"/>
      <w:r>
        <w:rPr>
          <w:rFonts w:ascii="Times New Roman" w:hAnsi="Times New Roman" w:eastAsia="Times New Roman" w:cs="Times New Roman"/>
          <w:b w:val="0"/>
          <w:i w:val="0"/>
          <w:strike w:val="0"/>
          <w:sz w:val="24"/>
        </w:rPr>
        <w:t xml:space="preserve">3) 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которым поступающий награжден в соответствии с </w:t>
      </w:r>
      <w:hyperlink r:id="rId149">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N 16 &lt;24&gt;, за выполнение нормативов Комплекса ГТО для возрастной группы населения Российской Федерации (ступени), установленной </w:t>
      </w:r>
      <w:hyperlink r:id="rId150">
        <w:r>
          <w:rPr>
            <w:rFonts w:ascii="Times New Roman" w:hAnsi="Times New Roman" w:eastAsia="Times New Roman" w:cs="Times New Roman"/>
            <w:b w:val="0"/>
            <w:i w:val="0"/>
            <w:strike w:val="0"/>
            <w:color w:val="0000ff"/>
            <w:sz w:val="24"/>
          </w:rPr>
          <w:t xml:space="preserve">Положением</w:t>
        </w:r>
      </w:hyperlink>
      <w:r>
        <w:rPr>
          <w:rFonts w:ascii="Times New Roman" w:hAnsi="Times New Roman" w:eastAsia="Times New Roman" w:cs="Times New Roman"/>
          <w:b w:val="0"/>
          <w:i w:val="0"/>
          <w:strike w:val="0"/>
          <w:sz w:val="24"/>
        </w:rPr>
        <w:t xml:space="preserve">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N 540 (Собрание законодательства Российской Федерации, 2014, N 25, ст. 3309; 2018, N 50, ст. 7755),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Начисление баллов за наличие знака ГТО осуществляется однократно;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3 в ред. </w:t>
      </w:r>
      <w:hyperlink r:id="rId15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&lt;24&gt; Зарегистрирован Министерством юстиции Российской Федерации 26 февраля 2016 г., регистрационный N 41216.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иные спортивные достижения, перечень которых определяется организацией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волонтерская (добровольческая) деятельность, содержание и сроки осуществления которой соответствуют критериям, установленным организацией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w:t>
      </w:r>
      <w:hyperlink r:id="rId152">
        <w:r>
          <w:rPr>
            <w:rFonts w:ascii="Times New Roman" w:hAnsi="Times New Roman" w:eastAsia="Times New Roman" w:cs="Times New Roman"/>
            <w:b w:val="0"/>
            <w:i w:val="0"/>
            <w:strike w:val="0"/>
            <w:color w:val="0000ff"/>
            <w:sz w:val="24"/>
          </w:rPr>
          <w:t xml:space="preserve">частью 2 статьи 77</w:t>
        </w:r>
      </w:hyperlink>
      <w:r>
        <w:rPr>
          <w:rFonts w:ascii="Times New Roman" w:hAnsi="Times New Roman" w:eastAsia="Times New Roman" w:cs="Times New Roman"/>
          <w:b w:val="0"/>
          <w:i w:val="0"/>
          <w:strike w:val="0"/>
          <w:sz w:val="24"/>
        </w:rPr>
        <w:t xml:space="preserve"> Федерального закона N 273-ФЗ в целях выявления и поддержки лиц, проявивших выдающиеся способности;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7 в ред. </w:t>
      </w:r>
      <w:hyperlink r:id="rId15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25.01.2021 N 38)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утратил силу с 1 марта 2022 года. - </w:t>
      </w:r>
      <w:hyperlink r:id="rId154">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&lt;25&gt;;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5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156">
        <w:r>
          <w:rPr>
            <w:rFonts w:ascii="Times New Roman" w:hAnsi="Times New Roman" w:eastAsia="Times New Roman" w:cs="Times New Roman"/>
            <w:b w:val="0"/>
            <w:i w:val="0"/>
            <w:strike w:val="0"/>
            <w:color w:val="0000ff"/>
            <w:sz w:val="24"/>
          </w:rPr>
          <w:t xml:space="preserve">&lt;25&gt;</w:t>
        </w:r>
      </w:hyperlink>
      <w:r>
        <w:rPr>
          <w:rFonts w:ascii="Times New Roman" w:hAnsi="Times New Roman" w:eastAsia="Times New Roman" w:cs="Times New Roman"/>
          <w:b w:val="0"/>
          <w:i w:val="0"/>
          <w:strike w:val="0"/>
          <w:sz w:val="24"/>
        </w:rPr>
        <w:t xml:space="preserve"> </w:t>
      </w:r>
      <w:hyperlink r:id="rId157">
        <w:r>
          <w:rPr>
            <w:rFonts w:ascii="Times New Roman" w:hAnsi="Times New Roman" w:eastAsia="Times New Roman" w:cs="Times New Roman"/>
            <w:b w:val="0"/>
            <w:i w:val="0"/>
            <w:strike w:val="0"/>
            <w:color w:val="0000ff"/>
            <w:sz w:val="24"/>
          </w:rPr>
          <w:t xml:space="preserve">Распоряжение</w:t>
        </w:r>
      </w:hyperlink>
      <w:r>
        <w:rPr>
          <w:rFonts w:ascii="Times New Roman" w:hAnsi="Times New Roman" w:eastAsia="Times New Roman" w:cs="Times New Roman"/>
          <w:b w:val="0"/>
          <w:i w:val="0"/>
          <w:strike w:val="0"/>
          <w:sz w:val="24"/>
        </w:rPr>
        <w:t xml:space="preserve"> Правительства Российской Федерации от 26 февраля 2018 г. N 312-р (Собрание законодательства Российской Федерации, 2018, N 11, ст. 1641) с изменениями, внесенными распоряжением Правительства Российской Федерации от 12 ноября 2018 г. N 2455-р (Собрание законодательства Российской Федерации, 2018, N 47, ст. 7308).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7" w:name="Par358"/>
      <w:bookmarkEnd w:id="37"/>
      <w:r>
        <w:rPr>
          <w:rFonts w:ascii="Times New Roman" w:hAnsi="Times New Roman" w:eastAsia="Times New Roman" w:cs="Times New Roman"/>
          <w:b w:val="0"/>
          <w:i w:val="0"/>
          <w:strike w:val="0"/>
          <w:sz w:val="24"/>
        </w:rPr>
        <w:t xml:space="preserve">10) оценка, выставленная организацией высшего образования по результатам проверки итогового сочинения, являющегося условием допуска к государственной итоговой аттестации по образовательной программе среднего общего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Поступающий представляет документы, подтверждающие получение результатов индивидуальных достижений. Для учета индивидуального достижения, указанного в </w:t>
      </w:r>
      <w:hyperlink>
        <w:r>
          <w:rPr>
            <w:rFonts w:ascii="Times New Roman" w:hAnsi="Times New Roman" w:eastAsia="Times New Roman" w:cs="Times New Roman"/>
            <w:b w:val="0"/>
            <w:i w:val="0"/>
            <w:strike w:val="0"/>
            <w:color w:val="0000ff"/>
            <w:sz w:val="24"/>
          </w:rPr>
          <w:t xml:space="preserve">подпункте 10 пункта 33</w:t>
        </w:r>
      </w:hyperlink>
      <w:r>
        <w:rPr>
          <w:rFonts w:ascii="Times New Roman" w:hAnsi="Times New Roman" w:eastAsia="Times New Roman" w:cs="Times New Roman"/>
          <w:b w:val="0"/>
          <w:i w:val="0"/>
          <w:strike w:val="0"/>
          <w:sz w:val="24"/>
        </w:rPr>
        <w:t xml:space="preserve"> Порядка, не требуется представление таких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учета индивидуальных достижений устанавливается организацией самостоятельно.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158">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Организация высшего образования может начислить поступающему: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2 баллов за индивидуальное достижение, указанное в </w:t>
      </w:r>
      <w:hyperlink>
        <w:r>
          <w:rPr>
            <w:rFonts w:ascii="Times New Roman" w:hAnsi="Times New Roman" w:eastAsia="Times New Roman" w:cs="Times New Roman"/>
            <w:b w:val="0"/>
            <w:i w:val="0"/>
            <w:strike w:val="0"/>
            <w:color w:val="0000ff"/>
            <w:sz w:val="24"/>
          </w:rPr>
          <w:t xml:space="preserve">подпункте 3 пункта 33</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баллы за иные индивидуальные достижения, указанные в </w:t>
      </w:r>
      <w:hyperlink>
        <w:r>
          <w:rPr>
            <w:rFonts w:ascii="Times New Roman" w:hAnsi="Times New Roman" w:eastAsia="Times New Roman" w:cs="Times New Roman"/>
            <w:b w:val="0"/>
            <w:i w:val="0"/>
            <w:strike w:val="0"/>
            <w:color w:val="0000ff"/>
            <w:sz w:val="24"/>
          </w:rPr>
          <w:t xml:space="preserve">пункте 33</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 баллов, начисленных поступающему за индивидуальные достижения, не может быть более 10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Баллы, начисленные за индивидуальные достижения, включаются в сумму конкурсных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Перечень индивидуальных достижений, учитываемых при равенстве поступающих по критериям ранжирования,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пункта 76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пункта 77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пункта 97.9</w:t>
        </w:r>
      </w:hyperlink>
      <w:r>
        <w:rPr>
          <w:rFonts w:ascii="Times New Roman" w:hAnsi="Times New Roman" w:eastAsia="Times New Roman" w:cs="Times New Roman"/>
          <w:b w:val="0"/>
          <w:i w:val="0"/>
          <w:strike w:val="0"/>
          <w:sz w:val="24"/>
        </w:rPr>
        <w:t xml:space="preserve"> Порядка (далее - индивидуальные достижения, учитываемые при равенстве поступающих по иным критериям ранжирования),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5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 Установление вступительных испытаний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учет индивидуальных достижений поступающих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 программам магистратуры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организацией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Максимальное количество баллов и минимальное количество баллов для каждого вступительного испытания по программам магистратуры устанавливаются организацией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Перечень индивидуальных достижений, учитываемых при приеме на обучение по программам магистратуры, и порядок их учета устанавливаются организацией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Поступающий представляет документы, подтверждающие получение результатов индивидуальных достижений.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Баллы, начисленные за индивидуальные достижения, включаются в сумму конкурсных баллов.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VII. Информирование о приеме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 Организация обязана ознакомить поступающего и (или) его родителей </w:t>
      </w:r>
      <w:hyperlink r:id="rId160">
        <w:r>
          <w:rPr>
            <w:rFonts w:ascii="Times New Roman" w:hAnsi="Times New Roman" w:eastAsia="Times New Roman" w:cs="Times New Roman"/>
            <w:b w:val="0"/>
            <w:i w:val="0"/>
            <w:strike w:val="0"/>
            <w:color w:val="0000ff"/>
            <w:sz w:val="24"/>
          </w:rPr>
          <w:t xml:space="preserve">(законных представителей)</w:t>
        </w:r>
      </w:hyperlink>
      <w:r>
        <w:rPr>
          <w:rFonts w:ascii="Times New Roman" w:hAnsi="Times New Roman" w:eastAsia="Times New Roman" w:cs="Times New Roman"/>
          <w:b w:val="0"/>
          <w:i w:val="0"/>
          <w:strike w:val="0"/>
          <w:sz w:val="24"/>
        </w:rPr>
        <w:t xml:space="preserve"> с документами и информацией, указанными в </w:t>
      </w:r>
      <w:hyperlink r:id="rId161">
        <w:r>
          <w:rPr>
            <w:rFonts w:ascii="Times New Roman" w:hAnsi="Times New Roman" w:eastAsia="Times New Roman" w:cs="Times New Roman"/>
            <w:b w:val="0"/>
            <w:i w:val="0"/>
            <w:strike w:val="0"/>
            <w:color w:val="0000ff"/>
            <w:sz w:val="24"/>
          </w:rPr>
          <w:t xml:space="preserve">части 2 статьи 55</w:t>
        </w:r>
      </w:hyperlink>
      <w:r>
        <w:rPr>
          <w:rFonts w:ascii="Times New Roman" w:hAnsi="Times New Roman" w:eastAsia="Times New Roman" w:cs="Times New Roman"/>
          <w:b w:val="0"/>
          <w:i w:val="0"/>
          <w:strike w:val="0"/>
          <w:sz w:val="24"/>
        </w:rPr>
        <w:t xml:space="preserve"> Федерального закона N 273-ФЗ &lt;26&gt;.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163">
        <w:r>
          <w:rPr>
            <w:rFonts w:ascii="Times New Roman" w:hAnsi="Times New Roman" w:eastAsia="Times New Roman" w:cs="Times New Roman"/>
            <w:b w:val="0"/>
            <w:i w:val="0"/>
            <w:strike w:val="0"/>
            <w:color w:val="0000ff"/>
            <w:sz w:val="24"/>
          </w:rPr>
          <w:t xml:space="preserve">&lt;26&gt;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2012, N 53, ст. 7598; 2019, N 30, ст. 4134.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В целях информирования о приеме организация размещает информацию о приеме на своем официальном сайте в информационно-телекоммуникационной сети "Интернет" (далее - официальный сайт). На официальном сайте размещается следующая информация: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 позднее 1 ноября года, предшествующего году приема: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правила приема, утвержденные организацией самостоятельно, в том числе: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сроки проведения приема;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информация о предоставлении особых прав и особого преимущества (по программам бакалавриата и программам специалитета);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индивидуальных достижений поступающих, учитываемых при приеме, и порядок учета указанных достижений;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информация о проведении вступительных испытаний очно и (или) с использованием дистанционных технологий;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особенности проведения вступительных испытаний для инвалидов и лиц с ограниченными возможностями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подачи и рассмотрения апелляций по результатам вступительных испытаний, проводимых организацией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1 марта 2023 года. - </w:t>
      </w:r>
      <w:hyperlink r:id="rId164">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количество мест для приема на обучение по различным условиям поступления в рамках контрольных цифр (без указания особой квоты, целевой квоты и отдельной квоты);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165">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166">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перечень вступительных испытаний с указанием по каждому вступительному испытанию следующих сведений: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вступительного испытания;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максимальное количество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минимальное количество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приоритетность вступительного испытания, установленная в соответствии с </w:t>
      </w:r>
      <w:hyperlink>
        <w:r>
          <w:rPr>
            <w:rFonts w:ascii="Times New Roman" w:hAnsi="Times New Roman" w:eastAsia="Times New Roman" w:cs="Times New Roman"/>
            <w:b w:val="0"/>
            <w:i w:val="0"/>
            <w:strike w:val="0"/>
            <w:color w:val="0000ff"/>
            <w:sz w:val="24"/>
          </w:rPr>
          <w:t xml:space="preserve">пунктом 6</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вступительного испытания, проводимого организацией самостоятельно, - форма проведения, языки, на которых осуществляется сдача вступительного испытания, программа вступительного испытания;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информация 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информация о возможности подачи документов, необходимых для поступления, с использованием </w:t>
      </w:r>
      <w:hyperlink r:id="rId168">
        <w:r>
          <w:rPr>
            <w:rFonts w:ascii="Times New Roman" w:hAnsi="Times New Roman" w:eastAsia="Times New Roman" w:cs="Times New Roman"/>
            <w:b w:val="0"/>
            <w:i w:val="0"/>
            <w:strike w:val="0"/>
            <w:color w:val="0000ff"/>
            <w:sz w:val="24"/>
          </w:rPr>
          <w:t xml:space="preserve">суперсервиса</w:t>
        </w:r>
      </w:hyperlink>
      <w:r>
        <w:rPr>
          <w:rFonts w:ascii="Times New Roman" w:hAnsi="Times New Roman" w:eastAsia="Times New Roman" w:cs="Times New Roman"/>
          <w:b w:val="0"/>
          <w:i w:val="0"/>
          <w:strike w:val="0"/>
          <w:sz w:val="24"/>
        </w:rPr>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образец договора об оказании платных образовательных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информация о наличии общежития(ий);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 позднее 1 июня: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количество мест для приема на обучение в рамках контрольных цифр по различным условиям поступления с указанием особой квоты, целевой квоты и отдельной квоты;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169">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170">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информация о количестве мест в общежитиях для иногородних обучающихся;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расписание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позднее чем за 5 месяцев до начала зачисления на места по договорам об оказании платных образовательных услуг - количество указанных мест.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Помимо официального сайта организация может размещать указанную информацию в свободном доступе иными способами, определяемыми организацией.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Организация обеспечивает функционирование телефонных линий и раздела официального сайта для ответов на обращения, связанные с приемом.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VIII. Прием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Для поступления на обучение поступающий подает заявление о приеме на обучение с приложением необходимых документов (далее вместе - документы, необходимые для поступления). Организация принимает от поступающего документы, необходимые для поступления, при 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w:t>
      </w:r>
      <w:hyperlink r:id="rId171">
        <w:r>
          <w:rPr>
            <w:rFonts w:ascii="Times New Roman" w:hAnsi="Times New Roman" w:eastAsia="Times New Roman" w:cs="Times New Roman"/>
            <w:b w:val="0"/>
            <w:i w:val="0"/>
            <w:strike w:val="0"/>
            <w:color w:val="0000ff"/>
            <w:sz w:val="24"/>
          </w:rPr>
          <w:t xml:space="preserve">статьей 10.1</w:t>
        </w:r>
      </w:hyperlink>
      <w:r>
        <w:rPr>
          <w:rFonts w:ascii="Times New Roman" w:hAnsi="Times New Roman" w:eastAsia="Times New Roman" w:cs="Times New Roman"/>
          <w:b w:val="0"/>
          <w:i w:val="0"/>
          <w:strike w:val="0"/>
          <w:sz w:val="24"/>
        </w:rPr>
        <w:t xml:space="preserve"> Федерального закона от 27 июля 2006 г. N 152-ФЗ "О персональных данных" (Собрание законодательства Российской Федерации, 2006, N 31, ст. 3451; 2021, N 1, ст. 58).</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приеме на обучение по программам бакалавриата и программам специалитета: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желающий поступать на места в рамках контрольных цифр, подает в организацию одно заявление о приеме на указанные места;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желающий поступать на места для обучения по договорам об оказании платных образовательных услуг, подает в организацию одно заявление о приеме на указанные места.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проведении отдельного конкурса по программам бакалавриата и программам специалитета для приема на обучение в организацию и в ее филиал (филиалы) организация может установить, что заявление о приеме подается отдельно в организацию и отдельно в ее филиал (филиалы).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приеме на обучение по программам магистратуры поступающий подает одно или несколько заявлений о приеме в порядке, установленном организацией.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заявлении о приеме поступающий указывает: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условия поступления, указанные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пункта 7</w:t>
        </w:r>
      </w:hyperlink>
      <w:r>
        <w:rPr>
          <w:rFonts w:ascii="Times New Roman" w:hAnsi="Times New Roman" w:eastAsia="Times New Roman" w:cs="Times New Roman"/>
          <w:b w:val="0"/>
          <w:i w:val="0"/>
          <w:strike w:val="0"/>
          <w:sz w:val="24"/>
        </w:rPr>
        <w:t xml:space="preserve"> Порядка, по которым поступающий хочет быть зачисленным в организацию на соответствующие места;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приоритеты зачисления по различным условиям поступления,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пункта 7</w:t>
        </w:r>
      </w:hyperlink>
      <w:r>
        <w:rPr>
          <w:rFonts w:ascii="Times New Roman" w:hAnsi="Times New Roman" w:eastAsia="Times New Roman" w:cs="Times New Roman"/>
          <w:b w:val="0"/>
          <w:i w:val="0"/>
          <w:strike w:val="0"/>
          <w:sz w:val="24"/>
        </w:rPr>
        <w:t xml:space="preserve"> Порядка (далее - приоритеты зачисления), отдельно для поступления на обучение на места в рамках контрольных цифр и по договорам об оказании платных образовательных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на места в рамках контрольных цифр указывает следующие приоритеты зачисления: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поступления на места в пределах целевой квоты - приоритет зачисления на указанные места (далее - приоритет целевой квоты);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поступления на основные места в рамках контрольных цифр, и (или) на места в пределах отдельной квоты, и (или) на места в пределах особой квоты - приоритет зачисления на указанные места (далее - приоритет иных мест).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183">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184">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Приоритеты зачисления обозначаются порядковыми номерами. Высота приоритетов зачисления (приоритетность зачисления) уменьшается с возрастанием указанных номеров.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Заявление о приеме, подаваемое поступающим, должно предусматривать заверение личной подписью поступающего следующих фактов: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 w:name="Par452"/>
      <w:bookmarkEnd w:id="38"/>
      <w:r>
        <w:rPr>
          <w:rFonts w:ascii="Times New Roman" w:hAnsi="Times New Roman" w:eastAsia="Times New Roman" w:cs="Times New Roman"/>
          <w:b w:val="0"/>
          <w:i w:val="0"/>
          <w:strike w:val="0"/>
          <w:sz w:val="24"/>
        </w:rPr>
        <w:t xml:space="preserve">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ознакомление поступающего с правилами приема, утвержденными организацией самостоятельно, а также с документами и информацией, указанными в </w:t>
      </w:r>
      <w:hyperlink r:id="rId186">
        <w:r>
          <w:rPr>
            <w:rFonts w:ascii="Times New Roman" w:hAnsi="Times New Roman" w:eastAsia="Times New Roman" w:cs="Times New Roman"/>
            <w:b w:val="0"/>
            <w:i w:val="0"/>
            <w:strike w:val="0"/>
            <w:color w:val="0000ff"/>
            <w:sz w:val="24"/>
          </w:rPr>
          <w:t xml:space="preserve">части 2 статьи 55</w:t>
        </w:r>
      </w:hyperlink>
      <w:r>
        <w:rPr>
          <w:rFonts w:ascii="Times New Roman" w:hAnsi="Times New Roman" w:eastAsia="Times New Roman" w:cs="Times New Roman"/>
          <w:b w:val="0"/>
          <w:i w:val="0"/>
          <w:strike w:val="0"/>
          <w:sz w:val="24"/>
        </w:rPr>
        <w:t xml:space="preserve"> Федерального закона N 273-ФЗ &lt;27&gt;;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188">
        <w:r>
          <w:rPr>
            <w:rFonts w:ascii="Times New Roman" w:hAnsi="Times New Roman" w:eastAsia="Times New Roman" w:cs="Times New Roman"/>
            <w:b w:val="0"/>
            <w:i w:val="0"/>
            <w:strike w:val="0"/>
            <w:color w:val="0000ff"/>
            <w:sz w:val="24"/>
          </w:rPr>
          <w:t xml:space="preserve">&lt;27&gt;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2012, N 53, ст. 7598; 2019, N 30, ст. 4134.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поступлении на обучение на места в рамках контрольных цифр - получение соответствующего высшего образования впервые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при поступлении на обучение по программам магистратуры - отсутствие у поступающего диплома специалиста, диплома магистра),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3 в ред. </w:t>
      </w:r>
      <w:hyperlink r:id="rId18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поступлении на обучение по программам бакалавриата и программам специалитета: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подтверждение одновременной подачи заявлений о приеме не более чем в 5 организаций высшего образования, включая организацию, в которую подается данное заявление;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подаче нескольких заявлений о приеме в организацию высшего образования -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организацией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9" w:name="Par463"/>
      <w:bookmarkEnd w:id="39"/>
      <w:r>
        <w:rPr>
          <w:rFonts w:ascii="Times New Roman" w:hAnsi="Times New Roman" w:eastAsia="Times New Roman" w:cs="Times New Roman"/>
          <w:b w:val="0"/>
          <w:i w:val="0"/>
          <w:strike w:val="0"/>
          <w:sz w:val="24"/>
        </w:rPr>
        <w:t xml:space="preserve">5)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w:t>
      </w:r>
      <w:hyperlink r:id="rId190">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191">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9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подтверждение подачи заявления о приеме на основании соответствующего особого права только в данную организацию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подаче нескольких заявлений о приеме в данную организацию высшего образования - подтверждение подачи заявления о приеме на основании соответствующего особого права только на данную образовательную программу.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 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45.1 введен </w:t>
      </w:r>
      <w:hyperlink r:id="rId193">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45.2. Поступающий может внести изменения в заявление о приеме в порядке и в сроки, установленные организацией, в том числе изменить приоритеты зачисления. При приеме на обучение на места в рамках контрольных цифр по программам бакалавриата и программам специалитета поступающий может внести указанные изменения в заявление о приеме до дня завершения приема документов, установленного в соответствии с </w:t>
      </w:r>
      <w:hyperlink>
        <w:r>
          <w:rPr>
            <w:rFonts w:ascii="Times New Roman" w:hAnsi="Times New Roman" w:eastAsia="Times New Roman" w:cs="Times New Roman"/>
            <w:b w:val="0"/>
            <w:i w:val="0"/>
            <w:strike w:val="0"/>
            <w:color w:val="0000ff"/>
            <w:sz w:val="24"/>
          </w:rPr>
          <w:t xml:space="preserve">абзацем пятым подпункта 1 пункта 12</w:t>
        </w:r>
      </w:hyperlink>
      <w:r>
        <w:rPr>
          <w:rFonts w:ascii="Times New Roman" w:hAnsi="Times New Roman" w:eastAsia="Times New Roman" w:cs="Times New Roman"/>
          <w:b w:val="0"/>
          <w:i w:val="0"/>
          <w:strike w:val="0"/>
          <w:sz w:val="24"/>
        </w:rPr>
        <w:t xml:space="preserve"> Порядка, включительно.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45.2 введен </w:t>
      </w:r>
      <w:hyperlink r:id="rId194">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45.3. При подаче заявления о приеме в электронной форме посредством электронной информационной системы организации или посредством ЕПГУ подтверждение фактов, указанных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пункта 45</w:t>
        </w:r>
      </w:hyperlink>
      <w:r>
        <w:rPr>
          <w:rFonts w:ascii="Times New Roman" w:hAnsi="Times New Roman" w:eastAsia="Times New Roman" w:cs="Times New Roman"/>
          <w:b w:val="0"/>
          <w:i w:val="0"/>
          <w:strike w:val="0"/>
          <w:sz w:val="24"/>
        </w:rPr>
        <w:t xml:space="preserve"> Порядка, производится посредством внесения в заявление о приеме соответствующей отметки.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45.3 введен </w:t>
      </w:r>
      <w:hyperlink r:id="rId195">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 w:name="Par473"/>
      <w:bookmarkEnd w:id="40"/>
      <w:r>
        <w:rPr>
          <w:rFonts w:ascii="Times New Roman" w:hAnsi="Times New Roman" w:eastAsia="Times New Roman" w:cs="Times New Roman"/>
          <w:b w:val="0"/>
          <w:i w:val="0"/>
          <w:strike w:val="0"/>
          <w:sz w:val="24"/>
        </w:rPr>
        <w:t xml:space="preserve">46. При подаче заявления о приеме поступающий представляет: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 w:name="Par474"/>
      <w:bookmarkEnd w:id="41"/>
      <w:r>
        <w:rPr>
          <w:rFonts w:ascii="Times New Roman" w:hAnsi="Times New Roman" w:eastAsia="Times New Roman" w:cs="Times New Roman"/>
          <w:b w:val="0"/>
          <w:i w:val="0"/>
          <w:strike w:val="0"/>
          <w:sz w:val="24"/>
        </w:rPr>
        <w:t xml:space="preserve">1) </w:t>
      </w:r>
      <w:hyperlink r:id="rId196">
        <w:r>
          <w:rPr>
            <w:rFonts w:ascii="Times New Roman" w:hAnsi="Times New Roman" w:eastAsia="Times New Roman" w:cs="Times New Roman"/>
            <w:b w:val="0"/>
            <w:i w:val="0"/>
            <w:strike w:val="0"/>
            <w:color w:val="0000ff"/>
            <w:sz w:val="24"/>
          </w:rPr>
          <w:t xml:space="preserve">документ</w:t>
        </w:r>
      </w:hyperlink>
      <w:r>
        <w:rPr>
          <w:rFonts w:ascii="Times New Roman" w:hAnsi="Times New Roman" w:eastAsia="Times New Roman" w:cs="Times New Roman"/>
          <w:b w:val="0"/>
          <w:i w:val="0"/>
          <w:strike w:val="0"/>
          <w:sz w:val="24"/>
        </w:rPr>
        <w:t xml:space="preserve">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документ установленного образца, указанный в </w:t>
      </w:r>
      <w:hyperlink>
        <w:r>
          <w:rPr>
            <w:rFonts w:ascii="Times New Roman" w:hAnsi="Times New Roman" w:eastAsia="Times New Roman" w:cs="Times New Roman"/>
            <w:b w:val="0"/>
            <w:i w:val="0"/>
            <w:strike w:val="0"/>
            <w:color w:val="0000ff"/>
            <w:sz w:val="24"/>
          </w:rPr>
          <w:t xml:space="preserve">пункте 4</w:t>
        </w:r>
      </w:hyperlink>
      <w:r>
        <w:rPr>
          <w:rFonts w:ascii="Times New Roman" w:hAnsi="Times New Roman" w:eastAsia="Times New Roman" w:cs="Times New Roman"/>
          <w:b w:val="0"/>
          <w:i w:val="0"/>
          <w:strike w:val="0"/>
          <w:sz w:val="24"/>
        </w:rPr>
        <w:t xml:space="preserve"> Порядка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может представить один или несколько документов установленного образца. В случае представления нескольких документов установленного образца поступающий использует для зачисления на места в рамках контрольных цифр оригинал только одного из указанных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9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1 марта 2022 года. - </w:t>
      </w:r>
      <w:hyperlink r:id="rId198">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 подтверждающий регистрацию в системе индивидуального (персонифицированного) учета (при наличии);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3 в ред. </w:t>
      </w:r>
      <w:hyperlink r:id="rId19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2" w:name="Par481"/>
      <w:bookmarkEnd w:id="42"/>
      <w:r>
        <w:rPr>
          <w:rFonts w:ascii="Times New Roman" w:hAnsi="Times New Roman" w:eastAsia="Times New Roman" w:cs="Times New Roman"/>
          <w:b w:val="0"/>
          <w:i w:val="0"/>
          <w:strike w:val="0"/>
          <w:sz w:val="24"/>
        </w:rPr>
        <w:t xml:space="preserve">4) для поступающих, указанных в </w:t>
      </w:r>
      <w:hyperlink>
        <w:r>
          <w:rPr>
            <w:rFonts w:ascii="Times New Roman" w:hAnsi="Times New Roman" w:eastAsia="Times New Roman" w:cs="Times New Roman"/>
            <w:b w:val="0"/>
            <w:i w:val="0"/>
            <w:strike w:val="0"/>
            <w:color w:val="0000ff"/>
            <w:sz w:val="24"/>
          </w:rPr>
          <w:t xml:space="preserve">подпункте "а" подпункта 1 пункта 17</w:t>
        </w:r>
      </w:hyperlink>
      <w:r>
        <w:rPr>
          <w:rFonts w:ascii="Times New Roman" w:hAnsi="Times New Roman" w:eastAsia="Times New Roman" w:cs="Times New Roman"/>
          <w:b w:val="0"/>
          <w:i w:val="0"/>
          <w:strike w:val="0"/>
          <w:sz w:val="24"/>
        </w:rPr>
        <w:t xml:space="preserve"> Порядка, при намерении сдавать общеобразовательные вступительные испытания, проводимые организацией высшего образования самостоятельно (по программам бакалавриата и программам специалитета), - документ, подтверждающий инвалидность;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3" w:name="Par482"/>
      <w:bookmarkEnd w:id="43"/>
      <w:r>
        <w:rPr>
          <w:rFonts w:ascii="Times New Roman" w:hAnsi="Times New Roman" w:eastAsia="Times New Roman" w:cs="Times New Roman"/>
          <w:b w:val="0"/>
          <w:i w:val="0"/>
          <w:strike w:val="0"/>
          <w:sz w:val="24"/>
        </w:rPr>
        <w:t xml:space="preserve">5) при необходимости создания специальных условий, указанных в </w:t>
      </w:r>
      <w:hyperlink>
        <w:r>
          <w:rPr>
            <w:rFonts w:ascii="Times New Roman" w:hAnsi="Times New Roman" w:eastAsia="Times New Roman" w:cs="Times New Roman"/>
            <w:b w:val="0"/>
            <w:i w:val="0"/>
            <w:strike w:val="0"/>
            <w:color w:val="0000ff"/>
            <w:sz w:val="24"/>
          </w:rPr>
          <w:t xml:space="preserve">пункте 66</w:t>
        </w:r>
      </w:hyperlink>
      <w:r>
        <w:rPr>
          <w:rFonts w:ascii="Times New Roman" w:hAnsi="Times New Roman" w:eastAsia="Times New Roman" w:cs="Times New Roman"/>
          <w:b w:val="0"/>
          <w:i w:val="0"/>
          <w:strike w:val="0"/>
          <w:sz w:val="24"/>
        </w:rPr>
        <w:t xml:space="preserve"> Порядка, - документ, подтверждающий инвалидность или ограниченные возможности здоровья, требующие создания указанных условий;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для использования результатов централизованного тестирования (экзамена) - документ, подтверждающий прохождение централизованного тестирования (экзамена);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5(1) введен </w:t>
      </w:r>
      <w:hyperlink r:id="rId200">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 w:name="Par485"/>
      <w:bookmarkEnd w:id="44"/>
      <w:r>
        <w:rPr>
          <w:rFonts w:ascii="Times New Roman" w:hAnsi="Times New Roman" w:eastAsia="Times New Roman" w:cs="Times New Roman"/>
          <w:b w:val="0"/>
          <w:i w:val="0"/>
          <w:strike w:val="0"/>
          <w:sz w:val="24"/>
        </w:rPr>
        <w:t xml:space="preserve">6) для использования права на прием без вступительных испытаний в соответствии с </w:t>
      </w:r>
      <w:hyperlink r:id="rId201">
        <w:r>
          <w:rPr>
            <w:rFonts w:ascii="Times New Roman" w:hAnsi="Times New Roman" w:eastAsia="Times New Roman" w:cs="Times New Roman"/>
            <w:b w:val="0"/>
            <w:i w:val="0"/>
            <w:strike w:val="0"/>
            <w:color w:val="0000ff"/>
            <w:sz w:val="24"/>
          </w:rPr>
          <w:t xml:space="preserve">частью 4 статьи 71</w:t>
        </w:r>
      </w:hyperlink>
      <w:r>
        <w:rPr>
          <w:rFonts w:ascii="Times New Roman" w:hAnsi="Times New Roman" w:eastAsia="Times New Roman" w:cs="Times New Roman"/>
          <w:b w:val="0"/>
          <w:i w:val="0"/>
          <w:strike w:val="0"/>
          <w:sz w:val="24"/>
        </w:rPr>
        <w:t xml:space="preserve"> Федерального закона N 273-ФЗ, особых прав по результатам олимпиад школьников, особого преимущества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 w:name="Par486"/>
      <w:bookmarkEnd w:id="45"/>
      <w:r>
        <w:rPr>
          <w:rFonts w:ascii="Times New Roman" w:hAnsi="Times New Roman" w:eastAsia="Times New Roman" w:cs="Times New Roman"/>
          <w:b w:val="0"/>
          <w:i w:val="0"/>
          <w:strike w:val="0"/>
          <w:sz w:val="24"/>
        </w:rPr>
        <w:t xml:space="preserve">7) для использования особых прав, установленных </w:t>
      </w:r>
      <w:hyperlink r:id="rId202">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w:t>
      </w:r>
      <w:hyperlink r:id="rId203">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и </w:t>
      </w:r>
      <w:hyperlink r:id="rId204">
        <w:r>
          <w:rPr>
            <w:rFonts w:ascii="Times New Roman" w:hAnsi="Times New Roman" w:eastAsia="Times New Roman" w:cs="Times New Roman"/>
            <w:b w:val="0"/>
            <w:i w:val="0"/>
            <w:strike w:val="0"/>
            <w:color w:val="0000ff"/>
            <w:sz w:val="24"/>
          </w:rPr>
          <w:t xml:space="preserve">10 статьи 71</w:t>
        </w:r>
      </w:hyperlink>
      <w:r>
        <w:rPr>
          <w:rFonts w:ascii="Times New Roman" w:hAnsi="Times New Roman" w:eastAsia="Times New Roman" w:cs="Times New Roman"/>
          <w:b w:val="0"/>
          <w:i w:val="0"/>
          <w:strike w:val="0"/>
          <w:sz w:val="24"/>
        </w:rPr>
        <w:t xml:space="preserve"> Федерального закона N 273-ФЗ &lt;29&gt; (по программам бакалавриата и программам специалитета), - документ (документы), подтверждающий(ие), что поступающий относится к лицам, которым предоставляется соответствующее особое право;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0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206">
        <w:r>
          <w:rPr>
            <w:rFonts w:ascii="Times New Roman" w:hAnsi="Times New Roman" w:eastAsia="Times New Roman" w:cs="Times New Roman"/>
            <w:b w:val="0"/>
            <w:i w:val="0"/>
            <w:strike w:val="0"/>
            <w:color w:val="0000ff"/>
            <w:sz w:val="24"/>
          </w:rPr>
          <w:t xml:space="preserve">&lt;29&gt;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утратил силу с 1 марта 2022 года. - </w:t>
      </w:r>
      <w:hyperlink r:id="rId207">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иные документы (представляются по усмотрению поступающего);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фотографию поступающего - для лиц, поступающих на обучение по результатам вступительных испытаний, проводимых организацией самостоятельно (по решению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0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46.1. Утратил силу с 1 марта 2023 года. - </w:t>
      </w:r>
      <w:hyperlink r:id="rId209">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 Документ установленного образца представляется поступающим при подаче документов, необходимых для поступления, или в более поздний срок, но не позднее дня завершения приема документов (при приеме на обучение в рамках контрольных цифр по программам бакалавриата и программам специалитета - не позднее дня завершения приема документов, установленного в соответствии с </w:t>
      </w:r>
      <w:hyperlink>
        <w:r>
          <w:rPr>
            <w:rFonts w:ascii="Times New Roman" w:hAnsi="Times New Roman" w:eastAsia="Times New Roman" w:cs="Times New Roman"/>
            <w:b w:val="0"/>
            <w:i w:val="0"/>
            <w:strike w:val="0"/>
            <w:color w:val="0000ff"/>
            <w:sz w:val="24"/>
          </w:rPr>
          <w:t xml:space="preserve">абзацем пятым подпункта 1 пункта 12</w:t>
        </w:r>
      </w:hyperlink>
      <w:r>
        <w:rPr>
          <w:rFonts w:ascii="Times New Roman" w:hAnsi="Times New Roman" w:eastAsia="Times New Roman" w:cs="Times New Roman"/>
          <w:b w:val="0"/>
          <w:i w:val="0"/>
          <w:strike w:val="0"/>
          <w:sz w:val="24"/>
        </w:rPr>
        <w:t xml:space="preserve"> Порядка). Свидетельство о признании иностранного образования (при необходимости) представляется не позднее дня завершения выставления на ЕПГУ отметок о представлении в организацию оригинала документа установленного образца, приема оригинала документа установленного образца, заключения договоров об оказании платных образовательных услуг, указанного в </w:t>
      </w:r>
      <w:hyperlink>
        <w:r>
          <w:rPr>
            <w:rFonts w:ascii="Times New Roman" w:hAnsi="Times New Roman" w:eastAsia="Times New Roman" w:cs="Times New Roman"/>
            <w:b w:val="0"/>
            <w:i w:val="0"/>
            <w:strike w:val="0"/>
            <w:color w:val="0000ff"/>
            <w:sz w:val="24"/>
          </w:rPr>
          <w:t xml:space="preserve">пункте 80</w:t>
        </w:r>
      </w:hyperlink>
      <w:r>
        <w:rPr>
          <w:rFonts w:ascii="Times New Roman" w:hAnsi="Times New Roman" w:eastAsia="Times New Roman" w:cs="Times New Roman"/>
          <w:b w:val="0"/>
          <w:i w:val="0"/>
          <w:strike w:val="0"/>
          <w:sz w:val="24"/>
        </w:rPr>
        <w:t xml:space="preserve"> Порядка.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210">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211">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47(1). Документ, подтверждающий прохождение централизованного тестирования (экзамена), представляется поступающим в те же сроки, что и документ установленного образца.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47(1) введен </w:t>
      </w:r>
      <w:hyperlink r:id="rId212">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 Документы, указанные в </w:t>
      </w:r>
      <w:hyperlink>
        <w:r>
          <w:rPr>
            <w:rFonts w:ascii="Times New Roman" w:hAnsi="Times New Roman" w:eastAsia="Times New Roman" w:cs="Times New Roman"/>
            <w:b w:val="0"/>
            <w:i w:val="0"/>
            <w:strike w:val="0"/>
            <w:color w:val="0000ff"/>
            <w:sz w:val="24"/>
          </w:rPr>
          <w:t xml:space="preserve">подпунктах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пункта 46</w:t>
        </w:r>
      </w:hyperlink>
      <w:r>
        <w:rPr>
          <w:rFonts w:ascii="Times New Roman" w:hAnsi="Times New Roman" w:eastAsia="Times New Roman" w:cs="Times New Roman"/>
          <w:b w:val="0"/>
          <w:i w:val="0"/>
          <w:strike w:val="0"/>
          <w:sz w:val="24"/>
        </w:rPr>
        <w:t xml:space="preserve"> Порядка, принимаются организацией, если они действительны на день подачи заявления о приеме; документы, указанные в </w:t>
      </w:r>
      <w:hyperlink>
        <w:r>
          <w:rPr>
            <w:rFonts w:ascii="Times New Roman" w:hAnsi="Times New Roman" w:eastAsia="Times New Roman" w:cs="Times New Roman"/>
            <w:b w:val="0"/>
            <w:i w:val="0"/>
            <w:strike w:val="0"/>
            <w:color w:val="0000ff"/>
            <w:sz w:val="24"/>
          </w:rPr>
          <w:t xml:space="preserve">подпункте 7 пункта 46</w:t>
        </w:r>
      </w:hyperlink>
      <w:r>
        <w:rPr>
          <w:rFonts w:ascii="Times New Roman" w:hAnsi="Times New Roman" w:eastAsia="Times New Roman" w:cs="Times New Roman"/>
          <w:b w:val="0"/>
          <w:i w:val="0"/>
          <w:strike w:val="0"/>
          <w:sz w:val="24"/>
        </w:rPr>
        <w:t xml:space="preserve"> Порядка, - если они подтверждают особое право поступающего на день завершения приема документов (при приеме на обучение в рамках контрольных цифр по программам бакалавриата и программам специалитета - на день завершения приема документов, установленный в соответствии с </w:t>
      </w:r>
      <w:hyperlink>
        <w:r>
          <w:rPr>
            <w:rFonts w:ascii="Times New Roman" w:hAnsi="Times New Roman" w:eastAsia="Times New Roman" w:cs="Times New Roman"/>
            <w:b w:val="0"/>
            <w:i w:val="0"/>
            <w:strike w:val="0"/>
            <w:color w:val="0000ff"/>
            <w:sz w:val="24"/>
          </w:rPr>
          <w:t xml:space="preserve">абзацем пятым подпункта 1 пункта 12</w:t>
        </w:r>
      </w:hyperlink>
      <w:r>
        <w:rPr>
          <w:rFonts w:ascii="Times New Roman" w:hAnsi="Times New Roman" w:eastAsia="Times New Roman" w:cs="Times New Roman"/>
          <w:b w:val="0"/>
          <w:i w:val="0"/>
          <w:strike w:val="0"/>
          <w:sz w:val="24"/>
        </w:rPr>
        <w:t xml:space="preserve"> Порядка), за исключением случая, указанного в </w:t>
      </w:r>
      <w:hyperlink>
        <w:r>
          <w:rPr>
            <w:rFonts w:ascii="Times New Roman" w:hAnsi="Times New Roman" w:eastAsia="Times New Roman" w:cs="Times New Roman"/>
            <w:b w:val="0"/>
            <w:i w:val="0"/>
            <w:strike w:val="0"/>
            <w:color w:val="0000ff"/>
            <w:sz w:val="24"/>
          </w:rPr>
          <w:t xml:space="preserve">абзаце втором</w:t>
        </w:r>
      </w:hyperlink>
      <w:r>
        <w:rPr>
          <w:rFonts w:ascii="Times New Roman" w:hAnsi="Times New Roman" w:eastAsia="Times New Roman" w:cs="Times New Roman"/>
          <w:b w:val="0"/>
          <w:i w:val="0"/>
          <w:strike w:val="0"/>
          <w:sz w:val="24"/>
        </w:rPr>
        <w:t xml:space="preserve"> настоящего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 w:name="Par502"/>
      <w:bookmarkEnd w:id="46"/>
      <w:r>
        <w:rPr>
          <w:rFonts w:ascii="Times New Roman" w:hAnsi="Times New Roman" w:eastAsia="Times New Roman" w:cs="Times New Roman"/>
          <w:b w:val="0"/>
          <w:i w:val="0"/>
          <w:strike w:val="0"/>
          <w:sz w:val="24"/>
        </w:rPr>
        <w:t xml:space="preserve">При подаче документов поступающий может представить документ, указанный в </w:t>
      </w:r>
      <w:hyperlink>
        <w:r>
          <w:rPr>
            <w:rFonts w:ascii="Times New Roman" w:hAnsi="Times New Roman" w:eastAsia="Times New Roman" w:cs="Times New Roman"/>
            <w:b w:val="0"/>
            <w:i w:val="0"/>
            <w:strike w:val="0"/>
            <w:color w:val="0000ff"/>
            <w:sz w:val="24"/>
          </w:rPr>
          <w:t xml:space="preserve">подпункте 7 пункта 46</w:t>
        </w:r>
      </w:hyperlink>
      <w:r>
        <w:rPr>
          <w:rFonts w:ascii="Times New Roman" w:hAnsi="Times New Roman" w:eastAsia="Times New Roman" w:cs="Times New Roman"/>
          <w:b w:val="0"/>
          <w:i w:val="0"/>
          <w:strike w:val="0"/>
          <w:sz w:val="24"/>
        </w:rPr>
        <w:t xml:space="preserve"> Порядка,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(при приеме на обучение в рамках контрольных цифр по программам бакалавриата и программам специалитета - не позднее дня завершения приема документов, установленного в соответствии с </w:t>
      </w:r>
      <w:hyperlink>
        <w:r>
          <w:rPr>
            <w:rFonts w:ascii="Times New Roman" w:hAnsi="Times New Roman" w:eastAsia="Times New Roman" w:cs="Times New Roman"/>
            <w:b w:val="0"/>
            <w:i w:val="0"/>
            <w:strike w:val="0"/>
            <w:color w:val="0000ff"/>
            <w:sz w:val="24"/>
          </w:rPr>
          <w:t xml:space="preserve">абзацем пятым подпункта 1 пункта 12</w:t>
        </w:r>
      </w:hyperlink>
      <w:r>
        <w:rPr>
          <w:rFonts w:ascii="Times New Roman" w:hAnsi="Times New Roman" w:eastAsia="Times New Roman" w:cs="Times New Roman"/>
          <w:b w:val="0"/>
          <w:i w:val="0"/>
          <w:strike w:val="0"/>
          <w:sz w:val="24"/>
        </w:rPr>
        <w:t xml:space="preserve"> Порядка) он представил документ, который подтверждает это право на указанный день.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48 в ред. </w:t>
      </w:r>
      <w:hyperlink r:id="rId21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 Документы, указанные в </w:t>
      </w:r>
      <w:hyperlink>
        <w:r>
          <w:rPr>
            <w:rFonts w:ascii="Times New Roman" w:hAnsi="Times New Roman" w:eastAsia="Times New Roman" w:cs="Times New Roman"/>
            <w:b w:val="0"/>
            <w:i w:val="0"/>
            <w:strike w:val="0"/>
            <w:color w:val="0000ff"/>
            <w:sz w:val="24"/>
          </w:rPr>
          <w:t xml:space="preserve">подпункте 6 пункта 46</w:t>
        </w:r>
      </w:hyperlink>
      <w:r>
        <w:rPr>
          <w:rFonts w:ascii="Times New Roman" w:hAnsi="Times New Roman" w:eastAsia="Times New Roman" w:cs="Times New Roman"/>
          <w:b w:val="0"/>
          <w:i w:val="0"/>
          <w:strike w:val="0"/>
          <w:sz w:val="24"/>
        </w:rPr>
        <w:t xml:space="preserve"> Порядка, принимаются организацией высшего образования с учетом сроков предоставления особых прав, установленных </w:t>
      </w:r>
      <w:hyperlink r:id="rId214">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r:id="rId215">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&lt;30&gt;.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1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217">
        <w:r>
          <w:rPr>
            <w:rFonts w:ascii="Times New Roman" w:hAnsi="Times New Roman" w:eastAsia="Times New Roman" w:cs="Times New Roman"/>
            <w:b w:val="0"/>
            <w:i w:val="0"/>
            <w:strike w:val="0"/>
            <w:color w:val="0000ff"/>
            <w:sz w:val="24"/>
          </w:rPr>
          <w:t xml:space="preserve">&lt;30&gt;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7" w:name="Par509"/>
      <w:bookmarkEnd w:id="47"/>
      <w:r>
        <w:rPr>
          <w:rFonts w:ascii="Times New Roman" w:hAnsi="Times New Roman" w:eastAsia="Times New Roman" w:cs="Times New Roman"/>
          <w:b w:val="0"/>
          <w:i w:val="0"/>
          <w:strike w:val="0"/>
          <w:sz w:val="24"/>
        </w:rPr>
        <w:t xml:space="preserve">50. 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Заверение указанных копий (электронных образов) не требуется.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подаче заявления о приеме посредством ЕПГУ документ установленного образца считается представленным в копии, если информация о нем подтверждена в федеральной информационной системе "Федеральный реестр сведений о документах об образовании и (или) о квалификации, документах об обучении" (далее - ФРДО) (</w:t>
      </w:r>
      <w:hyperlink r:id="rId218">
        <w:r>
          <w:rPr>
            <w:rFonts w:ascii="Times New Roman" w:hAnsi="Times New Roman" w:eastAsia="Times New Roman" w:cs="Times New Roman"/>
            <w:b w:val="0"/>
            <w:i w:val="0"/>
            <w:strike w:val="0"/>
            <w:color w:val="0000ff"/>
            <w:sz w:val="24"/>
          </w:rPr>
          <w:t xml:space="preserve">часть 9 статьи 98</w:t>
        </w:r>
      </w:hyperlink>
      <w:r>
        <w:rPr>
          <w:rFonts w:ascii="Times New Roman" w:hAnsi="Times New Roman" w:eastAsia="Times New Roman" w:cs="Times New Roman"/>
          <w:b w:val="0"/>
          <w:i w:val="0"/>
          <w:strike w:val="0"/>
          <w:sz w:val="24"/>
        </w:rPr>
        <w:t xml:space="preserve"> Федерального закона N 273-ФЗ (Собрание законодательства Российской Федерации, 2012, N 53, ст. 7598).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Иные документы считаются представленными в копиях, если информация о них подтверждена сведениями, имеющимися на ЕПГУ или в иных государственных информационных системах.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Если информация о документе установленного образца не подтверждена в ФРДО, информация об ином документе не подтверждена сведениями, имеющимися на ЕПГУ или в иных государственных информационных системах, поступающий представляет указанный документ в соответствии с </w:t>
      </w:r>
      <w:hyperlink>
        <w:r>
          <w:rPr>
            <w:rFonts w:ascii="Times New Roman" w:hAnsi="Times New Roman" w:eastAsia="Times New Roman" w:cs="Times New Roman"/>
            <w:b w:val="0"/>
            <w:i w:val="0"/>
            <w:strike w:val="0"/>
            <w:color w:val="0000ff"/>
            <w:sz w:val="24"/>
          </w:rPr>
          <w:t xml:space="preserve">абзацем первым</w:t>
        </w:r>
      </w:hyperlink>
      <w:r>
        <w:rPr>
          <w:rFonts w:ascii="Times New Roman" w:hAnsi="Times New Roman" w:eastAsia="Times New Roman" w:cs="Times New Roman"/>
          <w:b w:val="0"/>
          <w:i w:val="0"/>
          <w:strike w:val="0"/>
          <w:sz w:val="24"/>
        </w:rPr>
        <w:t xml:space="preserve"> настоящего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Поступающие могут по своему усмотрению представить копии и (или) оригиналы документов установленного образца, информация о которых подтверждена в ФРДО, копии и (или) оригиналы иных документов, информация о которых подтверждена сведениями, имеющимися на ЕПГУ или в иных государственных информационных системах.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50 в ред. </w:t>
      </w:r>
      <w:hyperlink r:id="rId21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Заявление о приеме представляется на русском языке.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может представить заявление о приеме на языке республики Российской Федерации, на территории которой расположена организация (далее - язык республики Российской Федерации), или на иностранном языке, если организацией установлена такая возможность.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Документы, полученные в иностранном государстве, должны быть </w:t>
      </w:r>
      <w:hyperlink r:id="rId220">
        <w:r>
          <w:rPr>
            <w:rFonts w:ascii="Times New Roman" w:hAnsi="Times New Roman" w:eastAsia="Times New Roman" w:cs="Times New Roman"/>
            <w:b w:val="0"/>
            <w:i w:val="0"/>
            <w:strike w:val="0"/>
            <w:color w:val="0000ff"/>
            <w:sz w:val="24"/>
          </w:rPr>
          <w:t xml:space="preserve">легализованы</w:t>
        </w:r>
      </w:hyperlink>
      <w:r>
        <w:rPr>
          <w:rFonts w:ascii="Times New Roman" w:hAnsi="Times New Roman" w:eastAsia="Times New Roman" w:cs="Times New Roman"/>
          <w:b w:val="0"/>
          <w:i w:val="0"/>
          <w:strike w:val="0"/>
          <w:sz w:val="24"/>
        </w:rPr>
        <w:t xml:space="preserve">, если иное не предусмотрено международным договором Российской Федерации или законодательством Российской Федерации &lt;31&gt;.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2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222">
        <w:r>
          <w:rPr>
            <w:rFonts w:ascii="Times New Roman" w:hAnsi="Times New Roman" w:eastAsia="Times New Roman" w:cs="Times New Roman"/>
            <w:b w:val="0"/>
            <w:i w:val="0"/>
            <w:strike w:val="0"/>
            <w:color w:val="0000ff"/>
            <w:sz w:val="24"/>
          </w:rPr>
          <w:t xml:space="preserve">&lt;31&gt;</w:t>
        </w:r>
      </w:hyperlink>
      <w:r>
        <w:rPr>
          <w:rFonts w:ascii="Times New Roman" w:hAnsi="Times New Roman" w:eastAsia="Times New Roman" w:cs="Times New Roman"/>
          <w:b w:val="0"/>
          <w:i w:val="0"/>
          <w:strike w:val="0"/>
          <w:sz w:val="24"/>
        </w:rPr>
        <w:t xml:space="preserve"> </w:t>
      </w:r>
      <w:hyperlink r:id="rId223">
        <w:r>
          <w:rPr>
            <w:rFonts w:ascii="Times New Roman" w:hAnsi="Times New Roman" w:eastAsia="Times New Roman" w:cs="Times New Roman"/>
            <w:b w:val="0"/>
            <w:i w:val="0"/>
            <w:strike w:val="0"/>
            <w:color w:val="0000ff"/>
            <w:sz w:val="24"/>
          </w:rPr>
          <w:t xml:space="preserve">Часть 2 статьи 6</w:t>
        </w:r>
      </w:hyperlink>
      <w:r>
        <w:rPr>
          <w:rFonts w:ascii="Times New Roman" w:hAnsi="Times New Roman" w:eastAsia="Times New Roman" w:cs="Times New Roman"/>
          <w:b w:val="0"/>
          <w:i w:val="0"/>
          <w:strike w:val="0"/>
          <w:sz w:val="24"/>
        </w:rP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2019, N 30, ст. 4134).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Документы, необходимые для поступления, представляются (направляются) поступающим в организацию одним из следующих способов: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2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представляются в организацию лично поступающим;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направляются в организацию через операторов почтовой связи общего пользования;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направляются в организацию в электронной форме посредством электронной информационной системы организации, а также посредством ЕПГУ (в случае его использования).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обеспечивает возможность представления (направления) документов, необходимых для поступления, всеми указанными способами (посредством ЕПГУ - в случае его использования).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225">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устанавливает места приема документов, представляемых лично поступающими, и сроки приема документов в местах приема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документы, необходимые для поступления, представляются в организацию лично поступающим, поступающему выдается расписка в приеме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 В случае использования ЕПГУ для подачи документов, необходимых для поступления, организация вправе не проводить прием указанных документов посредством электронной информационной системы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52.1 введен </w:t>
      </w:r>
      <w:hyperlink r:id="rId226">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Организация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Поступающий имеет право на любом этапе поступления на обучение подать заявление об отзыве из организации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(далее - отзыв оригинала), заявление об отзыве из организации поданных документов (далее - отзыв документов). Поступающий, зачисленный на обучение, имеет право подать заявление об отказе от зачисления.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отзыве оригинала поступающий не исключается из списков лиц, подавших документы, списков поступающих. При отзыве документов поступающий исключается из списков лиц, подавших документы в данную организацию, списков поступающих в данную организацию и не подлежит зачислению в данную организацию (исключается из числа зачисленных). При отказе от зачисления поступающий исключается из числа зачисленных.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зачисленный на места в рамках контрольных цифр и желающий осуществить отзыв оригинала, подает заявление об отзыве оригинала с одновременной подачей заявления об отказе от зачисления.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54 в ред. </w:t>
      </w:r>
      <w:hyperlink r:id="rId22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8" w:name="Par539"/>
      <w:bookmarkEnd w:id="48"/>
      <w:r>
        <w:rPr>
          <w:rFonts w:ascii="Times New Roman" w:hAnsi="Times New Roman" w:eastAsia="Times New Roman" w:cs="Times New Roman"/>
          <w:b w:val="0"/>
          <w:i w:val="0"/>
          <w:strike w:val="0"/>
          <w:sz w:val="24"/>
        </w:rPr>
        <w:t xml:space="preserve">55. До истечения срока приема на места в рамках контрольных цифр по конкретным условиям поступления,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пункта 7</w:t>
        </w:r>
      </w:hyperlink>
      <w:r>
        <w:rPr>
          <w:rFonts w:ascii="Times New Roman" w:hAnsi="Times New Roman" w:eastAsia="Times New Roman" w:cs="Times New Roman"/>
          <w:b w:val="0"/>
          <w:i w:val="0"/>
          <w:strike w:val="0"/>
          <w:sz w:val="24"/>
        </w:rPr>
        <w:t xml:space="preserve"> Порядка, поданные документы или оригинал документа установленного образца выдаются поступающему при представлении им в организацию лично заявления соответственно об отзыве документов или об отзыве оригинала: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двух часов после подачи заявления - в случае подачи заявления не менее чем за 2 часа до конца рабочего дня;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первых двух часов следующего рабочего дня - в случае подачи заявления менее чем за 2 часа до конца рабочего дня.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 После истечения срока, указанного в </w:t>
      </w:r>
      <w:hyperlink>
        <w:r>
          <w:rPr>
            <w:rFonts w:ascii="Times New Roman" w:hAnsi="Times New Roman" w:eastAsia="Times New Roman" w:cs="Times New Roman"/>
            <w:b w:val="0"/>
            <w:i w:val="0"/>
            <w:strike w:val="0"/>
            <w:color w:val="0000ff"/>
            <w:sz w:val="24"/>
          </w:rPr>
          <w:t xml:space="preserve">пункте 55</w:t>
        </w:r>
      </w:hyperlink>
      <w:r>
        <w:rPr>
          <w:rFonts w:ascii="Times New Roman" w:hAnsi="Times New Roman" w:eastAsia="Times New Roman" w:cs="Times New Roman"/>
          <w:b w:val="0"/>
          <w:i w:val="0"/>
          <w:strike w:val="0"/>
          <w:sz w:val="24"/>
        </w:rPr>
        <w:t xml:space="preserve"> Порядка, поданные документы в части их оригиналов (при наличии) или оригинал документа установленного образца возвращаются поступающему в течение одного рабочего дня после дня поступления в организацию заявления об отзыве документов или об отзыве оригинала. В случае невозможности возврата указанных оригиналов они остаются на хранении в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2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56.1. При подаче заявления о приеме посредством ЕПГУ личное дело поступающего формируется в электронной и (или) бумажной форме на основании информации и (или) документов, полученных организацией из ЕПГУ и (или) представленных поступающим иными способами.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56.1 введен </w:t>
      </w:r>
      <w:hyperlink r:id="rId229">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IX. Вступительные испытания, проводимые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организацией самостоятельно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 Организация самостоятельно проводит: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дополнительные вступительные испытания;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вступительные испытания на базе профессионального образования (за исключением вступительных испытаний для поступающих на обучение на базе среднего профессионального образования, для которых организация высшего образования установила, что их формой является ЕГЭ);</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общеобразовательные вступительные испытания для лиц, указанных в </w:t>
      </w:r>
      <w:hyperlink>
        <w:r>
          <w:rPr>
            <w:rFonts w:ascii="Times New Roman" w:hAnsi="Times New Roman" w:eastAsia="Times New Roman" w:cs="Times New Roman"/>
            <w:b w:val="0"/>
            <w:i w:val="0"/>
            <w:strike w:val="0"/>
            <w:color w:val="0000ff"/>
            <w:sz w:val="24"/>
          </w:rPr>
          <w:t xml:space="preserve">пункте 17</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общеобразовательные вступительные испытания при приеме на места в пределах отдельной квоты;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230">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 в ред. </w:t>
      </w:r>
      <w:hyperlink r:id="rId23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вступительные испытания при приеме на обучение по программам магистратуры.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Результаты вступительных испытаний, проводимых организацией самостоятельно, действительны при приеме на очередной учебный год.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однократно сдает каждое вступительное испытание из числа указанных в настоящем пункте. 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3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 Вступительные испытания проводятся на русском языке, а также по решению организации - на языке республики Российской Федерации и (или) на иностранном языке.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приеме на обучение по программам магистратуры с иностранным языком (языками) образования организация устанавливает, что вступительное испытание (испытания) проводится на русском языке и на иностранном языке (языках) либо только на иностранном языке (языках).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вступительное испытание проводится на нескольких языках, поступающий выбирает один из языков.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 При самостоятельном проведении вступительного испытания по иностранному языку при приеме на обучение по программам бакалавриата, программам специалитета организация высшего образования проводит вступительное испытание по одному или нескольким иностранным языкам из числа иностранных языков, по которым проводится ЕГЭ. В случае проведения вступительного испытания по нескольким иностранным языкам поступающий выбирает один из языков.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 Организация проводит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 При нарушении поступающим во время проведения вступительного испытания правил приема, утвержденных организацией самостоятельно, уполномоченные должностные лица организации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 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организация может объявлять указанные результаты иными способами, определяемыми организацией.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 По результатам вступительного испытания, проводимого организацией самостоятельно,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Правила подачи и рассмотрения апелляций устанавливаются организацией.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 Особенности проведения вступительных испытаний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инвалидов и лиц с ограниченными возможностями здоровья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9" w:name="Par577"/>
      <w:bookmarkEnd w:id="49"/>
      <w:r>
        <w:rPr>
          <w:rFonts w:ascii="Times New Roman" w:hAnsi="Times New Roman" w:eastAsia="Times New Roman" w:cs="Times New Roman"/>
          <w:b w:val="0"/>
          <w:i w:val="0"/>
          <w:strike w:val="0"/>
          <w:sz w:val="24"/>
        </w:rPr>
        <w:t xml:space="preserve">66. 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0" w:name="Par578"/>
      <w:bookmarkEnd w:id="50"/>
      <w:r>
        <w:rPr>
          <w:rFonts w:ascii="Times New Roman" w:hAnsi="Times New Roman" w:eastAsia="Times New Roman" w:cs="Times New Roman"/>
          <w:b w:val="0"/>
          <w:i w:val="0"/>
          <w:strike w:val="0"/>
          <w:sz w:val="24"/>
        </w:rPr>
        <w:t xml:space="preserve">67. 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 Очные вступительные испытания для поступающих с ограниченными возможностями здоровья проводятся в отдельной аудитории.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Число поступающих с ограниченными возможностями здоровья в одной аудитории не должно превышать: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сдаче вступительного испытания в письменной форме - 12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сдаче вступительного испытания в устной форме - 6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 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1" w:name="Par588"/>
      <w:bookmarkEnd w:id="51"/>
      <w:r>
        <w:rPr>
          <w:rFonts w:ascii="Times New Roman" w:hAnsi="Times New Roman" w:eastAsia="Times New Roman" w:cs="Times New Roman"/>
          <w:b w:val="0"/>
          <w:i w:val="0"/>
          <w:strike w:val="0"/>
          <w:sz w:val="24"/>
        </w:rPr>
        <w:t xml:space="preserve">72.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слепых: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для слабовидящих: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обеспечивается индивидуальное равномерное освещение не менее 300 люкс (при очном проведении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задания для выполнения, а также инструкция по порядку проведения вступительных испытаний оформляются увеличенным шрифтом;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для глухих и слабослышащих: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предоставляются услуги сурдопереводчика;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для слепоглухих предоставляются услуги тифлосурдопереводчика (помимо требований, выполняемых соответственно для слепых и глухих);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для лиц с нарушениями опорно-двигательного аппарата, нарушениями двигательных функций верхних конечностей или отсутствием верхних конечностей: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письменные задания выполняются на компьютере со специализированным программным обеспечением или надиктовываются ассистенту;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 Условия, указанные в </w:t>
      </w:r>
      <w:hyperlink>
        <w:r>
          <w:rPr>
            <w:rFonts w:ascii="Times New Roman" w:hAnsi="Times New Roman" w:eastAsia="Times New Roman" w:cs="Times New Roman"/>
            <w:b w:val="0"/>
            <w:i w:val="0"/>
            <w:strike w:val="0"/>
            <w:color w:val="0000ff"/>
            <w:sz w:val="24"/>
          </w:rPr>
          <w:t xml:space="preserve">пунктах 67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72</w:t>
        </w:r>
      </w:hyperlink>
      <w:r>
        <w:rPr>
          <w:rFonts w:ascii="Times New Roman" w:hAnsi="Times New Roman" w:eastAsia="Times New Roman" w:cs="Times New Roman"/>
          <w:b w:val="0"/>
          <w:i w:val="0"/>
          <w:strike w:val="0"/>
          <w:sz w:val="24"/>
        </w:rPr>
        <w:t xml:space="preserve"> Порядка,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 Формирование ранжированных списков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поступающих и зачисление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 По результатам приема документов и вступительных испытаний (в случае их проведения) организация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на ЕПГУ (в случае его использования) и обновляются при наличии изменений ежедневно до дня издания приказа (приказов) о зачислении по соответствующему конкурсу включительно не менее 5 раз в день в период с 9 часов до 18 часов по местному времени (по решению организации - до более позднего времени).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13.08.2021 </w:t>
      </w:r>
      <w:hyperlink r:id="rId233">
        <w:r>
          <w:rPr>
            <w:rFonts w:ascii="Times New Roman" w:hAnsi="Times New Roman" w:eastAsia="Times New Roman" w:cs="Times New Roman"/>
            <w:b w:val="0"/>
            <w:i w:val="0"/>
            <w:strike w:val="0"/>
            <w:color w:val="0000ff"/>
            <w:sz w:val="24"/>
          </w:rPr>
          <w:t xml:space="preserve">N 753</w:t>
        </w:r>
      </w:hyperlink>
      <w:r>
        <w:rPr>
          <w:rFonts w:ascii="Times New Roman" w:hAnsi="Times New Roman" w:eastAsia="Times New Roman" w:cs="Times New Roman"/>
          <w:b w:val="0"/>
          <w:i w:val="0"/>
          <w:strike w:val="0"/>
          <w:sz w:val="24"/>
        </w:rPr>
        <w:t xml:space="preserve">, от 26.08.2022 </w:t>
      </w:r>
      <w:hyperlink r:id="rId234">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 Конкурсный список (за исключением конкурсного списка поступающих на места в пределах отдельной квоты) включает в себя: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235">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236">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 w:name="Par614"/>
      <w:bookmarkEnd w:id="52"/>
      <w:r>
        <w:rPr>
          <w:rFonts w:ascii="Times New Roman" w:hAnsi="Times New Roman" w:eastAsia="Times New Roman" w:cs="Times New Roman"/>
          <w:b w:val="0"/>
          <w:i w:val="0"/>
          <w:strike w:val="0"/>
          <w:sz w:val="24"/>
        </w:rPr>
        <w:t xml:space="preserve">конкурсный список поступающих на обучение без вступительных испытаний в соответствии с </w:t>
      </w:r>
      <w:hyperlink r:id="rId237">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238">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(по программам бакалавриата, программам специалитета);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3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3" w:name="Par616"/>
      <w:bookmarkEnd w:id="53"/>
      <w:r>
        <w:rPr>
          <w:rFonts w:ascii="Times New Roman" w:hAnsi="Times New Roman" w:eastAsia="Times New Roman" w:cs="Times New Roman"/>
          <w:b w:val="0"/>
          <w:i w:val="0"/>
          <w:strike w:val="0"/>
          <w:sz w:val="24"/>
        </w:rPr>
        <w:t xml:space="preserve">конкурсный список поступающих на обучение по результатам ЕГЭ и (или) вступительных испытаний, проводимых организацией самостоятельно (далее - результаты вступительных испытаний), набравших не менее минимального количества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программам бакалавриата, программам специалитета зачисление поступающих на обучение по результатам вступительных испытаний проводится на места, оставшиеся после зачисления поступающих на обучение без вступительных испытаний в соответствии с </w:t>
      </w:r>
      <w:hyperlink r:id="rId240">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241">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в рамках соответствующего конкурсного списка.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4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 Конкурсный список поступающих на обучение без вступительных испытаний в соответствии с </w:t>
      </w:r>
      <w:hyperlink r:id="rId243">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244">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(по программам бакалавриата, программам специалитета), указанный в </w:t>
      </w:r>
      <w:hyperlink>
        <w:r>
          <w:rPr>
            <w:rFonts w:ascii="Times New Roman" w:hAnsi="Times New Roman" w:eastAsia="Times New Roman" w:cs="Times New Roman"/>
            <w:b w:val="0"/>
            <w:i w:val="0"/>
            <w:strike w:val="0"/>
            <w:color w:val="0000ff"/>
            <w:sz w:val="24"/>
          </w:rPr>
          <w:t xml:space="preserve">абзаце втором пункта 75</w:t>
        </w:r>
      </w:hyperlink>
      <w:r>
        <w:rPr>
          <w:rFonts w:ascii="Times New Roman" w:hAnsi="Times New Roman" w:eastAsia="Times New Roman" w:cs="Times New Roman"/>
          <w:b w:val="0"/>
          <w:i w:val="0"/>
          <w:strike w:val="0"/>
          <w:sz w:val="24"/>
        </w:rPr>
        <w:t xml:space="preserve"> Порядка, ранжируется по следующим основаниям: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4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4" w:name="Par621"/>
      <w:bookmarkEnd w:id="54"/>
      <w:r>
        <w:rPr>
          <w:rFonts w:ascii="Times New Roman" w:hAnsi="Times New Roman" w:eastAsia="Times New Roman" w:cs="Times New Roman"/>
          <w:b w:val="0"/>
          <w:i w:val="0"/>
          <w:strike w:val="0"/>
          <w:sz w:val="24"/>
        </w:rPr>
        <w:t xml:space="preserve">1) по статусу лиц, имеющих право на прием без вступительных испытаний, в следующем порядке: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 w:name="Par622"/>
      <w:bookmarkEnd w:id="55"/>
      <w:r>
        <w:rPr>
          <w:rFonts w:ascii="Times New Roman" w:hAnsi="Times New Roman" w:eastAsia="Times New Roman" w:cs="Times New Roman"/>
          <w:b w:val="0"/>
          <w:i w:val="0"/>
          <w:strike w:val="0"/>
          <w:sz w:val="24"/>
        </w:rPr>
        <w:t xml:space="preserve">а) члены сборных команд, участвовавших в международных олимпиадах;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победители заключительного этапа всероссийской олимпиады;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призеры заключительного этапа всероссийской олимпиады;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победители олимпиад школьников;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6" w:name="Par627"/>
      <w:bookmarkEnd w:id="56"/>
      <w:r>
        <w:rPr>
          <w:rFonts w:ascii="Times New Roman" w:hAnsi="Times New Roman" w:eastAsia="Times New Roman" w:cs="Times New Roman"/>
          <w:b w:val="0"/>
          <w:i w:val="0"/>
          <w:strike w:val="0"/>
          <w:sz w:val="24"/>
        </w:rPr>
        <w:t xml:space="preserve">е) призеры олимпиад школьников;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 w:name="Par628"/>
      <w:bookmarkEnd w:id="57"/>
      <w:r>
        <w:rPr>
          <w:rFonts w:ascii="Times New Roman" w:hAnsi="Times New Roman" w:eastAsia="Times New Roman" w:cs="Times New Roman"/>
          <w:b w:val="0"/>
          <w:i w:val="0"/>
          <w:strike w:val="0"/>
          <w:sz w:val="24"/>
        </w:rPr>
        <w:t xml:space="preserve">2) для лиц, указанных в каждом из </w:t>
      </w:r>
      <w:hyperlink>
        <w:r>
          <w:rPr>
            <w:rFonts w:ascii="Times New Roman" w:hAnsi="Times New Roman" w:eastAsia="Times New Roman" w:cs="Times New Roman"/>
            <w:b w:val="0"/>
            <w:i w:val="0"/>
            <w:strike w:val="0"/>
            <w:color w:val="0000ff"/>
            <w:sz w:val="24"/>
          </w:rPr>
          <w:t xml:space="preserve">подпунктов "а"</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"е" подпункта 1</w:t>
        </w:r>
      </w:hyperlink>
      <w:r>
        <w:rPr>
          <w:rFonts w:ascii="Times New Roman" w:hAnsi="Times New Roman" w:eastAsia="Times New Roman" w:cs="Times New Roman"/>
          <w:b w:val="0"/>
          <w:i w:val="0"/>
          <w:strike w:val="0"/>
          <w:sz w:val="24"/>
        </w:rPr>
        <w:t xml:space="preserve"> настоящего пункта, - по убыванию количества баллов, начисленных за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8" w:name="Par629"/>
      <w:bookmarkEnd w:id="58"/>
      <w:r>
        <w:rPr>
          <w:rFonts w:ascii="Times New Roman" w:hAnsi="Times New Roman" w:eastAsia="Times New Roman" w:cs="Times New Roman"/>
          <w:b w:val="0"/>
          <w:i w:val="0"/>
          <w:strike w:val="0"/>
          <w:sz w:val="24"/>
        </w:rPr>
        <w:t xml:space="preserve">3)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настоящего пункта, - по наличию преимущественного права, указанного в </w:t>
      </w:r>
      <w:hyperlink r:id="rId246">
        <w:r>
          <w:rPr>
            <w:rFonts w:ascii="Times New Roman" w:hAnsi="Times New Roman" w:eastAsia="Times New Roman" w:cs="Times New Roman"/>
            <w:b w:val="0"/>
            <w:i w:val="0"/>
            <w:strike w:val="0"/>
            <w:color w:val="0000ff"/>
            <w:sz w:val="24"/>
          </w:rPr>
          <w:t xml:space="preserve">части 9 статьи 71</w:t>
        </w:r>
      </w:hyperlink>
      <w:r>
        <w:rPr>
          <w:rFonts w:ascii="Times New Roman" w:hAnsi="Times New Roman" w:eastAsia="Times New Roman" w:cs="Times New Roman"/>
          <w:b w:val="0"/>
          <w:i w:val="0"/>
          <w:strike w:val="0"/>
          <w:sz w:val="24"/>
        </w:rPr>
        <w:t xml:space="preserve"> Федерального закона N 273-ФЗ &lt;32&gt; (более высокое место в конкурсном списке занимают поступающие, имеющие преимущественное право);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4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248">
        <w:r>
          <w:rPr>
            <w:rFonts w:ascii="Times New Roman" w:hAnsi="Times New Roman" w:eastAsia="Times New Roman" w:cs="Times New Roman"/>
            <w:b w:val="0"/>
            <w:i w:val="0"/>
            <w:strike w:val="0"/>
            <w:color w:val="0000ff"/>
            <w:sz w:val="24"/>
          </w:rPr>
          <w:t xml:space="preserve">&lt;32&gt;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9" w:name="Par634"/>
      <w:bookmarkEnd w:id="59"/>
      <w:r>
        <w:rPr>
          <w:rFonts w:ascii="Times New Roman" w:hAnsi="Times New Roman" w:eastAsia="Times New Roman" w:cs="Times New Roman"/>
          <w:b w:val="0"/>
          <w:i w:val="0"/>
          <w:strike w:val="0"/>
          <w:sz w:val="24"/>
        </w:rPr>
        <w:t xml:space="preserve">4)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настоящего пункта, - по наличию преимущественного права, указанного в </w:t>
      </w:r>
      <w:hyperlink r:id="rId249">
        <w:r>
          <w:rPr>
            <w:rFonts w:ascii="Times New Roman" w:hAnsi="Times New Roman" w:eastAsia="Times New Roman" w:cs="Times New Roman"/>
            <w:b w:val="0"/>
            <w:i w:val="0"/>
            <w:strike w:val="0"/>
            <w:color w:val="0000ff"/>
            <w:sz w:val="24"/>
          </w:rPr>
          <w:t xml:space="preserve">части 10 статьи 71</w:t>
        </w:r>
      </w:hyperlink>
      <w:r>
        <w:rPr>
          <w:rFonts w:ascii="Times New Roman" w:hAnsi="Times New Roman" w:eastAsia="Times New Roman" w:cs="Times New Roman"/>
          <w:b w:val="0"/>
          <w:i w:val="0"/>
          <w:strike w:val="0"/>
          <w:sz w:val="24"/>
        </w:rPr>
        <w:t xml:space="preserve"> Федерального закона N 273-ФЗ &lt;33&gt; (более высокое место в конкурсном списке занимают поступающие, имеющие преимущественное право);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5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251">
        <w:r>
          <w:rPr>
            <w:rFonts w:ascii="Times New Roman" w:hAnsi="Times New Roman" w:eastAsia="Times New Roman" w:cs="Times New Roman"/>
            <w:b w:val="0"/>
            <w:i w:val="0"/>
            <w:strike w:val="0"/>
            <w:color w:val="0000ff"/>
            <w:sz w:val="24"/>
          </w:rPr>
          <w:t xml:space="preserve">&lt;33&gt;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настоящего пункта, - по индивидуальным достижениям, учитываемым при равенстве поступающих по иным критериям ранжирования.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0" w:name="Par640"/>
      <w:bookmarkEnd w:id="60"/>
      <w:r>
        <w:rPr>
          <w:rFonts w:ascii="Times New Roman" w:hAnsi="Times New Roman" w:eastAsia="Times New Roman" w:cs="Times New Roman"/>
          <w:b w:val="0"/>
          <w:i w:val="0"/>
          <w:strike w:val="0"/>
          <w:sz w:val="24"/>
        </w:rPr>
        <w:t xml:space="preserve">77. Конкурсный список поступающих на обучение по программам бакалавриата, программам специалитета по результатам вступительных испытаний, указанный в </w:t>
      </w:r>
      <w:hyperlink>
        <w:r>
          <w:rPr>
            <w:rFonts w:ascii="Times New Roman" w:hAnsi="Times New Roman" w:eastAsia="Times New Roman" w:cs="Times New Roman"/>
            <w:b w:val="0"/>
            <w:i w:val="0"/>
            <w:strike w:val="0"/>
            <w:color w:val="0000ff"/>
            <w:sz w:val="24"/>
          </w:rPr>
          <w:t xml:space="preserve">абзаце третьем пункта 75</w:t>
        </w:r>
      </w:hyperlink>
      <w:r>
        <w:rPr>
          <w:rFonts w:ascii="Times New Roman" w:hAnsi="Times New Roman" w:eastAsia="Times New Roman" w:cs="Times New Roman"/>
          <w:b w:val="0"/>
          <w:i w:val="0"/>
          <w:strike w:val="0"/>
          <w:sz w:val="24"/>
        </w:rPr>
        <w:t xml:space="preserve"> Порядка, ранжируется по следующим основаниям: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5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 w:name="Par642"/>
      <w:bookmarkEnd w:id="61"/>
      <w:r>
        <w:rPr>
          <w:rFonts w:ascii="Times New Roman" w:hAnsi="Times New Roman" w:eastAsia="Times New Roman" w:cs="Times New Roman"/>
          <w:b w:val="0"/>
          <w:i w:val="0"/>
          <w:strike w:val="0"/>
          <w:sz w:val="24"/>
        </w:rPr>
        <w:t xml:space="preserve">1) по убыванию суммы конкурсных баллов, исчисленной как сумма баллов за каждое вступительное испытание и за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 w:name="Par643"/>
      <w:bookmarkEnd w:id="62"/>
      <w:r>
        <w:rPr>
          <w:rFonts w:ascii="Times New Roman" w:hAnsi="Times New Roman" w:eastAsia="Times New Roman" w:cs="Times New Roman"/>
          <w:b w:val="0"/>
          <w:i w:val="0"/>
          <w:strike w:val="0"/>
          <w:sz w:val="24"/>
        </w:rPr>
        <w:t xml:space="preserve">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3" w:name="Par644"/>
      <w:bookmarkEnd w:id="63"/>
      <w:r>
        <w:rPr>
          <w:rFonts w:ascii="Times New Roman" w:hAnsi="Times New Roman" w:eastAsia="Times New Roman" w:cs="Times New Roman"/>
          <w:b w:val="0"/>
          <w:i w:val="0"/>
          <w:strike w:val="0"/>
          <w:sz w:val="24"/>
        </w:rPr>
        <w:t xml:space="preserve">3)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настоящего пункта, - по наличию преимущественного права, указанного в </w:t>
      </w:r>
      <w:hyperlink r:id="rId253">
        <w:r>
          <w:rPr>
            <w:rFonts w:ascii="Times New Roman" w:hAnsi="Times New Roman" w:eastAsia="Times New Roman" w:cs="Times New Roman"/>
            <w:b w:val="0"/>
            <w:i w:val="0"/>
            <w:strike w:val="0"/>
            <w:color w:val="0000ff"/>
            <w:sz w:val="24"/>
          </w:rPr>
          <w:t xml:space="preserve">части 9 статьи 71</w:t>
        </w:r>
      </w:hyperlink>
      <w:r>
        <w:rPr>
          <w:rFonts w:ascii="Times New Roman" w:hAnsi="Times New Roman" w:eastAsia="Times New Roman" w:cs="Times New Roman"/>
          <w:b w:val="0"/>
          <w:i w:val="0"/>
          <w:strike w:val="0"/>
          <w:sz w:val="24"/>
        </w:rPr>
        <w:t xml:space="preserve"> Федерального закона N 273-ФЗ &lt;34&gt; (более высокое место в конкурсном списке занимают поступающие, имеющие преимущественное право);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5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255">
        <w:r>
          <w:rPr>
            <w:rFonts w:ascii="Times New Roman" w:hAnsi="Times New Roman" w:eastAsia="Times New Roman" w:cs="Times New Roman"/>
            <w:b w:val="0"/>
            <w:i w:val="0"/>
            <w:strike w:val="0"/>
            <w:color w:val="0000ff"/>
            <w:sz w:val="24"/>
          </w:rPr>
          <w:t xml:space="preserve">&lt;34&gt;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4" w:name="Par649"/>
      <w:bookmarkEnd w:id="64"/>
      <w:r>
        <w:rPr>
          <w:rFonts w:ascii="Times New Roman" w:hAnsi="Times New Roman" w:eastAsia="Times New Roman" w:cs="Times New Roman"/>
          <w:b w:val="0"/>
          <w:i w:val="0"/>
          <w:strike w:val="0"/>
          <w:sz w:val="24"/>
        </w:rPr>
        <w:t xml:space="preserve">4)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настоящего пункта, - по наличию преимущественного права, указанного в </w:t>
      </w:r>
      <w:hyperlink r:id="rId256">
        <w:r>
          <w:rPr>
            <w:rFonts w:ascii="Times New Roman" w:hAnsi="Times New Roman" w:eastAsia="Times New Roman" w:cs="Times New Roman"/>
            <w:b w:val="0"/>
            <w:i w:val="0"/>
            <w:strike w:val="0"/>
            <w:color w:val="0000ff"/>
            <w:sz w:val="24"/>
          </w:rPr>
          <w:t xml:space="preserve">части 10 статьи 71</w:t>
        </w:r>
      </w:hyperlink>
      <w:r>
        <w:rPr>
          <w:rFonts w:ascii="Times New Roman" w:hAnsi="Times New Roman" w:eastAsia="Times New Roman" w:cs="Times New Roman"/>
          <w:b w:val="0"/>
          <w:i w:val="0"/>
          <w:strike w:val="0"/>
          <w:sz w:val="24"/>
        </w:rPr>
        <w:t xml:space="preserve"> Федерального закона N 273-ФЗ &lt;35&gt; (более высокое место в конкурсном списке занимают поступающие, имеющие преимущественное право);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5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258">
        <w:r>
          <w:rPr>
            <w:rFonts w:ascii="Times New Roman" w:hAnsi="Times New Roman" w:eastAsia="Times New Roman" w:cs="Times New Roman"/>
            <w:b w:val="0"/>
            <w:i w:val="0"/>
            <w:strike w:val="0"/>
            <w:color w:val="0000ff"/>
            <w:sz w:val="24"/>
          </w:rPr>
          <w:t xml:space="preserve">&lt;35&gt;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2012, N 53, ст. 7598; 2019, N 40, ст. 5488.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настоящего пункта, - по индивидуальным достижениям, учитываемым при равенстве поступающих по иным критериям ранжирования.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 Конкурсный список по программам магистратуры ранжируется по следующим основаниям: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5" w:name="Par656"/>
      <w:bookmarkEnd w:id="65"/>
      <w:r>
        <w:rPr>
          <w:rFonts w:ascii="Times New Roman" w:hAnsi="Times New Roman" w:eastAsia="Times New Roman" w:cs="Times New Roman"/>
          <w:b w:val="0"/>
          <w:i w:val="0"/>
          <w:strike w:val="0"/>
          <w:sz w:val="24"/>
        </w:rPr>
        <w:t xml:space="preserve">1) по убыванию суммы конкурсных баллов, исчисленной как сумма баллов за каждое вступительное испытание и за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6" w:name="Par657"/>
      <w:bookmarkEnd w:id="66"/>
      <w:r>
        <w:rPr>
          <w:rFonts w:ascii="Times New Roman" w:hAnsi="Times New Roman" w:eastAsia="Times New Roman" w:cs="Times New Roman"/>
          <w:b w:val="0"/>
          <w:i w:val="0"/>
          <w:strike w:val="0"/>
          <w:sz w:val="24"/>
        </w:rPr>
        <w:t xml:space="preserve">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настоящего пункта, - по индивидуальным достижениям, учитываемым при равенстве поступающих по иным критериям ранжирования.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 В конкурсном списке (за исключением конкурсного списка поступающих на места в пределах отдельной квоты) указываются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259">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260">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1 в ред. </w:t>
      </w:r>
      <w:hyperlink r:id="rId26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каждому поступающему без вступительных испытаний (по программам бакалавриата, программам специалитета):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основание приема без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баллов за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преимущественных прав зачисления;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7" w:name="Par667"/>
      <w:bookmarkEnd w:id="67"/>
      <w:r>
        <w:rPr>
          <w:rFonts w:ascii="Times New Roman" w:hAnsi="Times New Roman" w:eastAsia="Times New Roman" w:cs="Times New Roman"/>
          <w:b w:val="0"/>
          <w:i w:val="0"/>
          <w:strike w:val="0"/>
          <w:sz w:val="24"/>
        </w:rPr>
        <w:t xml:space="preserve">3) по каждому поступающему по результатам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 конкурсных баллов (за вступительные испытания и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 баллов за вступительные испытания;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баллов за каждое вступительное испытание;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баллов за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преимущественных прав зачисления (по программам бакалавриата, программам специалитета);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8" w:name="Par673"/>
      <w:bookmarkEnd w:id="68"/>
      <w:r>
        <w:rPr>
          <w:rFonts w:ascii="Times New Roman" w:hAnsi="Times New Roman" w:eastAsia="Times New Roman" w:cs="Times New Roman"/>
          <w:b w:val="0"/>
          <w:i w:val="0"/>
          <w:strike w:val="0"/>
          <w:sz w:val="24"/>
        </w:rPr>
        <w:t xml:space="preserve">4) при приеме на обучение в рамках контрольных цифр -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4 в ред. </w:t>
      </w:r>
      <w:hyperlink r:id="rId26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приеме на обучение по договорам об оказании платных образовательных услуг - наличие в организации заключенного договора об оказании платных образовательных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5 в ред. </w:t>
      </w:r>
      <w:hyperlink r:id="rId26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конкурсном списке фамилия, имя, отчество (при наличии) поступающих не указываются;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9" w:name="Par678"/>
      <w:bookmarkEnd w:id="69"/>
      <w:r>
        <w:rPr>
          <w:rFonts w:ascii="Times New Roman" w:hAnsi="Times New Roman" w:eastAsia="Times New Roman" w:cs="Times New Roman"/>
          <w:b w:val="0"/>
          <w:i w:val="0"/>
          <w:strike w:val="0"/>
          <w:sz w:val="24"/>
        </w:rPr>
        <w:t xml:space="preserve">6) приоритет зачисления.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6 введен </w:t>
      </w:r>
      <w:hyperlink r:id="rId264">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79(1). В конкурсном списке фамилия, имя, отчество поступающих не указываются.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79(1) введен </w:t>
      </w:r>
      <w:hyperlink r:id="rId265">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0" w:name="Par682"/>
      <w:bookmarkEnd w:id="70"/>
      <w:r>
        <w:rPr>
          <w:rFonts w:ascii="Times New Roman" w:hAnsi="Times New Roman" w:eastAsia="Times New Roman" w:cs="Times New Roman"/>
          <w:b w:val="0"/>
          <w:i w:val="0"/>
          <w:strike w:val="0"/>
          <w:sz w:val="24"/>
        </w:rPr>
        <w:t xml:space="preserve">80. Зачисление проводится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Зачисление проводится в один или несколько этапов по решению организации (за исключением этапов, указанных в </w:t>
      </w:r>
      <w:hyperlink>
        <w:r>
          <w:rPr>
            <w:rFonts w:ascii="Times New Roman" w:hAnsi="Times New Roman" w:eastAsia="Times New Roman" w:cs="Times New Roman"/>
            <w:b w:val="0"/>
            <w:i w:val="0"/>
            <w:strike w:val="0"/>
            <w:color w:val="0000ff"/>
            <w:sz w:val="24"/>
          </w:rPr>
          <w:t xml:space="preserve">пункте 84</w:t>
        </w:r>
      </w:hyperlink>
      <w:r>
        <w:rPr>
          <w:rFonts w:ascii="Times New Roman" w:hAnsi="Times New Roman" w:eastAsia="Times New Roman" w:cs="Times New Roman"/>
          <w:b w:val="0"/>
          <w:i w:val="0"/>
          <w:strike w:val="0"/>
          <w:sz w:val="24"/>
        </w:rPr>
        <w:t xml:space="preserve"> Порядка). На каждом этапе зачисления организация устанавливает день завершения выставления на ЕПГУ отметок о представлении в организацию оригинала документа установленного образца, приема оригинала документа установленного образца, заключения договоров об оказании платных образовательных услуг (далее - день завершения выставления отметок об оригинале и приема оригинала).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6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на места в рамках контрольных цифр зачисляется в соответствии с наиболее высоким приоритетом зачисления, по которому он проходит по конкурсу на указанные места (по программам бакалавриата и программам специалитета - в соответствии с </w:t>
      </w:r>
      <w:hyperlink>
        <w:r>
          <w:rPr>
            <w:rFonts w:ascii="Times New Roman" w:hAnsi="Times New Roman" w:eastAsia="Times New Roman" w:cs="Times New Roman"/>
            <w:b w:val="0"/>
            <w:i w:val="0"/>
            <w:strike w:val="0"/>
            <w:color w:val="0000ff"/>
            <w:sz w:val="24"/>
          </w:rPr>
          <w:t xml:space="preserve">пунктом 84</w:t>
        </w:r>
      </w:hyperlink>
      <w:r>
        <w:rPr>
          <w:rFonts w:ascii="Times New Roman" w:hAnsi="Times New Roman" w:eastAsia="Times New Roman" w:cs="Times New Roman"/>
          <w:b w:val="0"/>
          <w:i w:val="0"/>
          <w:strike w:val="0"/>
          <w:sz w:val="24"/>
        </w:rPr>
        <w:t xml:space="preserve"> Порядка, по программам магистратуры - в соответствии с правилами, установленными организацией).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80 в ред. </w:t>
      </w:r>
      <w:hyperlink r:id="rId26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Поступающий на обучение в рамках контрольных цифр подлежит зачислению в соответствии с </w:t>
      </w:r>
      <w:hyperlink>
        <w:r>
          <w:rPr>
            <w:rFonts w:ascii="Times New Roman" w:hAnsi="Times New Roman" w:eastAsia="Times New Roman" w:cs="Times New Roman"/>
            <w:b w:val="0"/>
            <w:i w:val="0"/>
            <w:strike w:val="0"/>
            <w:color w:val="0000ff"/>
            <w:sz w:val="24"/>
          </w:rPr>
          <w:t xml:space="preserve">пунктом 80</w:t>
        </w:r>
      </w:hyperlink>
      <w:r>
        <w:rPr>
          <w:rFonts w:ascii="Times New Roman" w:hAnsi="Times New Roman" w:eastAsia="Times New Roman" w:cs="Times New Roman"/>
          <w:b w:val="0"/>
          <w:i w:val="0"/>
          <w:strike w:val="0"/>
          <w:sz w:val="24"/>
        </w:rPr>
        <w:t xml:space="preserve"> Порядка, если по состоянию на день завершения выставления отметок об оригинале и приема оригинала выполнены условия, указанные в одном из подпунктов настоящего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6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информация о документе установленного образца подтверждена сведениями из ФРДО либо организацией, и на ЕПГУ имеется отметка о представлении в организацию оригинала документа установленного образца (далее - отметка о представлении оригинала на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6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организации имеется представленный поступающим оригинал документа установленного образца в случае непредставления заявления о согласии на обработку его персональных данных;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270">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271">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 программам магистратуры - в организации имеется представленный поступающим оригинал документа установленного образца, либо имеется проставленная поступающим в информационной системе организации отметка о представлении в организацию оригинала документа установленного образца.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3 введен </w:t>
      </w:r>
      <w:hyperlink r:id="rId272">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Поступающий на обучение по договорам об оказании платных образовательных услуг подлежит зачислению в соответствии с </w:t>
      </w:r>
      <w:hyperlink>
        <w:r>
          <w:rPr>
            <w:rFonts w:ascii="Times New Roman" w:hAnsi="Times New Roman" w:eastAsia="Times New Roman" w:cs="Times New Roman"/>
            <w:b w:val="0"/>
            <w:i w:val="0"/>
            <w:strike w:val="0"/>
            <w:color w:val="0000ff"/>
            <w:sz w:val="24"/>
          </w:rPr>
          <w:t xml:space="preserve">пунктом 80</w:t>
        </w:r>
      </w:hyperlink>
      <w:r>
        <w:rPr>
          <w:rFonts w:ascii="Times New Roman" w:hAnsi="Times New Roman" w:eastAsia="Times New Roman" w:cs="Times New Roman"/>
          <w:b w:val="0"/>
          <w:i w:val="0"/>
          <w:strike w:val="0"/>
          <w:sz w:val="24"/>
        </w:rPr>
        <w:t xml:space="preserve"> Порядка, если по состоянию на день завершения выставления отметок об оригинале и приема оригинала выполнены условия, указанные в одном из подпунктов настоящего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информация о документе установленного образца подтверждена сведениями из ФРДО либо организацией, и в организации имеется заключенный договор об оказании платных образовательных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организации 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заключенный договор об оказании платных образовательных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 программам магистратуры - в организации имеется заключенный договор об оказании платных образовательных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82 в ред. </w:t>
      </w:r>
      <w:hyperlink r:id="rId27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 В день завершения выставления отметок об оригинале и приема оригинала поступающий может поставить отметку о представлении оригинала на ЕПГУ, представить оригинал или копию документа установленного образца, заключить договор об оказании платных образовательных услуг до установленного организацией времени (за исключением времени, указанного в </w:t>
      </w:r>
      <w:hyperlink>
        <w:r>
          <w:rPr>
            <w:rFonts w:ascii="Times New Roman" w:hAnsi="Times New Roman" w:eastAsia="Times New Roman" w:cs="Times New Roman"/>
            <w:b w:val="0"/>
            <w:i w:val="0"/>
            <w:strike w:val="0"/>
            <w:color w:val="0000ff"/>
            <w:sz w:val="24"/>
          </w:rPr>
          <w:t xml:space="preserve">подпункте 3(1) пункта 84</w:t>
        </w:r>
      </w:hyperlink>
      <w:r>
        <w:rPr>
          <w:rFonts w:ascii="Times New Roman" w:hAnsi="Times New Roman" w:eastAsia="Times New Roman" w:cs="Times New Roman"/>
          <w:b w:val="0"/>
          <w:i w:val="0"/>
          <w:strike w:val="0"/>
          <w:sz w:val="24"/>
        </w:rPr>
        <w:t xml:space="preserve"> Порядка).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7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поступающий подал заявление о приеме посредством ЕПГУ, он может поставить отметку о представлении оригинала на ЕПГУ либо представить в организацию оригинал документа установленного образца лично или через оператора почтовой связи общего пользования. 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организации, он может представить в организацию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о приеме он представил в организацию страховой номер индивидуального лицевого счета и согласие на передачу информации на ЕПГУ).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поступающим представлен оригинал документа установленного образца в какую-либо организацию, отметка о представлении оригинала на ЕПГУ считается недействительной.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Оригинал документа установленного образца, представленный поступающим в организацию (отметка о представлении оригинала на ЕПГУ), применяется в отношении всех условий поступления, указанных в заявлении (заявлениях) о приеме.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приеме на места в рамках контрольных цифр зачисление осуществляется при условии, что по состоянию на день издания приказа о зачислении поступающий не отозвал представленный в организацию оригинал документа установленного образца (отметку о представлении оригинала на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82.1 введен </w:t>
      </w:r>
      <w:hyperlink r:id="rId275">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 Зачисление оформляется приказом (приказами) организации о зачислении.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1" w:name="Par709"/>
      <w:bookmarkEnd w:id="71"/>
      <w:r>
        <w:rPr>
          <w:rFonts w:ascii="Times New Roman" w:hAnsi="Times New Roman" w:eastAsia="Times New Roman" w:cs="Times New Roman"/>
          <w:b w:val="0"/>
          <w:i w:val="0"/>
          <w:strike w:val="0"/>
          <w:sz w:val="24"/>
        </w:rPr>
        <w:t xml:space="preserve">84. При приеме на обучение в рамках контрольных цифр по программам бакалавриата и программам специалитета по всем формам обучения: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7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27 июля осуществляется публикация конкурсных списков;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зачисление проводится в 2 этапа: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28 - 30 июля проводится этап приоритетного зачисления, на котором осуществляется зачисление лиц, поступающих без вступительных испытаний в соответствии с </w:t>
      </w:r>
      <w:hyperlink r:id="rId277">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278">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поступающих на места в пределах квот: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7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3 - 9 августа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в соответствии с </w:t>
      </w:r>
      <w:hyperlink r:id="rId280">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281">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(далее - основные конкурсные места);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13.08.2021 </w:t>
      </w:r>
      <w:hyperlink r:id="rId282">
        <w:r>
          <w:rPr>
            <w:rFonts w:ascii="Times New Roman" w:hAnsi="Times New Roman" w:eastAsia="Times New Roman" w:cs="Times New Roman"/>
            <w:b w:val="0"/>
            <w:i w:val="0"/>
            <w:strike w:val="0"/>
            <w:color w:val="0000ff"/>
            <w:sz w:val="24"/>
          </w:rPr>
          <w:t xml:space="preserve">N 753</w:t>
        </w:r>
      </w:hyperlink>
      <w:r>
        <w:rPr>
          <w:rFonts w:ascii="Times New Roman" w:hAnsi="Times New Roman" w:eastAsia="Times New Roman" w:cs="Times New Roman"/>
          <w:b w:val="0"/>
          <w:i w:val="0"/>
          <w:strike w:val="0"/>
          <w:sz w:val="24"/>
        </w:rPr>
        <w:t xml:space="preserve">, от 10.02.2023 </w:t>
      </w:r>
      <w:hyperlink r:id="rId283">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2" w:name="Par717"/>
      <w:bookmarkEnd w:id="72"/>
      <w:r>
        <w:rPr>
          <w:rFonts w:ascii="Times New Roman" w:hAnsi="Times New Roman" w:eastAsia="Times New Roman" w:cs="Times New Roman"/>
          <w:b w:val="0"/>
          <w:i w:val="0"/>
          <w:strike w:val="0"/>
          <w:sz w:val="24"/>
        </w:rPr>
        <w:t xml:space="preserve">3) на каждом этапе зачисления устанавливается день завершения выставления отметок об оригинале и приема оригинала от лиц, подлежащих зачислению на этом этапе: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284">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285">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этапе приоритетного зачисления - 28 июля;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основном этапе зачисления - 3 августа;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 w:name="Par721"/>
      <w:bookmarkEnd w:id="73"/>
      <w:r>
        <w:rPr>
          <w:rFonts w:ascii="Times New Roman" w:hAnsi="Times New Roman" w:eastAsia="Times New Roman" w:cs="Times New Roman"/>
          <w:b w:val="0"/>
          <w:i w:val="0"/>
          <w:strike w:val="0"/>
          <w:sz w:val="24"/>
        </w:rPr>
        <w:t xml:space="preserve">3(1)) выставление отметок о представлении оригинала на ЕПГУ (прием оригиналов документов установленного образца) завершается в 12:00 по московскому времени в дни, установленные </w:t>
      </w:r>
      <w:hyperlink>
        <w:r>
          <w:rPr>
            <w:rFonts w:ascii="Times New Roman" w:hAnsi="Times New Roman" w:eastAsia="Times New Roman" w:cs="Times New Roman"/>
            <w:b w:val="0"/>
            <w:i w:val="0"/>
            <w:strike w:val="0"/>
            <w:color w:val="0000ff"/>
            <w:sz w:val="24"/>
          </w:rPr>
          <w:t xml:space="preserve">подпунктом 3</w:t>
        </w:r>
      </w:hyperlink>
      <w:r>
        <w:rPr>
          <w:rFonts w:ascii="Times New Roman" w:hAnsi="Times New Roman" w:eastAsia="Times New Roman" w:cs="Times New Roman"/>
          <w:b w:val="0"/>
          <w:i w:val="0"/>
          <w:strike w:val="0"/>
          <w:sz w:val="24"/>
        </w:rPr>
        <w:t xml:space="preserve"> настоящего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3(1) в ред. </w:t>
      </w:r>
      <w:hyperlink r:id="rId28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издание приказа (приказов) о зачислении осуществляется: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этапе приоритетного зачисления - 29 июля или 30 июля;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8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основном этапе зачисления - не ранее 4 августа и не позднее 9 августа;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8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 каждом этапе зачисления организация определяет наиболее высокий приоритет зачисления, по которому поступающий проходит по конкурсу (далее - высший приоритет);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5 в ред. </w:t>
      </w:r>
      <w:hyperlink r:id="rId28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 этапе приоритетного зачисления: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случае если высший приоритет является приоритетом целевой квоты, поступающий зачисляется на места в пределах целевой квоты;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случае если высший приоритет является приоритетом иных мест: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который проходит по конкурсу на основные места в рамках контрольных цифр без вступительных испытаний, зачисляется на указанные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который не участвует в конкурсе (не проходит по конкурсу) на основные места в рамках контрольных цифр без вступительных испытаний и проходит по конкурсу на места в пределах отдельной квоты, зачисляется на места в пределах отдельной квоты;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9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который не участвует в конкурсе (не проходит по конкурсу) на основные места в рамках контрольных цифр без вступительных испытаний и на места в пределах отдельной квоты и проходит по конкурсу на места в пределах особой квоты, зачисляется на места в пределах особой квоты;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9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выделении одной или нескольких совмещенных квот организация высшего образования самостоятельно устанавливает очередность зачисления на места в пределах каждой совмещенной квоты;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6 в ред. </w:t>
      </w:r>
      <w:hyperlink r:id="rId29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лица, зачисленные на места в пределах особой квоты и отдельной квоты, а также на места в пределах совмещенной квоты, места которой относятся к особой квоте и отдельной квоте, исключаются из конкурсных списков на основные конкурсные места по условиям поступления,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пункта 7</w:t>
        </w:r>
      </w:hyperlink>
      <w:r>
        <w:rPr>
          <w:rFonts w:ascii="Times New Roman" w:hAnsi="Times New Roman" w:eastAsia="Times New Roman" w:cs="Times New Roman"/>
          <w:b w:val="0"/>
          <w:i w:val="0"/>
          <w:strike w:val="0"/>
          <w:sz w:val="24"/>
        </w:rPr>
        <w:t xml:space="preserve"> Порядка, по которым они зачислены на места в пределах указанных квот;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293">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294">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ту же организацию высшего образования, он не позднее дня завершения выставления отметок об оригинале и приема оригинала на основном этапе зачисления подает заявление об отказе от зачисления, проведенного на этапе приоритетного зачисления. Лица, которые зачислены на этапе приоритетного зачисления и до дня завершения выставления отметок об оригинале и приема оригинала на основном этапе зачисления включительно не подали заявление об отказе от зачисления, не подлежат зачислению на основном этапе зачисления;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295">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296">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иную организацию высшего образования, он не позднее дня завершения выставления отметок об оригинале и приема оригинала на основном этапе зачисления подает в организацию высшего образования, в которую он зачислен на этапе приоритетного зачисления, заявление об отзыве оригинала с одновременной подачей заявления об отказе от зачисления либо заявление об отзыве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9 введен </w:t>
      </w:r>
      <w:hyperlink r:id="rId297">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 в ред. </w:t>
      </w:r>
      <w:hyperlink r:id="rId29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незаполненные места в пределах совмещенной квоты по решению организации используются как места одной или нескольких квот, к которым относятся места совмещенной квоты;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10 введен </w:t>
      </w:r>
      <w:hyperlink r:id="rId299">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места, которые освободились в связи с тем, что лица, зачисленные на этапе приоритетного зачисления, исключены из числа зачисленных, добавляются к основным конкурсным местам.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11 введен </w:t>
      </w:r>
      <w:hyperlink r:id="rId300">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 При приеме на обучение на места в рамках контрольных цифр по программам магистратуры, при приеме на обучение по договорам об оказании платных образовательных услуг организация самостоятельно устанавливает сроки публикации конкурсных списков, сроки и этапы зачисления.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85 в ред. </w:t>
      </w:r>
      <w:hyperlink r:id="rId30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 Утратил силу с 1 марта 2023 года. - </w:t>
      </w:r>
      <w:hyperlink r:id="rId302">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4" w:name="Par753"/>
      <w:bookmarkEnd w:id="74"/>
      <w:r>
        <w:rPr>
          <w:rFonts w:ascii="Times New Roman" w:hAnsi="Times New Roman" w:eastAsia="Times New Roman" w:cs="Times New Roman"/>
          <w:b w:val="0"/>
          <w:i w:val="0"/>
          <w:strike w:val="0"/>
          <w:sz w:val="24"/>
        </w:rPr>
        <w:t xml:space="preserve">87. Незаполненные места в пределах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 В случае если после завершения зачисления имеются незаполненные места, организация может на основании конкурсных списков провести дополнительное зачисление на указанные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проведении дополнительного зачисления на места в рамках контрольных цифр по программам бакалавриата и программам специалитета выставление отметок о представлении оригинала на ЕПГУ (прием оригиналов документов установленного образца) начинается 10 августа, издание приказов о зачислении осуществляется не позднее 14 августа.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0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Дополнительное зачисление по программам бакалавриата и программам специалитета по договорам об оказании платных образовательных услуг, по программам магистратуры проводится в сроки, установленные организацией.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304">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Дополнительное зачисление проводится в соответствии с правилами, установленными организацией.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305">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поступающий, зачисленный на места в рамках контрольных цифр, хочет быть зачисленным на места в рамках контрольных цифр на этапе дополнительного зачисления в иную организацию, он не позднее дня завершения выставления отметок об оригинале и приема оригинала на этапе дополнительного зачисления подает в организацию, в которую зачислен, заявление об отзыве оригинала с одновременной подачей заявления об отказе от зачисления либо заявление об отзыве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306">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 в ред. </w:t>
      </w:r>
      <w:hyperlink r:id="rId30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 При зачислении на обучение по договорам об оказании платных образовательных услуг установленное количество мест может быть превышено по решению организации. При принятии указанного решения организация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 баллов.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 Организация формирует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соответствии с </w:t>
      </w:r>
      <w:hyperlink r:id="rId308">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 (или) </w:t>
      </w:r>
      <w:hyperlink r:id="rId309">
        <w:r>
          <w:rPr>
            <w:rFonts w:ascii="Times New Roman" w:hAnsi="Times New Roman" w:eastAsia="Times New Roman" w:cs="Times New Roman"/>
            <w:b w:val="0"/>
            <w:i w:val="0"/>
            <w:strike w:val="0"/>
            <w:color w:val="0000ff"/>
            <w:sz w:val="24"/>
          </w:rPr>
          <w:t xml:space="preserve">12 статьи 71</w:t>
        </w:r>
      </w:hyperlink>
      <w:r>
        <w:rPr>
          <w:rFonts w:ascii="Times New Roman" w:hAnsi="Times New Roman" w:eastAsia="Times New Roman" w:cs="Times New Roman"/>
          <w:b w:val="0"/>
          <w:i w:val="0"/>
          <w:strike w:val="0"/>
          <w:sz w:val="24"/>
        </w:rPr>
        <w:t xml:space="preserve"> Федерального закона N 273-ФЗ. Указанные сведения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Минобрнауки России от 26.08.2022 </w:t>
      </w:r>
      <w:hyperlink r:id="rId310">
        <w:r>
          <w:rPr>
            <w:rFonts w:ascii="Times New Roman" w:hAnsi="Times New Roman" w:eastAsia="Times New Roman" w:cs="Times New Roman"/>
            <w:b w:val="0"/>
            <w:i w:val="0"/>
            <w:strike w:val="0"/>
            <w:color w:val="0000ff"/>
            <w:sz w:val="24"/>
          </w:rPr>
          <w:t xml:space="preserve">N 814</w:t>
        </w:r>
      </w:hyperlink>
      <w:r>
        <w:rPr>
          <w:rFonts w:ascii="Times New Roman" w:hAnsi="Times New Roman" w:eastAsia="Times New Roman" w:cs="Times New Roman"/>
          <w:b w:val="0"/>
          <w:i w:val="0"/>
          <w:strike w:val="0"/>
          <w:sz w:val="24"/>
        </w:rPr>
        <w:t xml:space="preserve">, от 10.02.2023 </w:t>
      </w:r>
      <w:hyperlink r:id="rId311">
        <w:r>
          <w:rPr>
            <w:rFonts w:ascii="Times New Roman" w:hAnsi="Times New Roman" w:eastAsia="Times New Roman" w:cs="Times New Roman"/>
            <w:b w:val="0"/>
            <w:i w:val="0"/>
            <w:strike w:val="0"/>
            <w:color w:val="0000ff"/>
            <w:sz w:val="24"/>
          </w:rPr>
          <w:t xml:space="preserve">N 143</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XII. Особенности приема на целевое обучение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Организация устанавливает целевую квоту в соответствии с </w:t>
      </w:r>
      <w:hyperlink r:id="rId312">
        <w:r>
          <w:rPr>
            <w:rFonts w:ascii="Times New Roman" w:hAnsi="Times New Roman" w:eastAsia="Times New Roman" w:cs="Times New Roman"/>
            <w:b w:val="0"/>
            <w:i w:val="0"/>
            <w:strike w:val="0"/>
            <w:color w:val="0000ff"/>
            <w:sz w:val="24"/>
          </w:rPr>
          <w:t xml:space="preserve">квотой</w:t>
        </w:r>
      </w:hyperlink>
      <w:r>
        <w:rPr>
          <w:rFonts w:ascii="Times New Roman" w:hAnsi="Times New Roman" w:eastAsia="Times New Roman" w:cs="Times New Roman"/>
          <w:b w:val="0"/>
          <w:i w:val="0"/>
          <w:strike w:val="0"/>
          <w:sz w:val="24"/>
        </w:rPr>
        <w:t xml:space="preserve">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&lt;36&gt;, или количеством мест для приема на целевое обучение, установленным учредителем.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1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314">
        <w:r>
          <w:rPr>
            <w:rFonts w:ascii="Times New Roman" w:hAnsi="Times New Roman" w:eastAsia="Times New Roman" w:cs="Times New Roman"/>
            <w:b w:val="0"/>
            <w:i w:val="0"/>
            <w:strike w:val="0"/>
            <w:color w:val="0000ff"/>
            <w:sz w:val="24"/>
          </w:rPr>
          <w:t xml:space="preserve">&lt;36&gt;</w:t>
        </w:r>
      </w:hyperlink>
      <w:r>
        <w:rPr>
          <w:rFonts w:ascii="Times New Roman" w:hAnsi="Times New Roman" w:eastAsia="Times New Roman" w:cs="Times New Roman"/>
          <w:b w:val="0"/>
          <w:i w:val="0"/>
          <w:strike w:val="0"/>
          <w:sz w:val="24"/>
        </w:rPr>
        <w:t xml:space="preserve"> </w:t>
      </w:r>
      <w:hyperlink r:id="rId315">
        <w:r>
          <w:rPr>
            <w:rFonts w:ascii="Times New Roman" w:hAnsi="Times New Roman" w:eastAsia="Times New Roman" w:cs="Times New Roman"/>
            <w:b w:val="0"/>
            <w:i w:val="0"/>
            <w:strike w:val="0"/>
            <w:color w:val="0000ff"/>
            <w:sz w:val="24"/>
          </w:rPr>
          <w:t xml:space="preserve">Часть 3 статьи 71.1</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24, ст. 3738).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 При приеме на места в пределах целевой квоты проводится однопрофильный конкурс. В случае проведения многопрофильного конкурса на основные места целевая квота по специальностям или направлениям подготовки, включенным в многопрофильный конкурс, устанавливается в соответствии с проведенным организацией предварительным распределением контрольных цифр между специальностями или направлениями подготовки.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подсчете количества специальностей и (или) направлений подготовки, по которым поступающий одновременно участвует в конкурсе, учитываются все специальности и (или) направления подготовки, по которым он участвует в конкурсе на места в пределах целевой квоты, вне зависимости от участия в многопрофильном конкурсе по тем же специальностям и (или) направлениям подготовки.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316">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92 в ред. </w:t>
      </w:r>
      <w:hyperlink r:id="rId31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 Прием на целевое обучение осуществляется при наличии договора о целевом обучении, заключенного между поступающим и органом или организацией, указанными в </w:t>
      </w:r>
      <w:hyperlink r:id="rId318">
        <w:r>
          <w:rPr>
            <w:rFonts w:ascii="Times New Roman" w:hAnsi="Times New Roman" w:eastAsia="Times New Roman" w:cs="Times New Roman"/>
            <w:b w:val="0"/>
            <w:i w:val="0"/>
            <w:strike w:val="0"/>
            <w:color w:val="0000ff"/>
            <w:sz w:val="24"/>
          </w:rPr>
          <w:t xml:space="preserve">части 1 статьи 71.1</w:t>
        </w:r>
      </w:hyperlink>
      <w:r>
        <w:rPr>
          <w:rFonts w:ascii="Times New Roman" w:hAnsi="Times New Roman" w:eastAsia="Times New Roman" w:cs="Times New Roman"/>
          <w:b w:val="0"/>
          <w:i w:val="0"/>
          <w:strike w:val="0"/>
          <w:sz w:val="24"/>
        </w:rPr>
        <w:t xml:space="preserve"> Федерального закона N 273-ФЗ &lt;37&gt; (далее - заказчик целевого обучения), в соответствии с </w:t>
      </w:r>
      <w:hyperlink r:id="rId319">
        <w:r>
          <w:rPr>
            <w:rFonts w:ascii="Times New Roman" w:hAnsi="Times New Roman" w:eastAsia="Times New Roman" w:cs="Times New Roman"/>
            <w:b w:val="0"/>
            <w:i w:val="0"/>
            <w:strike w:val="0"/>
            <w:color w:val="0000ff"/>
            <w:sz w:val="24"/>
          </w:rPr>
          <w:t xml:space="preserve">положением</w:t>
        </w:r>
      </w:hyperlink>
      <w:r>
        <w:rPr>
          <w:rFonts w:ascii="Times New Roman" w:hAnsi="Times New Roman" w:eastAsia="Times New Roman" w:cs="Times New Roman"/>
          <w:b w:val="0"/>
          <w:i w:val="0"/>
          <w:strike w:val="0"/>
          <w:sz w:val="24"/>
        </w:rPr>
        <w:t xml:space="preserve"> о целевом обучении и типовой </w:t>
      </w:r>
      <w:hyperlink r:id="rId320">
        <w:r>
          <w:rPr>
            <w:rFonts w:ascii="Times New Roman" w:hAnsi="Times New Roman" w:eastAsia="Times New Roman" w:cs="Times New Roman"/>
            <w:b w:val="0"/>
            <w:i w:val="0"/>
            <w:strike w:val="0"/>
            <w:color w:val="0000ff"/>
            <w:sz w:val="24"/>
          </w:rPr>
          <w:t xml:space="preserve">формой</w:t>
        </w:r>
      </w:hyperlink>
      <w:r>
        <w:rPr>
          <w:rFonts w:ascii="Times New Roman" w:hAnsi="Times New Roman" w:eastAsia="Times New Roman" w:cs="Times New Roman"/>
          <w:b w:val="0"/>
          <w:i w:val="0"/>
          <w:strike w:val="0"/>
          <w:sz w:val="24"/>
        </w:rPr>
        <w:t xml:space="preserve"> договора о целевом обучении, устанавливаемыми Правительством Российской Федерации &lt;38&gt;.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2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322">
        <w:r>
          <w:rPr>
            <w:rFonts w:ascii="Times New Roman" w:hAnsi="Times New Roman" w:eastAsia="Times New Roman" w:cs="Times New Roman"/>
            <w:b w:val="0"/>
            <w:i w:val="0"/>
            <w:strike w:val="0"/>
            <w:color w:val="0000ff"/>
            <w:sz w:val="24"/>
          </w:rPr>
          <w:t xml:space="preserve">&lt;37&gt;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2012, N 53, ст. 7598; 2020, N 24, ст. 3738.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323">
        <w:r>
          <w:rPr>
            <w:rFonts w:ascii="Times New Roman" w:hAnsi="Times New Roman" w:eastAsia="Times New Roman" w:cs="Times New Roman"/>
            <w:b w:val="0"/>
            <w:i w:val="0"/>
            <w:strike w:val="0"/>
            <w:color w:val="0000ff"/>
            <w:sz w:val="24"/>
          </w:rPr>
          <w:t xml:space="preserve">&lt;38&gt;</w:t>
        </w:r>
      </w:hyperlink>
      <w:r>
        <w:rPr>
          <w:rFonts w:ascii="Times New Roman" w:hAnsi="Times New Roman" w:eastAsia="Times New Roman" w:cs="Times New Roman"/>
          <w:b w:val="0"/>
          <w:i w:val="0"/>
          <w:strike w:val="0"/>
          <w:sz w:val="24"/>
        </w:rPr>
        <w:t xml:space="preserve"> </w:t>
      </w:r>
      <w:hyperlink r:id="rId324">
        <w:r>
          <w:rPr>
            <w:rFonts w:ascii="Times New Roman" w:hAnsi="Times New Roman" w:eastAsia="Times New Roman" w:cs="Times New Roman"/>
            <w:b w:val="0"/>
            <w:i w:val="0"/>
            <w:strike w:val="0"/>
            <w:color w:val="0000ff"/>
            <w:sz w:val="24"/>
          </w:rPr>
          <w:t xml:space="preserve">Часть 7 статьи 56</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 При подаче заявления о приеме на целевое обучение поступающий представляет помимо документов, указанных в </w:t>
      </w:r>
      <w:hyperlink>
        <w:r>
          <w:rPr>
            <w:rFonts w:ascii="Times New Roman" w:hAnsi="Times New Roman" w:eastAsia="Times New Roman" w:cs="Times New Roman"/>
            <w:b w:val="0"/>
            <w:i w:val="0"/>
            <w:strike w:val="0"/>
            <w:color w:val="0000ff"/>
            <w:sz w:val="24"/>
          </w:rPr>
          <w:t xml:space="preserve">пункте 46</w:t>
        </w:r>
      </w:hyperlink>
      <w:r>
        <w:rPr>
          <w:rFonts w:ascii="Times New Roman" w:hAnsi="Times New Roman" w:eastAsia="Times New Roman" w:cs="Times New Roman"/>
          <w:b w:val="0"/>
          <w:i w:val="0"/>
          <w:strike w:val="0"/>
          <w:sz w:val="24"/>
        </w:rPr>
        <w:t xml:space="preserve"> Порядка,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 и без представления поступающим договора о целевом обучении.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 В случае если федеральный государственный орган детализировал целевую квоту по специальности, направлению подготовки в соответствии с </w:t>
      </w:r>
      <w:hyperlink r:id="rId325">
        <w:r>
          <w:rPr>
            <w:rFonts w:ascii="Times New Roman" w:hAnsi="Times New Roman" w:eastAsia="Times New Roman" w:cs="Times New Roman"/>
            <w:b w:val="0"/>
            <w:i w:val="0"/>
            <w:strike w:val="0"/>
            <w:color w:val="0000ff"/>
            <w:sz w:val="24"/>
          </w:rPr>
          <w:t xml:space="preserve">пунктом 8</w:t>
        </w:r>
      </w:hyperlink>
      <w:r>
        <w:rPr>
          <w:rFonts w:ascii="Times New Roman" w:hAnsi="Times New Roman" w:eastAsia="Times New Roman" w:cs="Times New Roman"/>
          <w:b w:val="0"/>
          <w:i w:val="0"/>
          <w:strike w:val="0"/>
          <w:sz w:val="24"/>
        </w:rPr>
        <w:t xml:space="preserve">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утвержденных постановлением Правительства Российской Федерации от 13 октября 2020 г. N 1681 &lt;39&gt;, путем установления количества мест с указанием заказчиков целевого обучения (далее - детализированная целевая квота):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&lt;39&gt; Собрание законодательства Российской Федерации, 2020, N 43, ст. 6783.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проводит отдельный конкурс по каждой детализированной целевой квоте;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поступающий участвует в конкурсе по одной детализированной целевой квоте по данной специальности или направлению подготовки;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заключившие договор о целевом обучении с заказчиками, не указанными по другим детализированным целевым квотам;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незаполненные места детализированных целевых квот используются в соответствии с </w:t>
      </w:r>
      <w:hyperlink>
        <w:r>
          <w:rPr>
            <w:rFonts w:ascii="Times New Roman" w:hAnsi="Times New Roman" w:eastAsia="Times New Roman" w:cs="Times New Roman"/>
            <w:b w:val="0"/>
            <w:i w:val="0"/>
            <w:strike w:val="0"/>
            <w:color w:val="0000ff"/>
            <w:sz w:val="24"/>
          </w:rPr>
          <w:t xml:space="preserve">пунктом 87</w:t>
        </w:r>
      </w:hyperlink>
      <w:r>
        <w:rPr>
          <w:rFonts w:ascii="Times New Roman" w:hAnsi="Times New Roman" w:eastAsia="Times New Roman" w:cs="Times New Roman"/>
          <w:b w:val="0"/>
          <w:i w:val="0"/>
          <w:strike w:val="0"/>
          <w:sz w:val="24"/>
        </w:rPr>
        <w:t xml:space="preserve"> Порядка.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95 в ред. </w:t>
      </w:r>
      <w:hyperlink r:id="rId32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 В списке лиц, подавших документы,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XII(1). Особенности приема на места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пределах отдельной квоты</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2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10.02.2023 N 143)</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97(1). В соответствии с </w:t>
      </w:r>
      <w:hyperlink r:id="rId328">
        <w:r>
          <w:rPr>
            <w:rFonts w:ascii="Times New Roman" w:hAnsi="Times New Roman" w:eastAsia="Times New Roman" w:cs="Times New Roman"/>
            <w:b w:val="0"/>
            <w:i w:val="0"/>
            <w:strike w:val="0"/>
            <w:color w:val="0000ff"/>
            <w:sz w:val="24"/>
          </w:rPr>
          <w:t xml:space="preserve">частью 5.1 статьи 71</w:t>
        </w:r>
      </w:hyperlink>
      <w:r>
        <w:rPr>
          <w:rFonts w:ascii="Times New Roman" w:hAnsi="Times New Roman" w:eastAsia="Times New Roman" w:cs="Times New Roman"/>
          <w:b w:val="0"/>
          <w:i w:val="0"/>
          <w:strike w:val="0"/>
          <w:sz w:val="24"/>
        </w:rPr>
        <w:t xml:space="preserve"> Федерального закона N 273-ФЗ право на прием на обучение на места в пределах отдельной квоты имеют: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Герои Российской Федерации, лица, награжденные тремя орденами Мужества;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дети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лица, принимавшие участие в специальной военной операции):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w:t>
      </w:r>
      <w:hyperlink r:id="rId329">
        <w:r>
          <w:rPr>
            <w:rFonts w:ascii="Times New Roman" w:hAnsi="Times New Roman" w:eastAsia="Times New Roman" w:cs="Times New Roman"/>
            <w:b w:val="0"/>
            <w:i w:val="0"/>
            <w:strike w:val="0"/>
            <w:color w:val="0000ff"/>
            <w:sz w:val="24"/>
          </w:rPr>
          <w:t xml:space="preserve">пунктом 7 статьи 38</w:t>
        </w:r>
      </w:hyperlink>
      <w:r>
        <w:rPr>
          <w:rFonts w:ascii="Times New Roman" w:hAnsi="Times New Roman" w:eastAsia="Times New Roman" w:cs="Times New Roman"/>
          <w:b w:val="0"/>
          <w:i w:val="0"/>
          <w:strike w:val="0"/>
          <w:sz w:val="24"/>
        </w:rPr>
        <w:t xml:space="preserve"> Федерального закона от 28 марта 1998 г. N 53-ФЗ "О воинской обязанности и военной службе");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 заключивших контракт о добровольном содействии в выполнении задач, возложенных на Вооруженные Силы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(далее - военнослужащие, сотрудники, направленные в другие государства).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97(2). На места в пределах отдельной квоты принимаются: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Герои Российской Федерации, лица, награжденные тремя орденами Мужества;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5" w:name="Par812"/>
      <w:bookmarkEnd w:id="75"/>
      <w:r>
        <w:rPr>
          <w:rFonts w:ascii="Times New Roman" w:hAnsi="Times New Roman" w:eastAsia="Times New Roman" w:cs="Times New Roman"/>
          <w:b w:val="0"/>
          <w:i w:val="0"/>
          <w:strike w:val="0"/>
          <w:sz w:val="24"/>
        </w:rPr>
        <w:t xml:space="preserve">дети лиц, принимавших участие в специальной военной операции, дети военнослужащих, сотрудников, направленных в другие государства,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результатам ЕГЭ или вступительных испытаний, проводимых организацией высшего образования самостоятельно, по выбору поступающих - дети лиц, принимавших участие в специальной военной операции, дети военнослужащих, сотрудников, направленных в другие государства, за исключением детей, указанных в </w:t>
      </w:r>
      <w:hyperlink>
        <w:r>
          <w:rPr>
            <w:rFonts w:ascii="Times New Roman" w:hAnsi="Times New Roman" w:eastAsia="Times New Roman" w:cs="Times New Roman"/>
            <w:b w:val="0"/>
            <w:i w:val="0"/>
            <w:strike w:val="0"/>
            <w:color w:val="0000ff"/>
            <w:sz w:val="24"/>
          </w:rPr>
          <w:t xml:space="preserve">абзаце третьем подпункта 1</w:t>
        </w:r>
      </w:hyperlink>
      <w:r>
        <w:rPr>
          <w:rFonts w:ascii="Times New Roman" w:hAnsi="Times New Roman" w:eastAsia="Times New Roman" w:cs="Times New Roman"/>
          <w:b w:val="0"/>
          <w:i w:val="0"/>
          <w:strike w:val="0"/>
          <w:sz w:val="24"/>
        </w:rPr>
        <w:t xml:space="preserve"> настоящего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97(3). 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могут: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6" w:name="Par815"/>
      <w:bookmarkEnd w:id="76"/>
      <w:r>
        <w:rPr>
          <w:rFonts w:ascii="Times New Roman" w:hAnsi="Times New Roman" w:eastAsia="Times New Roman" w:cs="Times New Roman"/>
          <w:b w:val="0"/>
          <w:i w:val="0"/>
          <w:strike w:val="0"/>
          <w:sz w:val="24"/>
        </w:rPr>
        <w:t xml:space="preserve">сдавать общеобразовательные вступительные испытания (вне зависимости от того, участвовал ли поступающий в сдаче ЕГЭ);</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использовать результаты вступительных испытаний на базе профессионального образования (при наличии права сдавать вступительные испытания в соответствии с </w:t>
      </w:r>
      <w:hyperlink>
        <w:r>
          <w:rPr>
            <w:rFonts w:ascii="Times New Roman" w:hAnsi="Times New Roman" w:eastAsia="Times New Roman" w:cs="Times New Roman"/>
            <w:b w:val="0"/>
            <w:i w:val="0"/>
            <w:strike w:val="0"/>
            <w:color w:val="0000ff"/>
            <w:sz w:val="24"/>
          </w:rPr>
          <w:t xml:space="preserve">пунктом 16</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использовать результаты ЕГЭ.</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Результаты общеобразовательных вступительных испытаний, сданных в соответствии с </w:t>
      </w:r>
      <w:hyperlink>
        <w:r>
          <w:rPr>
            <w:rFonts w:ascii="Times New Roman" w:hAnsi="Times New Roman" w:eastAsia="Times New Roman" w:cs="Times New Roman"/>
            <w:b w:val="0"/>
            <w:i w:val="0"/>
            <w:strike w:val="0"/>
            <w:color w:val="0000ff"/>
            <w:sz w:val="24"/>
          </w:rPr>
          <w:t xml:space="preserve">абзацем вторым</w:t>
        </w:r>
      </w:hyperlink>
      <w:r>
        <w:rPr>
          <w:rFonts w:ascii="Times New Roman" w:hAnsi="Times New Roman" w:eastAsia="Times New Roman" w:cs="Times New Roman"/>
          <w:b w:val="0"/>
          <w:i w:val="0"/>
          <w:strike w:val="0"/>
          <w:sz w:val="24"/>
        </w:rPr>
        <w:t xml:space="preserve"> настоящего пункта, не учитываются при приеме на места в пределах особой квоты, на места в пределах целевой квоты, на основные места в рамках контрольных цифр, на места для обучения по договорам об оказании платных образовательных услуг, за исключением случая, указанного в </w:t>
      </w:r>
      <w:hyperlink>
        <w:r>
          <w:rPr>
            <w:rFonts w:ascii="Times New Roman" w:hAnsi="Times New Roman" w:eastAsia="Times New Roman" w:cs="Times New Roman"/>
            <w:b w:val="0"/>
            <w:i w:val="0"/>
            <w:strike w:val="0"/>
            <w:color w:val="0000ff"/>
            <w:sz w:val="24"/>
          </w:rPr>
          <w:t xml:space="preserve">пункте 97(4)</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7" w:name="Par819"/>
      <w:bookmarkEnd w:id="77"/>
      <w:r>
        <w:rPr>
          <w:rFonts w:ascii="Times New Roman" w:hAnsi="Times New Roman" w:eastAsia="Times New Roman" w:cs="Times New Roman"/>
          <w:b w:val="0"/>
          <w:i w:val="0"/>
          <w:strike w:val="0"/>
          <w:sz w:val="24"/>
        </w:rPr>
        <w:t xml:space="preserve">97(4). В случае если 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одновременно относятся к числу лиц, указанных в </w:t>
      </w:r>
      <w:hyperlink>
        <w:r>
          <w:rPr>
            <w:rFonts w:ascii="Times New Roman" w:hAnsi="Times New Roman" w:eastAsia="Times New Roman" w:cs="Times New Roman"/>
            <w:b w:val="0"/>
            <w:i w:val="0"/>
            <w:strike w:val="0"/>
            <w:color w:val="0000ff"/>
            <w:sz w:val="24"/>
          </w:rPr>
          <w:t xml:space="preserve">пункте 17</w:t>
        </w:r>
      </w:hyperlink>
      <w:r>
        <w:rPr>
          <w:rFonts w:ascii="Times New Roman" w:hAnsi="Times New Roman" w:eastAsia="Times New Roman" w:cs="Times New Roman"/>
          <w:b w:val="0"/>
          <w:i w:val="0"/>
          <w:strike w:val="0"/>
          <w:sz w:val="24"/>
        </w:rPr>
        <w:t xml:space="preserve"> Порядка, результаты вступительных испытаний, сдаваемых ими в соответствии с </w:t>
      </w:r>
      <w:hyperlink>
        <w:r>
          <w:rPr>
            <w:rFonts w:ascii="Times New Roman" w:hAnsi="Times New Roman" w:eastAsia="Times New Roman" w:cs="Times New Roman"/>
            <w:b w:val="0"/>
            <w:i w:val="0"/>
            <w:strike w:val="0"/>
            <w:color w:val="0000ff"/>
            <w:sz w:val="24"/>
          </w:rPr>
          <w:t xml:space="preserve">пунктом 17</w:t>
        </w:r>
      </w:hyperlink>
      <w:r>
        <w:rPr>
          <w:rFonts w:ascii="Times New Roman" w:hAnsi="Times New Roman" w:eastAsia="Times New Roman" w:cs="Times New Roman"/>
          <w:b w:val="0"/>
          <w:i w:val="0"/>
          <w:strike w:val="0"/>
          <w:sz w:val="24"/>
        </w:rPr>
        <w:t xml:space="preserve"> Порядка, используются при приеме как на места в пределах отдельной квоты, так и на иные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97(5). Информация о лицах, поступающих на места в пределах отдельной квоты, размещаемая организацией высшего образования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формируется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97(6). Зачисление на места в пределах отдельной квоты осуществляется на этапе приоритетного зачисления. Конкурсный список на места в пределах отдельной квоты включает в себя: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конкурсный список N 1). В случае проведения дополнительных вступительных испытаний творческой и (или) профессиональной направленности в данный список включаются лица, которые имеют не менее минимального количества баллов за указанные вступительные испытания;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список поступающих по результатам ЕГЭ и (или) вступительных испытаний, проводимых организацией высшего образования самостоятельно, которые имеют не менее минимального количества баллов ЕГЭ, а также не менее минимального количества баллов за указанные вступительные испытания (далее - конкурсный список N 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97(7). Конкурсный список N 1 в случае проведения дополнительных вступительных испытаний творческой и (или) профессиональной направленности ранжируется по следующим основаниям: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8" w:name="Par825"/>
      <w:bookmarkEnd w:id="78"/>
      <w:r>
        <w:rPr>
          <w:rFonts w:ascii="Times New Roman" w:hAnsi="Times New Roman" w:eastAsia="Times New Roman" w:cs="Times New Roman"/>
          <w:b w:val="0"/>
          <w:i w:val="0"/>
          <w:strike w:val="0"/>
          <w:sz w:val="24"/>
        </w:rPr>
        <w:t xml:space="preserve">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9" w:name="Par826"/>
      <w:bookmarkEnd w:id="79"/>
      <w:r>
        <w:rPr>
          <w:rFonts w:ascii="Times New Roman" w:hAnsi="Times New Roman" w:eastAsia="Times New Roman" w:cs="Times New Roman"/>
          <w:b w:val="0"/>
          <w:i w:val="0"/>
          <w:strike w:val="0"/>
          <w:sz w:val="24"/>
        </w:rPr>
        <w:t xml:space="preserve">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0" w:name="Par827"/>
      <w:bookmarkEnd w:id="80"/>
      <w:r>
        <w:rPr>
          <w:rFonts w:ascii="Times New Roman" w:hAnsi="Times New Roman" w:eastAsia="Times New Roman" w:cs="Times New Roman"/>
          <w:b w:val="0"/>
          <w:i w:val="0"/>
          <w:strike w:val="0"/>
          <w:sz w:val="24"/>
        </w:rPr>
        <w:t xml:space="preserve">3)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настоящего пункта, - по наличию преимущественного права, указанного в </w:t>
      </w:r>
      <w:hyperlink r:id="rId330">
        <w:r>
          <w:rPr>
            <w:rFonts w:ascii="Times New Roman" w:hAnsi="Times New Roman" w:eastAsia="Times New Roman" w:cs="Times New Roman"/>
            <w:b w:val="0"/>
            <w:i w:val="0"/>
            <w:strike w:val="0"/>
            <w:color w:val="0000ff"/>
            <w:sz w:val="24"/>
          </w:rPr>
          <w:t xml:space="preserve">части 9 статьи 71</w:t>
        </w:r>
      </w:hyperlink>
      <w:r>
        <w:rPr>
          <w:rFonts w:ascii="Times New Roman" w:hAnsi="Times New Roman" w:eastAsia="Times New Roman" w:cs="Times New Roman"/>
          <w:b w:val="0"/>
          <w:i w:val="0"/>
          <w:strike w:val="0"/>
          <w:sz w:val="24"/>
        </w:rPr>
        <w:t xml:space="preserve"> Федерального закона N 273-ФЗ (более высокое место в конкурсном списке занимают поступающие, имеющие преимущественное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1" w:name="Par828"/>
      <w:bookmarkEnd w:id="81"/>
      <w:r>
        <w:rPr>
          <w:rFonts w:ascii="Times New Roman" w:hAnsi="Times New Roman" w:eastAsia="Times New Roman" w:cs="Times New Roman"/>
          <w:b w:val="0"/>
          <w:i w:val="0"/>
          <w:strike w:val="0"/>
          <w:sz w:val="24"/>
        </w:rPr>
        <w:t xml:space="preserve">4)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настоящего пункта, - по наличию преимущественного права, указанного в </w:t>
      </w:r>
      <w:hyperlink r:id="rId331">
        <w:r>
          <w:rPr>
            <w:rFonts w:ascii="Times New Roman" w:hAnsi="Times New Roman" w:eastAsia="Times New Roman" w:cs="Times New Roman"/>
            <w:b w:val="0"/>
            <w:i w:val="0"/>
            <w:strike w:val="0"/>
            <w:color w:val="0000ff"/>
            <w:sz w:val="24"/>
          </w:rPr>
          <w:t xml:space="preserve">части 10 статьи 71</w:t>
        </w:r>
      </w:hyperlink>
      <w:r>
        <w:rPr>
          <w:rFonts w:ascii="Times New Roman" w:hAnsi="Times New Roman" w:eastAsia="Times New Roman" w:cs="Times New Roman"/>
          <w:b w:val="0"/>
          <w:i w:val="0"/>
          <w:strike w:val="0"/>
          <w:sz w:val="24"/>
        </w:rPr>
        <w:t xml:space="preserve"> Федерального закона N 273-ФЗ (более высокое место в конкурсном списке занимают поступающие, имеющие преимущественное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настоящего пункта, - по индивидуальным достижениям, учитываемым при равенстве поступающих по иным критериям ранжирования.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 Конкурсный список N 1 в случае отсутствия дополнительных вступительных испытаний творческой и (или) профессиональной направленности ранжируется по следующим основаниям: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2" w:name="Par831"/>
      <w:bookmarkEnd w:id="82"/>
      <w:r>
        <w:rPr>
          <w:rFonts w:ascii="Times New Roman" w:hAnsi="Times New Roman" w:eastAsia="Times New Roman" w:cs="Times New Roman"/>
          <w:b w:val="0"/>
          <w:i w:val="0"/>
          <w:strike w:val="0"/>
          <w:sz w:val="24"/>
        </w:rPr>
        <w:t xml:space="preserve">1) по убыванию количества баллов, начисленных за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3" w:name="Par832"/>
      <w:bookmarkEnd w:id="83"/>
      <w:r>
        <w:rPr>
          <w:rFonts w:ascii="Times New Roman" w:hAnsi="Times New Roman" w:eastAsia="Times New Roman" w:cs="Times New Roman"/>
          <w:b w:val="0"/>
          <w:i w:val="0"/>
          <w:strike w:val="0"/>
          <w:sz w:val="24"/>
        </w:rPr>
        <w:t xml:space="preserve">2) при равенстве по количеству баллов, начисленных за индивидуальные достижения, - по наличию преимущественного права, указанного в </w:t>
      </w:r>
      <w:hyperlink r:id="rId332">
        <w:r>
          <w:rPr>
            <w:rFonts w:ascii="Times New Roman" w:hAnsi="Times New Roman" w:eastAsia="Times New Roman" w:cs="Times New Roman"/>
            <w:b w:val="0"/>
            <w:i w:val="0"/>
            <w:strike w:val="0"/>
            <w:color w:val="0000ff"/>
            <w:sz w:val="24"/>
          </w:rPr>
          <w:t xml:space="preserve">части 9 статьи 71</w:t>
        </w:r>
      </w:hyperlink>
      <w:r>
        <w:rPr>
          <w:rFonts w:ascii="Times New Roman" w:hAnsi="Times New Roman" w:eastAsia="Times New Roman" w:cs="Times New Roman"/>
          <w:b w:val="0"/>
          <w:i w:val="0"/>
          <w:strike w:val="0"/>
          <w:sz w:val="24"/>
        </w:rPr>
        <w:t xml:space="preserve"> Федерального закона N 273-ФЗ (более высокое место в конкурсном списке занимают поступающие, имеющие преимущественное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4" w:name="Par833"/>
      <w:bookmarkEnd w:id="84"/>
      <w:r>
        <w:rPr>
          <w:rFonts w:ascii="Times New Roman" w:hAnsi="Times New Roman" w:eastAsia="Times New Roman" w:cs="Times New Roman"/>
          <w:b w:val="0"/>
          <w:i w:val="0"/>
          <w:strike w:val="0"/>
          <w:sz w:val="24"/>
        </w:rPr>
        <w:t xml:space="preserve">3)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настоящего пункта, - по наличию преимущественного права, указанного в </w:t>
      </w:r>
      <w:hyperlink r:id="rId333">
        <w:r>
          <w:rPr>
            <w:rFonts w:ascii="Times New Roman" w:hAnsi="Times New Roman" w:eastAsia="Times New Roman" w:cs="Times New Roman"/>
            <w:b w:val="0"/>
            <w:i w:val="0"/>
            <w:strike w:val="0"/>
            <w:color w:val="0000ff"/>
            <w:sz w:val="24"/>
          </w:rPr>
          <w:t xml:space="preserve">части 10 статьи 71</w:t>
        </w:r>
      </w:hyperlink>
      <w:r>
        <w:rPr>
          <w:rFonts w:ascii="Times New Roman" w:hAnsi="Times New Roman" w:eastAsia="Times New Roman" w:cs="Times New Roman"/>
          <w:b w:val="0"/>
          <w:i w:val="0"/>
          <w:strike w:val="0"/>
          <w:sz w:val="24"/>
        </w:rPr>
        <w:t xml:space="preserve"> Федерального закона N 273-ФЗ (более высокое место в конкурсном списке занимают поступающие, имеющие преимущественное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равенстве по критериям, указанным в </w:t>
      </w:r>
      <w:hyperlink>
        <w:r>
          <w:rPr>
            <w:rFonts w:ascii="Times New Roman" w:hAnsi="Times New Roman" w:eastAsia="Times New Roman" w:cs="Times New Roman"/>
            <w:b w:val="0"/>
            <w:i w:val="0"/>
            <w:strike w:val="0"/>
            <w:color w:val="0000ff"/>
            <w:sz w:val="24"/>
          </w:rPr>
          <w:t xml:space="preserve">подпунктах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настоящего пункта, - по индивидуальным достижениям, учитываемым при равенстве поступающих по иным критериям ранжирования.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97(9). Конкурсный список N 2 ранжируется по критериям, указанным в </w:t>
      </w:r>
      <w:hyperlink>
        <w:r>
          <w:rPr>
            <w:rFonts w:ascii="Times New Roman" w:hAnsi="Times New Roman" w:eastAsia="Times New Roman" w:cs="Times New Roman"/>
            <w:b w:val="0"/>
            <w:i w:val="0"/>
            <w:strike w:val="0"/>
            <w:color w:val="0000ff"/>
            <w:sz w:val="24"/>
          </w:rPr>
          <w:t xml:space="preserve">пункте 77</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97(10). Зачисление поступающих, включенных в конкурсный список N 2, проводится на места, оставшиеся после зачисления поступающих, включенных в конкурсный список N 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97(11). В конкурсном списке N 1 указываются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уникальный код, присвоенный поступающему;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 баллов за дополнительные вступительные испытания творческой и (или) профессиональной направленности (в случае их проведения);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баллов за каждое дополнительное вступительное испытание творческой и (или) профессиональной направленности (в случае их проведения);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баллов за индивидуальные достижения;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преимущественных прав зачисления;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сведения, указанные в </w:t>
      </w:r>
      <w:hyperlink>
        <w:r>
          <w:rPr>
            <w:rFonts w:ascii="Times New Roman" w:hAnsi="Times New Roman" w:eastAsia="Times New Roman" w:cs="Times New Roman"/>
            <w:b w:val="0"/>
            <w:i w:val="0"/>
            <w:strike w:val="0"/>
            <w:color w:val="0000ff"/>
            <w:sz w:val="24"/>
          </w:rPr>
          <w:t xml:space="preserve">подпунктах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пункта 79</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97(12). В конкурсном списке N 2 указываются уникальный код, присвоенный поступающему, и сведения, указанные в </w:t>
      </w:r>
      <w:hyperlink>
        <w:r>
          <w:rPr>
            <w:rFonts w:ascii="Times New Roman" w:hAnsi="Times New Roman" w:eastAsia="Times New Roman" w:cs="Times New Roman"/>
            <w:b w:val="0"/>
            <w:i w:val="0"/>
            <w:strike w:val="0"/>
            <w:color w:val="0000ff"/>
            <w:sz w:val="24"/>
          </w:rPr>
          <w:t xml:space="preserve">подпунктах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пункта 79</w:t>
        </w:r>
      </w:hyperlink>
      <w:r>
        <w:rPr>
          <w:rFonts w:ascii="Times New Roman" w:hAnsi="Times New Roman" w:eastAsia="Times New Roman" w:cs="Times New Roman"/>
          <w:b w:val="0"/>
          <w:i w:val="0"/>
          <w:strike w:val="0"/>
          <w:sz w:val="24"/>
        </w:rPr>
        <w:t xml:space="preserve"> Порядка.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97(13). Поступающий на места в пределах отдельной квоты: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5" w:name="Par847"/>
      <w:bookmarkEnd w:id="85"/>
      <w:r>
        <w:rPr>
          <w:rFonts w:ascii="Times New Roman" w:hAnsi="Times New Roman" w:eastAsia="Times New Roman" w:cs="Times New Roman"/>
          <w:b w:val="0"/>
          <w:i w:val="0"/>
          <w:strike w:val="0"/>
          <w:sz w:val="24"/>
        </w:rPr>
        <w:t xml:space="preserve">1) указывает в заявлении о приеме, что он является одним из следующих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Героем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лицом, награжденным тремя орденами Мужества;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сыном или дочерью лица, принимавшего участие в специальной военной операции, или военнослужащего, сотрудника, направленного в другое государство: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 w:name="Par851"/>
      <w:bookmarkEnd w:id="86"/>
      <w:r>
        <w:rPr>
          <w:rFonts w:ascii="Times New Roman" w:hAnsi="Times New Roman" w:eastAsia="Times New Roman" w:cs="Times New Roman"/>
          <w:b w:val="0"/>
          <w:i w:val="0"/>
          <w:strike w:val="0"/>
          <w:sz w:val="24"/>
        </w:rPr>
        <w:t xml:space="preserve">погибшего или получившего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удостоенного звания Героя Российской Федерации или награжденного тремя орденами Мужества;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относящегося к числу лиц, указанных в </w:t>
      </w:r>
      <w:hyperlink>
        <w:r>
          <w:rPr>
            <w:rFonts w:ascii="Times New Roman" w:hAnsi="Times New Roman" w:eastAsia="Times New Roman" w:cs="Times New Roman"/>
            <w:b w:val="0"/>
            <w:i w:val="0"/>
            <w:strike w:val="0"/>
            <w:color w:val="0000ff"/>
            <w:sz w:val="24"/>
          </w:rPr>
          <w:t xml:space="preserve">абзаце втором</w:t>
        </w:r>
      </w:hyperlink>
      <w:r>
        <w:rPr>
          <w:rFonts w:ascii="Times New Roman" w:hAnsi="Times New Roman" w:eastAsia="Times New Roman" w:cs="Times New Roman"/>
          <w:b w:val="0"/>
          <w:i w:val="0"/>
          <w:strike w:val="0"/>
          <w:sz w:val="24"/>
        </w:rPr>
        <w:t xml:space="preserve"> настоящего подпункта;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 позднее дня завершения выставления отметок об оригинале и приема оригинала на этапе приоритетного зачисления представляет в организацию оригинал документа, подтверждающего отнесение поступающего к числу лиц, указанных в </w:t>
      </w:r>
      <w:hyperlink>
        <w:r>
          <w:rPr>
            <w:rFonts w:ascii="Times New Roman" w:hAnsi="Times New Roman" w:eastAsia="Times New Roman" w:cs="Times New Roman"/>
            <w:b w:val="0"/>
            <w:i w:val="0"/>
            <w:strike w:val="0"/>
            <w:color w:val="0000ff"/>
            <w:sz w:val="24"/>
          </w:rPr>
          <w:t xml:space="preserve">подпункте 1</w:t>
        </w:r>
      </w:hyperlink>
      <w:r>
        <w:rPr>
          <w:rFonts w:ascii="Times New Roman" w:hAnsi="Times New Roman" w:eastAsia="Times New Roman" w:cs="Times New Roman"/>
          <w:b w:val="0"/>
          <w:i w:val="0"/>
          <w:strike w:val="0"/>
          <w:sz w:val="24"/>
        </w:rPr>
        <w:t xml:space="preserve"> настоящего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XIII. Особенности приема иностранных граждан</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лиц без гражданства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334">
        <w:r>
          <w:rPr>
            <w:rFonts w:ascii="Times New Roman" w:hAnsi="Times New Roman" w:eastAsia="Times New Roman" w:cs="Times New Roman"/>
            <w:b w:val="0"/>
            <w:i w:val="0"/>
            <w:strike w:val="0"/>
            <w:color w:val="0000ff"/>
            <w:sz w:val="24"/>
          </w:rPr>
          <w:t xml:space="preserve">квотой</w:t>
        </w:r>
      </w:hyperlink>
      <w:r>
        <w:rPr>
          <w:rFonts w:ascii="Times New Roman" w:hAnsi="Times New Roman" w:eastAsia="Times New Roman" w:cs="Times New Roman"/>
          <w:b w:val="0"/>
          <w:i w:val="0"/>
          <w:strike w:val="0"/>
          <w:sz w:val="24"/>
        </w:rPr>
        <w:t xml:space="preserve">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&lt;40&gt;.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3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336">
        <w:r>
          <w:rPr>
            <w:rFonts w:ascii="Times New Roman" w:hAnsi="Times New Roman" w:eastAsia="Times New Roman" w:cs="Times New Roman"/>
            <w:b w:val="0"/>
            <w:i w:val="0"/>
            <w:strike w:val="0"/>
            <w:color w:val="0000ff"/>
            <w:sz w:val="24"/>
          </w:rPr>
          <w:t xml:space="preserve">&lt;40&gt;</w:t>
        </w:r>
      </w:hyperlink>
      <w:r>
        <w:rPr>
          <w:rFonts w:ascii="Times New Roman" w:hAnsi="Times New Roman" w:eastAsia="Times New Roman" w:cs="Times New Roman"/>
          <w:b w:val="0"/>
          <w:i w:val="0"/>
          <w:strike w:val="0"/>
          <w:sz w:val="24"/>
        </w:rPr>
        <w:t xml:space="preserve"> </w:t>
      </w:r>
      <w:hyperlink r:id="rId337">
        <w:r>
          <w:rPr>
            <w:rFonts w:ascii="Times New Roman" w:hAnsi="Times New Roman" w:eastAsia="Times New Roman" w:cs="Times New Roman"/>
            <w:b w:val="0"/>
            <w:i w:val="0"/>
            <w:strike w:val="0"/>
            <w:color w:val="0000ff"/>
            <w:sz w:val="24"/>
          </w:rPr>
          <w:t xml:space="preserve">Часть 3 статьи 78</w:t>
        </w:r>
      </w:hyperlink>
      <w:r>
        <w:rPr>
          <w:rFonts w:ascii="Times New Roman" w:hAnsi="Times New Roman" w:eastAsia="Times New Roman" w:cs="Times New Roman"/>
          <w:b w:val="0"/>
          <w:i w:val="0"/>
          <w:strike w:val="0"/>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 Иностранные граждане, которые поступают на обучение на основании международных договоров, представляют помимо документов, указанных в </w:t>
      </w:r>
      <w:hyperlink>
        <w:r>
          <w:rPr>
            <w:rFonts w:ascii="Times New Roman" w:hAnsi="Times New Roman" w:eastAsia="Times New Roman" w:cs="Times New Roman"/>
            <w:b w:val="0"/>
            <w:i w:val="0"/>
            <w:strike w:val="0"/>
            <w:color w:val="0000ff"/>
            <w:sz w:val="24"/>
          </w:rPr>
          <w:t xml:space="preserve">пункте 46</w:t>
        </w:r>
      </w:hyperlink>
      <w:r>
        <w:rPr>
          <w:rFonts w:ascii="Times New Roman" w:hAnsi="Times New Roman" w:eastAsia="Times New Roman" w:cs="Times New Roman"/>
          <w:b w:val="0"/>
          <w:i w:val="0"/>
          <w:strike w:val="0"/>
          <w:sz w:val="24"/>
        </w:rPr>
        <w:t xml:space="preserve"> Порядка, документы, подтверждающие их отнесение к числу лиц, указанных в соответствующих международных договорах.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r>
          <w:rPr>
            <w:rFonts w:ascii="Times New Roman" w:hAnsi="Times New Roman" w:eastAsia="Times New Roman" w:cs="Times New Roman"/>
            <w:b w:val="0"/>
            <w:i w:val="0"/>
            <w:strike w:val="0"/>
            <w:color w:val="0000ff"/>
            <w:sz w:val="24"/>
          </w:rPr>
          <w:t xml:space="preserve">пункте 46</w:t>
        </w:r>
      </w:hyperlink>
      <w:r>
        <w:rPr>
          <w:rFonts w:ascii="Times New Roman" w:hAnsi="Times New Roman" w:eastAsia="Times New Roman" w:cs="Times New Roman"/>
          <w:b w:val="0"/>
          <w:i w:val="0"/>
          <w:strike w:val="0"/>
          <w:sz w:val="24"/>
        </w:rPr>
        <w:t xml:space="preserve"> Порядка, оригиналы или копии документов, предусмотренных </w:t>
      </w:r>
      <w:hyperlink r:id="rId338">
        <w:r>
          <w:rPr>
            <w:rFonts w:ascii="Times New Roman" w:hAnsi="Times New Roman" w:eastAsia="Times New Roman" w:cs="Times New Roman"/>
            <w:b w:val="0"/>
            <w:i w:val="0"/>
            <w:strike w:val="0"/>
            <w:color w:val="0000ff"/>
            <w:sz w:val="24"/>
          </w:rPr>
          <w:t xml:space="preserve">статьей 17</w:t>
        </w:r>
      </w:hyperlink>
      <w:r>
        <w:rPr>
          <w:rFonts w:ascii="Times New Roman" w:hAnsi="Times New Roman" w:eastAsia="Times New Roman" w:cs="Times New Roman"/>
          <w:b w:val="0"/>
          <w:i w:val="0"/>
          <w:strike w:val="0"/>
          <w:sz w:val="24"/>
        </w:rPr>
        <w:t xml:space="preserve"> Федерального закона от 24 мая 1999 г. N 99-ФЗ "О государственной политике Российской Федерации в отношении соотечественников за рубежом" &lt;41&gt;.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3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340">
        <w:r>
          <w:rPr>
            <w:rFonts w:ascii="Times New Roman" w:hAnsi="Times New Roman" w:eastAsia="Times New Roman" w:cs="Times New Roman"/>
            <w:b w:val="0"/>
            <w:i w:val="0"/>
            <w:strike w:val="0"/>
            <w:color w:val="0000ff"/>
            <w:sz w:val="24"/>
          </w:rPr>
          <w:t xml:space="preserve">&lt;41&gt;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1999, N 22, ст. 2670; 2013, N 30, ст. 4036.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соотечественников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w:t>
      </w:r>
      <w:hyperlink r:id="rId3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N 273-ФЗ, если иное не предусмотрено международным договором Российской Федерации &lt;42&gt;.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4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343">
        <w:r>
          <w:rPr>
            <w:rFonts w:ascii="Times New Roman" w:hAnsi="Times New Roman" w:eastAsia="Times New Roman" w:cs="Times New Roman"/>
            <w:b w:val="0"/>
            <w:i w:val="0"/>
            <w:strike w:val="0"/>
            <w:color w:val="0000ff"/>
            <w:sz w:val="24"/>
          </w:rPr>
          <w:t xml:space="preserve">&lt;42&gt;</w:t>
        </w:r>
      </w:hyperlink>
      <w:r>
        <w:rPr>
          <w:rFonts w:ascii="Times New Roman" w:hAnsi="Times New Roman" w:eastAsia="Times New Roman" w:cs="Times New Roman"/>
          <w:b w:val="0"/>
          <w:i w:val="0"/>
          <w:strike w:val="0"/>
          <w:sz w:val="24"/>
        </w:rPr>
        <w:t xml:space="preserve"> </w:t>
      </w:r>
      <w:hyperlink r:id="rId344">
        <w:r>
          <w:rPr>
            <w:rFonts w:ascii="Times New Roman" w:hAnsi="Times New Roman" w:eastAsia="Times New Roman" w:cs="Times New Roman"/>
            <w:b w:val="0"/>
            <w:i w:val="0"/>
            <w:strike w:val="0"/>
            <w:color w:val="0000ff"/>
            <w:sz w:val="24"/>
          </w:rPr>
          <w:t xml:space="preserve">Пункт 6.1 статьи 17</w:t>
        </w:r>
      </w:hyperlink>
      <w:r>
        <w:rPr>
          <w:rFonts w:ascii="Times New Roman" w:hAnsi="Times New Roman" w:eastAsia="Times New Roman" w:cs="Times New Roman"/>
          <w:b w:val="0"/>
          <w:i w:val="0"/>
          <w:strike w:val="0"/>
          <w:sz w:val="24"/>
        </w:rPr>
        <w:t xml:space="preserve">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2013, N 30, ст. 4036).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 При приеме на обучение по программам бакалавриата и программам специалитета по договорам об оказании платных образовательных услуг организация высшего образования самостоятельно устанавливает перечень вступительных испытаний для иностранных граждан и лиц без гражданства (далее - вступительные испытания, установленные для иностранных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количество вступительных испытаний, установленных для иностранных граждан, отличается от количества вступительных испытаний, указанных в </w:t>
      </w:r>
      <w:hyperlink>
        <w:r>
          <w:rPr>
            <w:rFonts w:ascii="Times New Roman" w:hAnsi="Times New Roman" w:eastAsia="Times New Roman" w:cs="Times New Roman"/>
            <w:b w:val="0"/>
            <w:i w:val="0"/>
            <w:strike w:val="0"/>
            <w:color w:val="0000ff"/>
            <w:sz w:val="24"/>
          </w:rPr>
          <w:t xml:space="preserve">пунктах 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Порядка, организация высшего образования самостоятельно выделяет количество мест для приема по результатам вступительных испытаний, установленных для иностранных граждан, и проводит отдельный конкурс на эти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 в </w:t>
      </w:r>
      <w:hyperlink>
        <w:r>
          <w:rPr>
            <w:rFonts w:ascii="Times New Roman" w:hAnsi="Times New Roman" w:eastAsia="Times New Roman" w:cs="Times New Roman"/>
            <w:b w:val="0"/>
            <w:i w:val="0"/>
            <w:strike w:val="0"/>
            <w:color w:val="0000ff"/>
            <w:sz w:val="24"/>
          </w:rPr>
          <w:t xml:space="preserve">пунктах 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Порядка.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4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26.08.2022 N 814)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 При подаче документов иностранный гражданин или лицо без гражданства представляет в соответствии с </w:t>
      </w:r>
      <w:hyperlink>
        <w:r>
          <w:rPr>
            <w:rFonts w:ascii="Times New Roman" w:hAnsi="Times New Roman" w:eastAsia="Times New Roman" w:cs="Times New Roman"/>
            <w:b w:val="0"/>
            <w:i w:val="0"/>
            <w:strike w:val="0"/>
            <w:color w:val="0000ff"/>
            <w:sz w:val="24"/>
          </w:rPr>
          <w:t xml:space="preserve">подпунктом 1 пункта 46</w:t>
        </w:r>
      </w:hyperlink>
      <w:r>
        <w:rPr>
          <w:rFonts w:ascii="Times New Roman" w:hAnsi="Times New Roman" w:eastAsia="Times New Roman" w:cs="Times New Roman"/>
          <w:b w:val="0"/>
          <w:i w:val="0"/>
          <w:strike w:val="0"/>
          <w:sz w:val="24"/>
        </w:rP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346">
        <w:r>
          <w:rPr>
            <w:rFonts w:ascii="Times New Roman" w:hAnsi="Times New Roman" w:eastAsia="Times New Roman" w:cs="Times New Roman"/>
            <w:b w:val="0"/>
            <w:i w:val="0"/>
            <w:strike w:val="0"/>
            <w:color w:val="0000ff"/>
            <w:sz w:val="24"/>
          </w:rPr>
          <w:t xml:space="preserve">статьей 10</w:t>
        </w:r>
      </w:hyperlink>
      <w:r>
        <w:rPr>
          <w:rFonts w:ascii="Times New Roman" w:hAnsi="Times New Roman" w:eastAsia="Times New Roman" w:cs="Times New Roman"/>
          <w:b w:val="0"/>
          <w:i w:val="0"/>
          <w:strike w:val="0"/>
          <w:sz w:val="24"/>
        </w:rPr>
        <w:t xml:space="preserve"> Федерального закона от 25 июля 2002 г. N 115-ФЗ "О правовом положении иностранных граждан в Российской Федерации" &lt;43&gt;.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4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Минобрнауки России от 13.08.2021 N 753)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348">
        <w:r>
          <w:rPr>
            <w:rFonts w:ascii="Times New Roman" w:hAnsi="Times New Roman" w:eastAsia="Times New Roman" w:cs="Times New Roman"/>
            <w:b w:val="0"/>
            <w:i w:val="0"/>
            <w:strike w:val="0"/>
            <w:color w:val="0000ff"/>
            <w:sz w:val="24"/>
          </w:rPr>
          <w:t xml:space="preserve">&lt;43&gt;</w:t>
        </w:r>
      </w:hyperlink>
      <w:r>
        <w:rPr>
          <w:rFonts w:ascii="Times New Roman" w:hAnsi="Times New Roman" w:eastAsia="Times New Roman" w:cs="Times New Roman"/>
          <w:b w:val="0"/>
          <w:i w:val="0"/>
          <w:strike w:val="0"/>
          <w:sz w:val="24"/>
        </w:rPr>
        <w:t xml:space="preserve"> Собрание законодательства Российской Федерации, 2002, N 30, ст. 3032.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104. Прием иностранных граждан и лиц без гражданства на обучение по образовательным программам, содержащим </w:t>
      </w:r>
      <w:hyperlink r:id="rId349">
        <w:r>
          <w:rPr>
            <w:rFonts w:ascii="Times New Roman" w:hAnsi="Times New Roman" w:eastAsia="Times New Roman" w:cs="Times New Roman"/>
            <w:b w:val="0"/>
            <w:i w:val="0"/>
            <w:strike w:val="0"/>
            <w:color w:val="0000ff"/>
            <w:sz w:val="24"/>
          </w:rPr>
          <w:t xml:space="preserve">сведения</w:t>
        </w:r>
      </w:hyperlink>
      <w:r>
        <w:rPr>
          <w:rFonts w:ascii="Times New Roman" w:hAnsi="Times New Roman" w:eastAsia="Times New Roman" w:cs="Times New Roman"/>
          <w:b w:val="0"/>
          <w:i w:val="0"/>
          <w:strike w:val="0"/>
          <w:sz w:val="24"/>
        </w:rPr>
        <w:t xml:space="preserve">,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Минобрнауки России от 21.08.2020 N 1076</w:t>
          </w:r>
          <w:r>
            <w:rPr>
              <w:rFonts w:ascii="Tahoma" w:hAnsi="Tahoma" w:eastAsia="Tahoma" w:cs="Tahoma"/>
              <w:b w:val="0"/>
              <w:i w:val="0"/>
              <w:sz w:val="16"/>
            </w:rPr>
            <w:br/>
          </w:r>
          <w:r>
            <w:rPr>
              <w:rFonts w:ascii="Tahoma" w:hAnsi="Tahoma" w:eastAsia="Tahoma" w:cs="Tahoma"/>
              <w:b w:val="0"/>
              <w:i w:val="0"/>
              <w:sz w:val="16"/>
            </w:rPr>
            <w:t xml:space="preserve">(ред. от 10.02.2023)</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приема на обучение по образо...</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LAW&amp;n=379372&amp;date=16.06.2023&amp;dst=100006&amp;field=134" TargetMode="External"/><Relationship Id="rId14" Type="http://schemas.openxmlformats.org/officeDocument/2006/relationships/hyperlink" Target="https://login.consultant.ru/link/?req=doc&amp;base=LAW&amp;n=395274&amp;date=16.06.2023&amp;dst=100006&amp;field=134" TargetMode="External"/><Relationship Id="rId15" Type="http://schemas.openxmlformats.org/officeDocument/2006/relationships/hyperlink" Target="https://login.consultant.ru/link/?req=doc&amp;base=LAW&amp;n=427437&amp;date=16.06.2023&amp;dst=100006&amp;field=134" TargetMode="External"/><Relationship Id="rId16" Type="http://schemas.openxmlformats.org/officeDocument/2006/relationships/hyperlink" Target="https://login.consultant.ru/link/?req=doc&amp;base=LAW&amp;n=442486&amp;date=16.06.2023&amp;dst=100006&amp;field=134" TargetMode="External"/><Relationship Id="rId17" Type="http://schemas.openxmlformats.org/officeDocument/2006/relationships/hyperlink" Target="https://login.consultant.ru/link/?req=doc&amp;base=LAW&amp;n=383231&amp;date=16.06.2023&amp;dst=100013&amp;field=134" TargetMode="External"/><Relationship Id="rId18" Type="http://schemas.openxmlformats.org/officeDocument/2006/relationships/hyperlink" Target="https://login.consultant.ru/link/?req=doc&amp;base=LAW&amp;n=440020&amp;date=16.06.2023&amp;dst=244&amp;field=134" TargetMode="External"/><Relationship Id="rId19" Type="http://schemas.openxmlformats.org/officeDocument/2006/relationships/hyperlink" Target="https://login.consultant.ru/link/?req=doc&amp;base=LAW&amp;n=438452&amp;date=16.06.2023&amp;dst=100052&amp;field=134" TargetMode="External"/><Relationship Id="rId20" Type="http://schemas.openxmlformats.org/officeDocument/2006/relationships/hyperlink" Target="https://login.consultant.ru/link/?req=doc&amp;base=LAW&amp;n=306866&amp;date=16.06.2023" TargetMode="External"/><Relationship Id="rId21" Type="http://schemas.openxmlformats.org/officeDocument/2006/relationships/hyperlink" Target="https://login.consultant.ru/link/?req=doc&amp;base=LAW&amp;n=190830&amp;date=16.06.2023" TargetMode="External"/><Relationship Id="rId22" Type="http://schemas.openxmlformats.org/officeDocument/2006/relationships/hyperlink" Target="https://login.consultant.ru/link/?req=doc&amp;base=LAW&amp;n=197059&amp;date=16.06.2023" TargetMode="External"/><Relationship Id="rId23" Type="http://schemas.openxmlformats.org/officeDocument/2006/relationships/hyperlink" Target="https://login.consultant.ru/link/?req=doc&amp;base=LAW&amp;n=203683&amp;date=16.06.2023" TargetMode="External"/><Relationship Id="rId24" Type="http://schemas.openxmlformats.org/officeDocument/2006/relationships/hyperlink" Target="https://login.consultant.ru/link/?req=doc&amp;base=LAW&amp;n=222892&amp;date=16.06.2023" TargetMode="External"/><Relationship Id="rId25" Type="http://schemas.openxmlformats.org/officeDocument/2006/relationships/hyperlink" Target="https://login.consultant.ru/link/?req=doc&amp;base=LAW&amp;n=289765&amp;date=16.06.2023" TargetMode="External"/><Relationship Id="rId26" Type="http://schemas.openxmlformats.org/officeDocument/2006/relationships/hyperlink" Target="https://login.consultant.ru/link/?req=doc&amp;base=LAW&amp;n=298059&amp;date=16.06.2023" TargetMode="External"/><Relationship Id="rId27" Type="http://schemas.openxmlformats.org/officeDocument/2006/relationships/hyperlink" Target="https://login.consultant.ru/link/?req=doc&amp;base=LAW&amp;n=306673&amp;date=16.06.2023" TargetMode="External"/><Relationship Id="rId28" Type="http://schemas.openxmlformats.org/officeDocument/2006/relationships/hyperlink" Target="https://login.consultant.ru/link/?req=doc&amp;base=LAW&amp;n=395274&amp;date=16.06.2023&amp;dst=100012&amp;field=134" TargetMode="External"/><Relationship Id="rId29" Type="http://schemas.openxmlformats.org/officeDocument/2006/relationships/hyperlink" Target="https://login.consultant.ru/link/?req=doc&amp;base=LAW&amp;n=379372&amp;date=16.06.2023&amp;dst=100006&amp;field=134" TargetMode="External"/><Relationship Id="rId30" Type="http://schemas.openxmlformats.org/officeDocument/2006/relationships/hyperlink" Target="https://login.consultant.ru/link/?req=doc&amp;base=LAW&amp;n=395274&amp;date=16.06.2023&amp;dst=100014&amp;field=134" TargetMode="External"/><Relationship Id="rId31" Type="http://schemas.openxmlformats.org/officeDocument/2006/relationships/hyperlink" Target="https://login.consultant.ru/link/?req=doc&amp;base=LAW&amp;n=427437&amp;date=16.06.2023&amp;dst=100006&amp;field=134" TargetMode="External"/><Relationship Id="rId32" Type="http://schemas.openxmlformats.org/officeDocument/2006/relationships/hyperlink" Target="https://login.consultant.ru/link/?req=doc&amp;base=LAW&amp;n=442486&amp;date=16.06.2023&amp;dst=100006&amp;field=134" TargetMode="External"/><Relationship Id="rId33" Type="http://schemas.openxmlformats.org/officeDocument/2006/relationships/hyperlink" Target="https://login.consultant.ru/link/?req=doc&amp;base=LAW&amp;n=379372&amp;date=16.06.2023&amp;dst=100012&amp;field=134" TargetMode="External"/><Relationship Id="rId34" Type="http://schemas.openxmlformats.org/officeDocument/2006/relationships/hyperlink" Target="https://login.consultant.ru/link/?req=doc&amp;base=LAW&amp;n=440020&amp;date=16.06.2023&amp;dst=39&amp;field=134" TargetMode="External"/><Relationship Id="rId35" Type="http://schemas.openxmlformats.org/officeDocument/2006/relationships/hyperlink" Target="https://login.consultant.ru/link/?req=doc&amp;base=LAW&amp;n=440020&amp;date=16.06.2023&amp;dst=101076&amp;field=134" TargetMode="External"/><Relationship Id="rId36" Type="http://schemas.openxmlformats.org/officeDocument/2006/relationships/hyperlink" Target="https://login.consultant.ru/link/?req=doc&amp;base=LAW&amp;n=427437&amp;date=16.06.2023&amp;dst=100011&amp;field=134" TargetMode="External"/><Relationship Id="rId37" Type="http://schemas.openxmlformats.org/officeDocument/2006/relationships/hyperlink" Target="https://login.consultant.ru/link/?req=doc&amp;base=LAW&amp;n=440020&amp;date=16.06.2023&amp;dst=248&amp;field=134" TargetMode="External"/><Relationship Id="rId38" Type="http://schemas.openxmlformats.org/officeDocument/2006/relationships/hyperlink" Target="https://login.consultant.ru/link/?req=doc&amp;base=LAW&amp;n=442486&amp;date=16.06.2023&amp;dst=100010&amp;field=134" TargetMode="External"/><Relationship Id="rId39" Type="http://schemas.openxmlformats.org/officeDocument/2006/relationships/hyperlink" Target="https://login.consultant.ru/link/?req=doc&amp;base=LAW&amp;n=442486&amp;date=16.06.2023&amp;dst=100010&amp;field=134" TargetMode="External"/><Relationship Id="rId40" Type="http://schemas.openxmlformats.org/officeDocument/2006/relationships/hyperlink" Target="https://login.consultant.ru/link/?req=doc&amp;base=LAW&amp;n=440020&amp;date=16.06.2023&amp;dst=101422&amp;field=134" TargetMode="External"/><Relationship Id="rId41" Type="http://schemas.openxmlformats.org/officeDocument/2006/relationships/hyperlink" Target="https://login.consultant.ru/link/?req=doc&amp;base=LAW&amp;n=440020&amp;date=16.06.2023&amp;dst=100831&amp;field=134" TargetMode="External"/><Relationship Id="rId42" Type="http://schemas.openxmlformats.org/officeDocument/2006/relationships/hyperlink" Target="https://login.consultant.ru/link/?req=doc&amp;base=LAW&amp;n=378034&amp;date=16.06.2023&amp;dst=100047&amp;field=134" TargetMode="External"/><Relationship Id="rId43" Type="http://schemas.openxmlformats.org/officeDocument/2006/relationships/hyperlink" Target="https://login.consultant.ru/link/?req=doc&amp;base=LAW&amp;n=420804&amp;date=16.06.2023&amp;dst=100235&amp;field=134" TargetMode="External"/><Relationship Id="rId44" Type="http://schemas.openxmlformats.org/officeDocument/2006/relationships/hyperlink" Target="https://login.consultant.ru/link/?req=doc&amp;base=LAW&amp;n=435963&amp;date=16.06.2023&amp;dst=4&amp;field=134" TargetMode="External"/><Relationship Id="rId45" Type="http://schemas.openxmlformats.org/officeDocument/2006/relationships/hyperlink" Target="https://login.consultant.ru/link/?req=doc&amp;base=LAW&amp;n=435963&amp;date=16.06.2023&amp;dst=115&amp;field=134" TargetMode="External"/><Relationship Id="rId46" Type="http://schemas.openxmlformats.org/officeDocument/2006/relationships/hyperlink" Target="https://login.consultant.ru/link/?req=doc&amp;base=LAW&amp;n=420804&amp;date=16.06.2023&amp;dst=100242&amp;field=134" TargetMode="External"/><Relationship Id="rId47" Type="http://schemas.openxmlformats.org/officeDocument/2006/relationships/hyperlink" Target="https://login.consultant.ru/link/?req=doc&amp;base=LAW&amp;n=442486&amp;date=16.06.2023&amp;dst=100011&amp;field=134" TargetMode="External"/><Relationship Id="rId48" Type="http://schemas.openxmlformats.org/officeDocument/2006/relationships/hyperlink" Target="https://login.consultant.ru/link/?req=doc&amp;base=LAW&amp;n=442486&amp;date=16.06.2023&amp;dst=100013&amp;field=134" TargetMode="External"/><Relationship Id="rId49" Type="http://schemas.openxmlformats.org/officeDocument/2006/relationships/hyperlink" Target="https://login.consultant.ru/link/?req=doc&amp;base=LAW&amp;n=440020&amp;date=16.06.2023&amp;dst=100946&amp;field=134" TargetMode="External"/><Relationship Id="rId50" Type="http://schemas.openxmlformats.org/officeDocument/2006/relationships/hyperlink" Target="https://login.consultant.ru/link/?req=doc&amp;base=LAW&amp;n=440020&amp;date=16.06.2023&amp;dst=252&amp;field=134" TargetMode="External"/><Relationship Id="rId51" Type="http://schemas.openxmlformats.org/officeDocument/2006/relationships/hyperlink" Target="https://login.consultant.ru/link/?req=doc&amp;base=LAW&amp;n=440020&amp;date=16.06.2023&amp;dst=800&amp;field=134" TargetMode="External"/><Relationship Id="rId52" Type="http://schemas.openxmlformats.org/officeDocument/2006/relationships/hyperlink" Target="https://login.consultant.ru/link/?req=doc&amp;base=LAW&amp;n=442486&amp;date=16.06.2023&amp;dst=100021&amp;field=134" TargetMode="External"/><Relationship Id="rId53" Type="http://schemas.openxmlformats.org/officeDocument/2006/relationships/hyperlink" Target="https://login.consultant.ru/link/?req=doc&amp;base=LAW&amp;n=442486&amp;date=16.06.2023&amp;dst=100028&amp;field=134" TargetMode="External"/><Relationship Id="rId54" Type="http://schemas.openxmlformats.org/officeDocument/2006/relationships/hyperlink" Target="https://login.consultant.ru/link/?req=doc&amp;base=LAW&amp;n=442486&amp;date=16.06.2023&amp;dst=100029&amp;field=134" TargetMode="External"/><Relationship Id="rId55" Type="http://schemas.openxmlformats.org/officeDocument/2006/relationships/hyperlink" Target="https://login.consultant.ru/link/?req=doc&amp;base=LAW&amp;n=395274&amp;date=16.06.2023&amp;dst=100015&amp;field=134" TargetMode="External"/><Relationship Id="rId56" Type="http://schemas.openxmlformats.org/officeDocument/2006/relationships/hyperlink" Target="https://login.consultant.ru/link/?req=doc&amp;base=LAW&amp;n=442486&amp;date=16.06.2023&amp;dst=100033&amp;field=134" TargetMode="External"/><Relationship Id="rId57" Type="http://schemas.openxmlformats.org/officeDocument/2006/relationships/hyperlink" Target="https://login.consultant.ru/link/?req=doc&amp;base=LAW&amp;n=442486&amp;date=16.06.2023&amp;dst=100037&amp;field=134" TargetMode="External"/><Relationship Id="rId58" Type="http://schemas.openxmlformats.org/officeDocument/2006/relationships/hyperlink" Target="https://login.consultant.ru/link/?req=doc&amp;base=LAW&amp;n=442486&amp;date=16.06.2023&amp;dst=100039&amp;field=134" TargetMode="External"/><Relationship Id="rId59" Type="http://schemas.openxmlformats.org/officeDocument/2006/relationships/hyperlink" Target="https://login.consultant.ru/link/?req=doc&amp;base=LAW&amp;n=442486&amp;date=16.06.2023&amp;dst=100042&amp;field=134" TargetMode="External"/><Relationship Id="rId60" Type="http://schemas.openxmlformats.org/officeDocument/2006/relationships/hyperlink" Target="https://login.consultant.ru/link/?req=doc&amp;base=LAW&amp;n=442486&amp;date=16.06.2023&amp;dst=100044&amp;field=134" TargetMode="External"/><Relationship Id="rId61" Type="http://schemas.openxmlformats.org/officeDocument/2006/relationships/hyperlink" Target="https://login.consultant.ru/link/?req=doc&amp;base=LAW&amp;n=395274&amp;date=16.06.2023&amp;dst=100018&amp;field=134" TargetMode="External"/><Relationship Id="rId62" Type="http://schemas.openxmlformats.org/officeDocument/2006/relationships/hyperlink" Target="https://login.consultant.ru/link/?req=doc&amp;base=LAW&amp;n=395274&amp;date=16.06.2023&amp;dst=100019&amp;field=134" TargetMode="External"/><Relationship Id="rId63" Type="http://schemas.openxmlformats.org/officeDocument/2006/relationships/hyperlink" Target="https://login.consultant.ru/link/?req=doc&amp;base=LAW&amp;n=395274&amp;date=16.06.2023&amp;dst=100020&amp;field=134" TargetMode="External"/><Relationship Id="rId64" Type="http://schemas.openxmlformats.org/officeDocument/2006/relationships/hyperlink" Target="https://login.consultant.ru/link/?req=doc&amp;base=LAW&amp;n=395274&amp;date=16.06.2023&amp;dst=100021&amp;field=134" TargetMode="External"/><Relationship Id="rId65" Type="http://schemas.openxmlformats.org/officeDocument/2006/relationships/hyperlink" Target="https://login.consultant.ru/link/?req=doc&amp;base=LAW&amp;n=442486&amp;date=16.06.2023&amp;dst=100046&amp;field=134" TargetMode="External"/><Relationship Id="rId66" Type="http://schemas.openxmlformats.org/officeDocument/2006/relationships/hyperlink" Target="https://login.consultant.ru/link/?req=doc&amp;base=LAW&amp;n=440020&amp;date=16.06.2023&amp;dst=100946&amp;field=134" TargetMode="External"/><Relationship Id="rId67" Type="http://schemas.openxmlformats.org/officeDocument/2006/relationships/hyperlink" Target="https://login.consultant.ru/link/?req=doc&amp;base=LAW&amp;n=440020&amp;date=16.06.2023&amp;dst=252&amp;field=134" TargetMode="External"/><Relationship Id="rId68" Type="http://schemas.openxmlformats.org/officeDocument/2006/relationships/hyperlink" Target="https://login.consultant.ru/link/?req=doc&amp;base=LAW&amp;n=440020&amp;date=16.06.2023&amp;dst=100946&amp;field=134" TargetMode="External"/><Relationship Id="rId69" Type="http://schemas.openxmlformats.org/officeDocument/2006/relationships/hyperlink" Target="https://login.consultant.ru/link/?req=doc&amp;base=LAW&amp;n=440020&amp;date=16.06.2023&amp;dst=252&amp;field=134" TargetMode="External"/><Relationship Id="rId70" Type="http://schemas.openxmlformats.org/officeDocument/2006/relationships/hyperlink" Target="https://login.consultant.ru/link/?req=doc&amp;base=LAW&amp;n=440020&amp;date=16.06.2023&amp;dst=800&amp;field=134" TargetMode="External"/><Relationship Id="rId71" Type="http://schemas.openxmlformats.org/officeDocument/2006/relationships/hyperlink" Target="https://login.consultant.ru/link/?req=doc&amp;base=LAW&amp;n=442486&amp;date=16.06.2023&amp;dst=100048&amp;field=134" TargetMode="External"/><Relationship Id="rId72" Type="http://schemas.openxmlformats.org/officeDocument/2006/relationships/hyperlink" Target="https://login.consultant.ru/link/?req=doc&amp;base=LAW&amp;n=427437&amp;date=16.06.2023&amp;dst=100026&amp;field=134" TargetMode="External"/><Relationship Id="rId73" Type="http://schemas.openxmlformats.org/officeDocument/2006/relationships/hyperlink" Target="https://login.consultant.ru/link/?req=doc&amp;base=LAW&amp;n=427437&amp;date=16.06.2023&amp;dst=100037&amp;field=134" TargetMode="External"/><Relationship Id="rId74" Type="http://schemas.openxmlformats.org/officeDocument/2006/relationships/hyperlink" Target="https://login.consultant.ru/link/?req=doc&amp;base=LAW&amp;n=379372&amp;date=16.06.2023&amp;dst=100014&amp;field=134" TargetMode="External"/><Relationship Id="rId75" Type="http://schemas.openxmlformats.org/officeDocument/2006/relationships/hyperlink" Target="https://login.consultant.ru/link/?req=doc&amp;base=LAW&amp;n=399770&amp;date=16.06.2023" TargetMode="External"/><Relationship Id="rId76" Type="http://schemas.openxmlformats.org/officeDocument/2006/relationships/hyperlink" Target="https://login.consultant.ru/link/?req=doc&amp;base=LAW&amp;n=427437&amp;date=16.06.2023&amp;dst=100040&amp;field=134" TargetMode="External"/><Relationship Id="rId77" Type="http://schemas.openxmlformats.org/officeDocument/2006/relationships/hyperlink" Target="https://login.consultant.ru/link/?req=doc&amp;base=LAW&amp;n=427437&amp;date=16.06.2023&amp;dst=100041&amp;field=134" TargetMode="External"/><Relationship Id="rId78" Type="http://schemas.openxmlformats.org/officeDocument/2006/relationships/hyperlink" Target="https://login.consultant.ru/link/?req=doc&amp;base=LAW&amp;n=399770&amp;date=16.06.2023&amp;dst=100023&amp;field=134" TargetMode="External"/><Relationship Id="rId79" Type="http://schemas.openxmlformats.org/officeDocument/2006/relationships/hyperlink" Target="https://login.consultant.ru/link/?req=doc&amp;base=LAW&amp;n=399770&amp;date=16.06.2023&amp;dst=100026&amp;field=134" TargetMode="External"/><Relationship Id="rId80" Type="http://schemas.openxmlformats.org/officeDocument/2006/relationships/hyperlink" Target="https://login.consultant.ru/link/?req=doc&amp;base=LAW&amp;n=399770&amp;date=16.06.2023&amp;dst=100027&amp;field=134" TargetMode="External"/><Relationship Id="rId81" Type="http://schemas.openxmlformats.org/officeDocument/2006/relationships/hyperlink" Target="https://login.consultant.ru/link/?req=doc&amp;base=LAW&amp;n=399770&amp;date=16.06.2023&amp;dst=100027&amp;field=134" TargetMode="External"/><Relationship Id="rId82" Type="http://schemas.openxmlformats.org/officeDocument/2006/relationships/hyperlink" Target="https://login.consultant.ru/link/?req=doc&amp;base=LAW&amp;n=395274&amp;date=16.06.2023&amp;dst=100025&amp;field=134" TargetMode="External"/><Relationship Id="rId83" Type="http://schemas.openxmlformats.org/officeDocument/2006/relationships/hyperlink" Target="https://login.consultant.ru/link/?req=doc&amp;base=LAW&amp;n=427437&amp;date=16.06.2023&amp;dst=100043&amp;field=134" TargetMode="External"/><Relationship Id="rId84" Type="http://schemas.openxmlformats.org/officeDocument/2006/relationships/hyperlink" Target="https://login.consultant.ru/link/?req=doc&amp;base=LAW&amp;n=427437&amp;date=16.06.2023&amp;dst=100044&amp;field=134" TargetMode="External"/><Relationship Id="rId85" Type="http://schemas.openxmlformats.org/officeDocument/2006/relationships/hyperlink" Target="https://login.consultant.ru/link/?req=doc&amp;base=LAW&amp;n=440020&amp;date=16.06.2023&amp;dst=100934&amp;field=134" TargetMode="External"/><Relationship Id="rId86" Type="http://schemas.openxmlformats.org/officeDocument/2006/relationships/hyperlink" Target="https://login.consultant.ru/link/?req=doc&amp;base=LAW&amp;n=152818&amp;date=16.06.2023&amp;dst=100011&amp;field=134" TargetMode="External"/><Relationship Id="rId87" Type="http://schemas.openxmlformats.org/officeDocument/2006/relationships/hyperlink" Target="https://login.consultant.ru/link/?req=doc&amp;base=LAW&amp;n=391935&amp;date=16.06.2023&amp;dst=100013&amp;field=134" TargetMode="External"/><Relationship Id="rId88" Type="http://schemas.openxmlformats.org/officeDocument/2006/relationships/hyperlink" Target="https://login.consultant.ru/link/?req=doc&amp;base=LAW&amp;n=152818&amp;date=16.06.2023&amp;dst=100011&amp;field=134" TargetMode="External"/><Relationship Id="rId89" Type="http://schemas.openxmlformats.org/officeDocument/2006/relationships/hyperlink" Target="https://login.consultant.ru/link/?req=doc&amp;base=LAW&amp;n=440020&amp;date=16.06.2023&amp;dst=100935&amp;field=134" TargetMode="External"/><Relationship Id="rId90" Type="http://schemas.openxmlformats.org/officeDocument/2006/relationships/hyperlink" Target="https://login.consultant.ru/link/?req=doc&amp;base=LAW&amp;n=440020&amp;date=16.06.2023&amp;dst=100936&amp;field=134" TargetMode="External"/><Relationship Id="rId91" Type="http://schemas.openxmlformats.org/officeDocument/2006/relationships/hyperlink" Target="https://login.consultant.ru/link/?req=doc&amp;base=LAW&amp;n=399770&amp;date=16.06.2023&amp;dst=100023&amp;field=134" TargetMode="External"/><Relationship Id="rId92" Type="http://schemas.openxmlformats.org/officeDocument/2006/relationships/hyperlink" Target="https://login.consultant.ru/link/?req=doc&amp;base=LAW&amp;n=427437&amp;date=16.06.2023&amp;dst=100046&amp;field=134" TargetMode="External"/><Relationship Id="rId93" Type="http://schemas.openxmlformats.org/officeDocument/2006/relationships/hyperlink" Target="https://login.consultant.ru/link/?req=doc&amp;base=LAW&amp;n=395274&amp;date=16.06.2023&amp;dst=100026&amp;field=134" TargetMode="External"/><Relationship Id="rId94" Type="http://schemas.openxmlformats.org/officeDocument/2006/relationships/hyperlink" Target="https://login.consultant.ru/link/?req=doc&amp;base=LAW&amp;n=440020&amp;date=16.06.2023&amp;dst=100932&amp;field=134" TargetMode="External"/><Relationship Id="rId95" Type="http://schemas.openxmlformats.org/officeDocument/2006/relationships/hyperlink" Target="https://login.consultant.ru/link/?req=doc&amp;base=LAW&amp;n=427437&amp;date=16.06.2023&amp;dst=100048&amp;field=134" TargetMode="External"/><Relationship Id="rId96" Type="http://schemas.openxmlformats.org/officeDocument/2006/relationships/hyperlink" Target="https://login.consultant.ru/link/?req=doc&amp;base=LAW&amp;n=427437&amp;date=16.06.2023&amp;dst=100050&amp;field=134" TargetMode="External"/><Relationship Id="rId97" Type="http://schemas.openxmlformats.org/officeDocument/2006/relationships/hyperlink" Target="https://login.consultant.ru/link/?req=doc&amp;base=LAW&amp;n=427437&amp;date=16.06.2023&amp;dst=100051&amp;field=134" TargetMode="External"/><Relationship Id="rId98" Type="http://schemas.openxmlformats.org/officeDocument/2006/relationships/hyperlink" Target="https://login.consultant.ru/link/?req=doc&amp;base=LAW&amp;n=427437&amp;date=16.06.2023&amp;dst=100052&amp;field=134" TargetMode="External"/><Relationship Id="rId99" Type="http://schemas.openxmlformats.org/officeDocument/2006/relationships/hyperlink" Target="https://login.consultant.ru/link/?req=doc&amp;base=LAW&amp;n=427437&amp;date=16.06.2023&amp;dst=100053&amp;field=134" TargetMode="External"/><Relationship Id="rId100" Type="http://schemas.openxmlformats.org/officeDocument/2006/relationships/hyperlink" Target="https://login.consultant.ru/link/?req=doc&amp;base=LAW&amp;n=427437&amp;date=16.06.2023&amp;dst=100054&amp;field=134" TargetMode="External"/><Relationship Id="rId101" Type="http://schemas.openxmlformats.org/officeDocument/2006/relationships/hyperlink" Target="https://login.consultant.ru/link/?req=doc&amp;base=LAW&amp;n=427437&amp;date=16.06.2023&amp;dst=100055&amp;field=134" TargetMode="External"/><Relationship Id="rId102" Type="http://schemas.openxmlformats.org/officeDocument/2006/relationships/hyperlink" Target="https://login.consultant.ru/link/?req=doc&amp;base=LAW&amp;n=427437&amp;date=16.06.2023&amp;dst=100056&amp;field=134" TargetMode="External"/><Relationship Id="rId103" Type="http://schemas.openxmlformats.org/officeDocument/2006/relationships/hyperlink" Target="https://login.consultant.ru/link/?req=doc&amp;base=LAW&amp;n=427437&amp;date=16.06.2023&amp;dst=100057&amp;field=134" TargetMode="External"/><Relationship Id="rId104" Type="http://schemas.openxmlformats.org/officeDocument/2006/relationships/hyperlink" Target="https://login.consultant.ru/link/?req=doc&amp;base=LAW&amp;n=395274&amp;date=16.06.2023&amp;dst=100036&amp;field=134" TargetMode="External"/><Relationship Id="rId105" Type="http://schemas.openxmlformats.org/officeDocument/2006/relationships/hyperlink" Target="https://login.consultant.ru/link/?req=doc&amp;base=LAW&amp;n=427437&amp;date=16.06.2023&amp;dst=100059&amp;field=134" TargetMode="External"/><Relationship Id="rId106" Type="http://schemas.openxmlformats.org/officeDocument/2006/relationships/hyperlink" Target="https://login.consultant.ru/link/?req=doc&amp;base=LAW&amp;n=440020&amp;date=16.06.2023&amp;dst=100931&amp;field=134" TargetMode="External"/><Relationship Id="rId107" Type="http://schemas.openxmlformats.org/officeDocument/2006/relationships/hyperlink" Target="https://login.consultant.ru/link/?req=doc&amp;base=LAW&amp;n=395274&amp;date=16.06.2023&amp;dst=100037&amp;field=134" TargetMode="External"/><Relationship Id="rId108" Type="http://schemas.openxmlformats.org/officeDocument/2006/relationships/hyperlink" Target="https://login.consultant.ru/link/?req=doc&amp;base=LAW&amp;n=427437&amp;date=16.06.2023&amp;dst=100060&amp;field=134" TargetMode="External"/><Relationship Id="rId109" Type="http://schemas.openxmlformats.org/officeDocument/2006/relationships/hyperlink" Target="https://login.consultant.ru/link/?req=doc&amp;base=LAW&amp;n=25282&amp;date=16.06.2023&amp;dst=100092&amp;field=134" TargetMode="External"/><Relationship Id="rId110" Type="http://schemas.openxmlformats.org/officeDocument/2006/relationships/hyperlink" Target="https://login.consultant.ru/link/?req=doc&amp;base=LAW&amp;n=25445&amp;date=16.06.2023" TargetMode="External"/><Relationship Id="rId111" Type="http://schemas.openxmlformats.org/officeDocument/2006/relationships/hyperlink" Target="https://login.consultant.ru/link/?req=doc&amp;base=LAW&amp;n=25282&amp;date=16.06.2023" TargetMode="External"/><Relationship Id="rId112" Type="http://schemas.openxmlformats.org/officeDocument/2006/relationships/hyperlink" Target="https://login.consultant.ru/link/?req=doc&amp;base=LAW&amp;n=75558&amp;date=16.06.2023&amp;dst=100010&amp;field=134" TargetMode="External"/><Relationship Id="rId113" Type="http://schemas.openxmlformats.org/officeDocument/2006/relationships/hyperlink" Target="https://login.consultant.ru/link/?req=doc&amp;base=LAW&amp;n=22935&amp;date=16.06.2023" TargetMode="External"/><Relationship Id="rId114" Type="http://schemas.openxmlformats.org/officeDocument/2006/relationships/hyperlink" Target="https://login.consultant.ru/link/?req=doc&amp;base=LAW&amp;n=75558&amp;date=16.06.2023" TargetMode="External"/><Relationship Id="rId115" Type="http://schemas.openxmlformats.org/officeDocument/2006/relationships/hyperlink" Target="https://login.consultant.ru/link/?req=doc&amp;base=LAW&amp;n=442486&amp;date=16.06.2023&amp;dst=100049&amp;field=134" TargetMode="External"/><Relationship Id="rId116" Type="http://schemas.openxmlformats.org/officeDocument/2006/relationships/hyperlink" Target="https://login.consultant.ru/link/?req=doc&amp;base=LAW&amp;n=395274&amp;date=16.06.2023&amp;dst=100040&amp;field=134" TargetMode="External"/><Relationship Id="rId117" Type="http://schemas.openxmlformats.org/officeDocument/2006/relationships/hyperlink" Target="https://login.consultant.ru/link/?req=doc&amp;base=LAW&amp;n=395274&amp;date=16.06.2023&amp;dst=100042&amp;field=134" TargetMode="External"/><Relationship Id="rId118" Type="http://schemas.openxmlformats.org/officeDocument/2006/relationships/hyperlink" Target="https://login.consultant.ru/link/?req=doc&amp;base=LAW&amp;n=395274&amp;date=16.06.2023&amp;dst=100042&amp;field=134" TargetMode="External"/><Relationship Id="rId119" Type="http://schemas.openxmlformats.org/officeDocument/2006/relationships/hyperlink" Target="https://login.consultant.ru/link/?req=doc&amp;base=LAW&amp;n=329729&amp;date=16.06.2023&amp;dst=100020&amp;field=134" TargetMode="External"/><Relationship Id="rId120" Type="http://schemas.openxmlformats.org/officeDocument/2006/relationships/hyperlink" Target="https://login.consultant.ru/link/?req=doc&amp;base=LAW&amp;n=440020&amp;date=16.06.2023&amp;dst=173&amp;field=134" TargetMode="External"/><Relationship Id="rId121" Type="http://schemas.openxmlformats.org/officeDocument/2006/relationships/hyperlink" Target="https://login.consultant.ru/link/?req=doc&amp;base=LAW&amp;n=427437&amp;date=16.06.2023&amp;dst=100068&amp;field=134" TargetMode="External"/><Relationship Id="rId122" Type="http://schemas.openxmlformats.org/officeDocument/2006/relationships/hyperlink" Target="https://login.consultant.ru/link/?req=doc&amp;base=LAW&amp;n=427437&amp;date=16.06.2023&amp;dst=100069&amp;field=134" TargetMode="External"/><Relationship Id="rId123" Type="http://schemas.openxmlformats.org/officeDocument/2006/relationships/hyperlink" Target="https://login.consultant.ru/link/?req=doc&amp;base=LAW&amp;n=427437&amp;date=16.06.2023&amp;dst=100071&amp;field=134" TargetMode="External"/><Relationship Id="rId124" Type="http://schemas.openxmlformats.org/officeDocument/2006/relationships/hyperlink" Target="https://login.consultant.ru/link/?req=doc&amp;base=LAW&amp;n=339533&amp;date=16.06.2023&amp;dst=100013&amp;field=134" TargetMode="External"/><Relationship Id="rId125" Type="http://schemas.openxmlformats.org/officeDocument/2006/relationships/hyperlink" Target="https://login.consultant.ru/link/?req=doc&amp;base=LAW&amp;n=440020&amp;date=16.06.2023&amp;dst=100946&amp;field=134" TargetMode="External"/><Relationship Id="rId126" Type="http://schemas.openxmlformats.org/officeDocument/2006/relationships/hyperlink" Target="https://login.consultant.ru/link/?req=doc&amp;base=LAW&amp;n=442486&amp;date=16.06.2023&amp;dst=100051&amp;field=134" TargetMode="External"/><Relationship Id="rId127" Type="http://schemas.openxmlformats.org/officeDocument/2006/relationships/hyperlink" Target="https://login.consultant.ru/link/?req=doc&amp;base=LAW&amp;n=422782&amp;date=16.06.2023&amp;dst=100014&amp;field=134" TargetMode="External"/><Relationship Id="rId128" Type="http://schemas.openxmlformats.org/officeDocument/2006/relationships/hyperlink" Target="https://login.consultant.ru/link/?req=doc&amp;base=LAW&amp;n=440020&amp;date=16.06.2023&amp;dst=252&amp;field=134" TargetMode="External"/><Relationship Id="rId129" Type="http://schemas.openxmlformats.org/officeDocument/2006/relationships/hyperlink" Target="https://login.consultant.ru/link/?req=doc&amp;base=LAW&amp;n=442486&amp;date=16.06.2023&amp;dst=100052&amp;field=134" TargetMode="External"/><Relationship Id="rId130" Type="http://schemas.openxmlformats.org/officeDocument/2006/relationships/hyperlink" Target="https://login.consultant.ru/link/?req=doc&amp;base=LAW&amp;n=440020&amp;date=16.06.2023&amp;dst=100933&amp;field=134" TargetMode="External"/><Relationship Id="rId131" Type="http://schemas.openxmlformats.org/officeDocument/2006/relationships/hyperlink" Target="https://login.consultant.ru/link/?req=doc&amp;base=LAW&amp;n=440020&amp;date=16.06.2023&amp;dst=100934&amp;field=134" TargetMode="External"/><Relationship Id="rId132" Type="http://schemas.openxmlformats.org/officeDocument/2006/relationships/hyperlink" Target="https://login.consultant.ru/link/?req=doc&amp;base=LAW&amp;n=440020&amp;date=16.06.2023&amp;dst=100946&amp;field=134" TargetMode="External"/><Relationship Id="rId133" Type="http://schemas.openxmlformats.org/officeDocument/2006/relationships/hyperlink" Target="https://login.consultant.ru/link/?req=doc&amp;base=LAW&amp;n=440020&amp;date=16.06.2023&amp;dst=252&amp;field=134" TargetMode="External"/><Relationship Id="rId134" Type="http://schemas.openxmlformats.org/officeDocument/2006/relationships/hyperlink" Target="https://login.consultant.ru/link/?req=doc&amp;base=LAW&amp;n=440020&amp;date=16.06.2023&amp;dst=100946&amp;field=134" TargetMode="External"/><Relationship Id="rId135" Type="http://schemas.openxmlformats.org/officeDocument/2006/relationships/hyperlink" Target="https://login.consultant.ru/link/?req=doc&amp;base=LAW&amp;n=440020&amp;date=16.06.2023&amp;dst=252&amp;field=134" TargetMode="External"/><Relationship Id="rId136" Type="http://schemas.openxmlformats.org/officeDocument/2006/relationships/hyperlink" Target="https://login.consultant.ru/link/?req=doc&amp;base=LAW&amp;n=442486&amp;date=16.06.2023&amp;dst=100054&amp;field=134" TargetMode="External"/><Relationship Id="rId137" Type="http://schemas.openxmlformats.org/officeDocument/2006/relationships/hyperlink" Target="https://login.consultant.ru/link/?req=doc&amp;base=LAW&amp;n=440020&amp;date=16.06.2023&amp;dst=100946&amp;field=134" TargetMode="External"/><Relationship Id="rId138" Type="http://schemas.openxmlformats.org/officeDocument/2006/relationships/hyperlink" Target="https://login.consultant.ru/link/?req=doc&amp;base=LAW&amp;n=440020&amp;date=16.06.2023&amp;dst=252&amp;field=134" TargetMode="External"/><Relationship Id="rId139" Type="http://schemas.openxmlformats.org/officeDocument/2006/relationships/hyperlink" Target="https://login.consultant.ru/link/?req=doc&amp;base=LAW&amp;n=440020&amp;date=16.06.2023&amp;dst=100946&amp;field=134" TargetMode="External"/><Relationship Id="rId140" Type="http://schemas.openxmlformats.org/officeDocument/2006/relationships/hyperlink" Target="https://login.consultant.ru/link/?req=doc&amp;base=LAW&amp;n=440020&amp;date=16.06.2023&amp;dst=252&amp;field=134" TargetMode="External"/><Relationship Id="rId141" Type="http://schemas.openxmlformats.org/officeDocument/2006/relationships/hyperlink" Target="https://login.consultant.ru/link/?req=doc&amp;base=LAW&amp;n=442486&amp;date=16.06.2023&amp;dst=100056&amp;field=134" TargetMode="External"/><Relationship Id="rId142" Type="http://schemas.openxmlformats.org/officeDocument/2006/relationships/hyperlink" Target="https://login.consultant.ru/link/?req=doc&amp;base=LAW&amp;n=440020&amp;date=16.06.2023&amp;dst=100946&amp;field=134" TargetMode="External"/><Relationship Id="rId143" Type="http://schemas.openxmlformats.org/officeDocument/2006/relationships/hyperlink" Target="https://login.consultant.ru/link/?req=doc&amp;base=LAW&amp;n=440020&amp;date=16.06.2023&amp;dst=257&amp;field=134" TargetMode="External"/><Relationship Id="rId144" Type="http://schemas.openxmlformats.org/officeDocument/2006/relationships/hyperlink" Target="https://login.consultant.ru/link/?req=doc&amp;base=LAW&amp;n=440020&amp;date=16.06.2023&amp;dst=115&amp;field=134" TargetMode="External"/><Relationship Id="rId145" Type="http://schemas.openxmlformats.org/officeDocument/2006/relationships/hyperlink" Target="https://login.consultant.ru/link/?req=doc&amp;base=LAW&amp;n=440020&amp;date=16.06.2023&amp;dst=100966&amp;field=134" TargetMode="External"/><Relationship Id="rId146" Type="http://schemas.openxmlformats.org/officeDocument/2006/relationships/hyperlink" Target="https://login.consultant.ru/link/?req=doc&amp;base=LAW&amp;n=440020&amp;date=16.06.2023&amp;dst=100967&amp;field=134" TargetMode="External"/><Relationship Id="rId147" Type="http://schemas.openxmlformats.org/officeDocument/2006/relationships/hyperlink" Target="https://login.consultant.ru/link/?req=doc&amp;base=LAW&amp;n=379372&amp;date=16.06.2023&amp;dst=100015&amp;field=134" TargetMode="External"/><Relationship Id="rId148" Type="http://schemas.openxmlformats.org/officeDocument/2006/relationships/hyperlink" Target="https://login.consultant.ru/link/?req=doc&amp;base=LAW&amp;n=395274&amp;date=16.06.2023&amp;dst=100048&amp;field=134" TargetMode="External"/><Relationship Id="rId149" Type="http://schemas.openxmlformats.org/officeDocument/2006/relationships/hyperlink" Target="https://login.consultant.ru/link/?req=doc&amp;base=LAW&amp;n=194668&amp;date=16.06.2023&amp;dst=100011&amp;field=134" TargetMode="External"/><Relationship Id="rId150" Type="http://schemas.openxmlformats.org/officeDocument/2006/relationships/hyperlink" Target="https://login.consultant.ru/link/?req=doc&amp;base=LAW&amp;n=437801&amp;date=16.06.2023&amp;dst=100009&amp;field=134" TargetMode="External"/><Relationship Id="rId151" Type="http://schemas.openxmlformats.org/officeDocument/2006/relationships/hyperlink" Target="https://login.consultant.ru/link/?req=doc&amp;base=LAW&amp;n=427437&amp;date=16.06.2023&amp;dst=100073&amp;field=134" TargetMode="External"/><Relationship Id="rId152" Type="http://schemas.openxmlformats.org/officeDocument/2006/relationships/hyperlink" Target="https://login.consultant.ru/link/?req=doc&amp;base=LAW&amp;n=440020&amp;date=16.06.2023&amp;dst=101024&amp;field=134" TargetMode="External"/><Relationship Id="rId153" Type="http://schemas.openxmlformats.org/officeDocument/2006/relationships/hyperlink" Target="https://login.consultant.ru/link/?req=doc&amp;base=LAW&amp;n=379372&amp;date=16.06.2023&amp;dst=100023&amp;field=134" TargetMode="External"/><Relationship Id="rId154" Type="http://schemas.openxmlformats.org/officeDocument/2006/relationships/hyperlink" Target="https://login.consultant.ru/link/?req=doc&amp;base=LAW&amp;n=395274&amp;date=16.06.2023&amp;dst=100053&amp;field=134" TargetMode="External"/><Relationship Id="rId155" Type="http://schemas.openxmlformats.org/officeDocument/2006/relationships/hyperlink" Target="https://login.consultant.ru/link/?req=doc&amp;base=LAW&amp;n=395274&amp;date=16.06.2023&amp;dst=100055&amp;field=134" TargetMode="External"/><Relationship Id="rId156" Type="http://schemas.openxmlformats.org/officeDocument/2006/relationships/hyperlink" Target="https://login.consultant.ru/link/?req=doc&amp;base=LAW&amp;n=395274&amp;date=16.06.2023&amp;dst=100055&amp;field=134" TargetMode="External"/><Relationship Id="rId157" Type="http://schemas.openxmlformats.org/officeDocument/2006/relationships/hyperlink" Target="https://login.consultant.ru/link/?req=doc&amp;base=EXP&amp;n=819152&amp;date=16.06.2023" TargetMode="External"/><Relationship Id="rId158" Type="http://schemas.openxmlformats.org/officeDocument/2006/relationships/hyperlink" Target="https://login.consultant.ru/link/?req=doc&amp;base=LAW&amp;n=395274&amp;date=16.06.2023&amp;dst=100056&amp;field=134" TargetMode="External"/><Relationship Id="rId159" Type="http://schemas.openxmlformats.org/officeDocument/2006/relationships/hyperlink" Target="https://login.consultant.ru/link/?req=doc&amp;base=LAW&amp;n=427437&amp;date=16.06.2023&amp;dst=100075&amp;field=134" TargetMode="External"/><Relationship Id="rId160" Type="http://schemas.openxmlformats.org/officeDocument/2006/relationships/hyperlink" Target="https://login.consultant.ru/link/?req=doc&amp;base=LAW&amp;n=99661&amp;date=16.06.2023&amp;dst=100004&amp;field=134" TargetMode="External"/><Relationship Id="rId161" Type="http://schemas.openxmlformats.org/officeDocument/2006/relationships/hyperlink" Target="https://login.consultant.ru/link/?req=doc&amp;base=LAW&amp;n=440020&amp;date=16.06.2023&amp;dst=100756&amp;field=134" TargetMode="External"/><Relationship Id="rId162" Type="http://schemas.openxmlformats.org/officeDocument/2006/relationships/hyperlink" Target="https://login.consultant.ru/link/?req=doc&amp;base=LAW&amp;n=395274&amp;date=16.06.2023&amp;dst=100055&amp;field=134" TargetMode="External"/><Relationship Id="rId163" Type="http://schemas.openxmlformats.org/officeDocument/2006/relationships/hyperlink" Target="https://login.consultant.ru/link/?req=doc&amp;base=LAW&amp;n=395274&amp;date=16.06.2023&amp;dst=100055&amp;field=134" TargetMode="External"/><Relationship Id="rId164" Type="http://schemas.openxmlformats.org/officeDocument/2006/relationships/hyperlink" Target="https://login.consultant.ru/link/?req=doc&amp;base=LAW&amp;n=427437&amp;date=16.06.2023&amp;dst=100078&amp;field=134" TargetMode="External"/><Relationship Id="rId165" Type="http://schemas.openxmlformats.org/officeDocument/2006/relationships/hyperlink" Target="https://login.consultant.ru/link/?req=doc&amp;base=LAW&amp;n=427437&amp;date=16.06.2023&amp;dst=100079&amp;field=134" TargetMode="External"/><Relationship Id="rId166" Type="http://schemas.openxmlformats.org/officeDocument/2006/relationships/hyperlink" Target="https://login.consultant.ru/link/?req=doc&amp;base=LAW&amp;n=442486&amp;date=16.06.2023&amp;dst=100058&amp;field=134" TargetMode="External"/><Relationship Id="rId167" Type="http://schemas.openxmlformats.org/officeDocument/2006/relationships/hyperlink" Target="https://login.consultant.ru/link/?req=doc&amp;base=LAW&amp;n=395274&amp;date=16.06.2023&amp;dst=100058&amp;field=134" TargetMode="External"/><Relationship Id="rId168" Type="http://schemas.openxmlformats.org/officeDocument/2006/relationships/hyperlink" Target="https://login.consultant.ru/link/?req=doc&amp;base=LAW&amp;n=438423&amp;date=16.06.2023&amp;dst=100014&amp;field=134" TargetMode="External"/><Relationship Id="rId169" Type="http://schemas.openxmlformats.org/officeDocument/2006/relationships/hyperlink" Target="https://login.consultant.ru/link/?req=doc&amp;base=LAW&amp;n=427437&amp;date=16.06.2023&amp;dst=100080&amp;field=134" TargetMode="External"/><Relationship Id="rId170" Type="http://schemas.openxmlformats.org/officeDocument/2006/relationships/hyperlink" Target="https://login.consultant.ru/link/?req=doc&amp;base=LAW&amp;n=442486&amp;date=16.06.2023&amp;dst=100059&amp;field=134" TargetMode="External"/><Relationship Id="rId171" Type="http://schemas.openxmlformats.org/officeDocument/2006/relationships/hyperlink" Target="https://login.consultant.ru/link/?req=doc&amp;base=LAW&amp;n=439201&amp;date=16.06.2023&amp;dst=34&amp;field=134" TargetMode="External"/><Relationship Id="rId172" Type="http://schemas.openxmlformats.org/officeDocument/2006/relationships/hyperlink" Target="https://login.consultant.ru/link/?req=doc&amp;base=LAW&amp;n=395274&amp;date=16.06.2023&amp;dst=100060&amp;field=134" TargetMode="External"/><Relationship Id="rId173" Type="http://schemas.openxmlformats.org/officeDocument/2006/relationships/hyperlink" Target="https://login.consultant.ru/link/?req=doc&amp;base=LAW&amp;n=427437&amp;date=16.06.2023&amp;dst=100081&amp;field=134" TargetMode="External"/><Relationship Id="rId174" Type="http://schemas.openxmlformats.org/officeDocument/2006/relationships/hyperlink" Target="https://login.consultant.ru/link/?req=doc&amp;base=LAW&amp;n=427437&amp;date=16.06.2023&amp;dst=100083&amp;field=134" TargetMode="External"/><Relationship Id="rId175" Type="http://schemas.openxmlformats.org/officeDocument/2006/relationships/hyperlink" Target="https://login.consultant.ru/link/?req=doc&amp;base=LAW&amp;n=427437&amp;date=16.06.2023&amp;dst=100084&amp;field=134" TargetMode="External"/><Relationship Id="rId176" Type="http://schemas.openxmlformats.org/officeDocument/2006/relationships/hyperlink" Target="https://login.consultant.ru/link/?req=doc&amp;base=LAW&amp;n=427437&amp;date=16.06.2023&amp;dst=100085&amp;field=134" TargetMode="External"/><Relationship Id="rId177" Type="http://schemas.openxmlformats.org/officeDocument/2006/relationships/hyperlink" Target="https://login.consultant.ru/link/?req=doc&amp;base=LAW&amp;n=427437&amp;date=16.06.2023&amp;dst=100086&amp;field=134" TargetMode="External"/><Relationship Id="rId178" Type="http://schemas.openxmlformats.org/officeDocument/2006/relationships/hyperlink" Target="https://login.consultant.ru/link/?req=doc&amp;base=LAW&amp;n=427437&amp;date=16.06.2023&amp;dst=100087&amp;field=134" TargetMode="External"/><Relationship Id="rId179" Type="http://schemas.openxmlformats.org/officeDocument/2006/relationships/hyperlink" Target="https://login.consultant.ru/link/?req=doc&amp;base=LAW&amp;n=427437&amp;date=16.06.2023&amp;dst=100088&amp;field=134" TargetMode="External"/><Relationship Id="rId180" Type="http://schemas.openxmlformats.org/officeDocument/2006/relationships/hyperlink" Target="https://login.consultant.ru/link/?req=doc&amp;base=LAW&amp;n=427437&amp;date=16.06.2023&amp;dst=100089&amp;field=134" TargetMode="External"/><Relationship Id="rId181" Type="http://schemas.openxmlformats.org/officeDocument/2006/relationships/hyperlink" Target="https://login.consultant.ru/link/?req=doc&amp;base=LAW&amp;n=427437&amp;date=16.06.2023&amp;dst=100090&amp;field=134" TargetMode="External"/><Relationship Id="rId182" Type="http://schemas.openxmlformats.org/officeDocument/2006/relationships/hyperlink" Target="https://login.consultant.ru/link/?req=doc&amp;base=LAW&amp;n=427437&amp;date=16.06.2023&amp;dst=100091&amp;field=134" TargetMode="External"/><Relationship Id="rId183" Type="http://schemas.openxmlformats.org/officeDocument/2006/relationships/hyperlink" Target="https://login.consultant.ru/link/?req=doc&amp;base=LAW&amp;n=427437&amp;date=16.06.2023&amp;dst=100092&amp;field=134" TargetMode="External"/><Relationship Id="rId184" Type="http://schemas.openxmlformats.org/officeDocument/2006/relationships/hyperlink" Target="https://login.consultant.ru/link/?req=doc&amp;base=LAW&amp;n=442486&amp;date=16.06.2023&amp;dst=100060&amp;field=134" TargetMode="External"/><Relationship Id="rId185" Type="http://schemas.openxmlformats.org/officeDocument/2006/relationships/hyperlink" Target="https://login.consultant.ru/link/?req=doc&amp;base=LAW&amp;n=427437&amp;date=16.06.2023&amp;dst=100093&amp;field=134" TargetMode="External"/><Relationship Id="rId186" Type="http://schemas.openxmlformats.org/officeDocument/2006/relationships/hyperlink" Target="https://login.consultant.ru/link/?req=doc&amp;base=LAW&amp;n=440020&amp;date=16.06.2023&amp;dst=100756&amp;field=134" TargetMode="External"/><Relationship Id="rId187" Type="http://schemas.openxmlformats.org/officeDocument/2006/relationships/hyperlink" Target="https://login.consultant.ru/link/?req=doc&amp;base=LAW&amp;n=395274&amp;date=16.06.2023&amp;dst=100055&amp;field=134" TargetMode="External"/><Relationship Id="rId188" Type="http://schemas.openxmlformats.org/officeDocument/2006/relationships/hyperlink" Target="https://login.consultant.ru/link/?req=doc&amp;base=LAW&amp;n=395274&amp;date=16.06.2023&amp;dst=100055&amp;field=134" TargetMode="External"/><Relationship Id="rId189" Type="http://schemas.openxmlformats.org/officeDocument/2006/relationships/hyperlink" Target="https://login.consultant.ru/link/?req=doc&amp;base=LAW&amp;n=427437&amp;date=16.06.2023&amp;dst=100096&amp;field=134" TargetMode="External"/><Relationship Id="rId190" Type="http://schemas.openxmlformats.org/officeDocument/2006/relationships/hyperlink" Target="https://login.consultant.ru/link/?req=doc&amp;base=LAW&amp;n=440020&amp;date=16.06.2023&amp;dst=100946&amp;field=134" TargetMode="External"/><Relationship Id="rId191" Type="http://schemas.openxmlformats.org/officeDocument/2006/relationships/hyperlink" Target="https://login.consultant.ru/link/?req=doc&amp;base=LAW&amp;n=440020&amp;date=16.06.2023&amp;dst=252&amp;field=134" TargetMode="External"/><Relationship Id="rId192" Type="http://schemas.openxmlformats.org/officeDocument/2006/relationships/hyperlink" Target="https://login.consultant.ru/link/?req=doc&amp;base=LAW&amp;n=442486&amp;date=16.06.2023&amp;dst=100061&amp;field=134" TargetMode="External"/><Relationship Id="rId193" Type="http://schemas.openxmlformats.org/officeDocument/2006/relationships/hyperlink" Target="https://login.consultant.ru/link/?req=doc&amp;base=LAW&amp;n=395274&amp;date=16.06.2023&amp;dst=100063&amp;field=134" TargetMode="External"/><Relationship Id="rId194" Type="http://schemas.openxmlformats.org/officeDocument/2006/relationships/hyperlink" Target="https://login.consultant.ru/link/?req=doc&amp;base=LAW&amp;n=427437&amp;date=16.06.2023&amp;dst=100098&amp;field=134" TargetMode="External"/><Relationship Id="rId195" Type="http://schemas.openxmlformats.org/officeDocument/2006/relationships/hyperlink" Target="https://login.consultant.ru/link/?req=doc&amp;base=LAW&amp;n=427437&amp;date=16.06.2023&amp;dst=100100&amp;field=134" TargetMode="External"/><Relationship Id="rId196" Type="http://schemas.openxmlformats.org/officeDocument/2006/relationships/hyperlink" Target="https://login.consultant.ru/link/?req=doc&amp;base=LAW&amp;n=149244&amp;date=16.06.2023&amp;dst=100004&amp;field=134" TargetMode="External"/><Relationship Id="rId197" Type="http://schemas.openxmlformats.org/officeDocument/2006/relationships/hyperlink" Target="https://login.consultant.ru/link/?req=doc&amp;base=LAW&amp;n=427437&amp;date=16.06.2023&amp;dst=100102&amp;field=134" TargetMode="External"/><Relationship Id="rId198" Type="http://schemas.openxmlformats.org/officeDocument/2006/relationships/hyperlink" Target="https://login.consultant.ru/link/?req=doc&amp;base=LAW&amp;n=395274&amp;date=16.06.2023&amp;dst=100067&amp;field=134" TargetMode="External"/><Relationship Id="rId199" Type="http://schemas.openxmlformats.org/officeDocument/2006/relationships/hyperlink" Target="https://login.consultant.ru/link/?req=doc&amp;base=LAW&amp;n=395274&amp;date=16.06.2023&amp;dst=100068&amp;field=134" TargetMode="External"/><Relationship Id="rId200" Type="http://schemas.openxmlformats.org/officeDocument/2006/relationships/hyperlink" Target="https://login.consultant.ru/link/?req=doc&amp;base=LAW&amp;n=442486&amp;date=16.06.2023&amp;dst=100062&amp;field=134" TargetMode="External"/><Relationship Id="rId201" Type="http://schemas.openxmlformats.org/officeDocument/2006/relationships/hyperlink" Target="https://login.consultant.ru/link/?req=doc&amp;base=LAW&amp;n=440020&amp;date=16.06.2023&amp;dst=100946&amp;field=134" TargetMode="External"/><Relationship Id="rId202" Type="http://schemas.openxmlformats.org/officeDocument/2006/relationships/hyperlink" Target="https://login.consultant.ru/link/?req=doc&amp;base=LAW&amp;n=440020&amp;date=16.06.2023&amp;dst=453&amp;field=134" TargetMode="External"/><Relationship Id="rId203" Type="http://schemas.openxmlformats.org/officeDocument/2006/relationships/hyperlink" Target="https://login.consultant.ru/link/?req=doc&amp;base=LAW&amp;n=440020&amp;date=16.06.2023&amp;dst=100966&amp;field=134" TargetMode="External"/><Relationship Id="rId204" Type="http://schemas.openxmlformats.org/officeDocument/2006/relationships/hyperlink" Target="https://login.consultant.ru/link/?req=doc&amp;base=LAW&amp;n=440020&amp;date=16.06.2023&amp;dst=100967&amp;field=134" TargetMode="External"/><Relationship Id="rId205" Type="http://schemas.openxmlformats.org/officeDocument/2006/relationships/hyperlink" Target="https://login.consultant.ru/link/?req=doc&amp;base=LAW&amp;n=395274&amp;date=16.06.2023&amp;dst=100055&amp;field=134" TargetMode="External"/><Relationship Id="rId206" Type="http://schemas.openxmlformats.org/officeDocument/2006/relationships/hyperlink" Target="https://login.consultant.ru/link/?req=doc&amp;base=LAW&amp;n=395274&amp;date=16.06.2023&amp;dst=100055&amp;field=134" TargetMode="External"/><Relationship Id="rId207" Type="http://schemas.openxmlformats.org/officeDocument/2006/relationships/hyperlink" Target="https://login.consultant.ru/link/?req=doc&amp;base=LAW&amp;n=395274&amp;date=16.06.2023&amp;dst=100071&amp;field=134" TargetMode="External"/><Relationship Id="rId208" Type="http://schemas.openxmlformats.org/officeDocument/2006/relationships/hyperlink" Target="https://login.consultant.ru/link/?req=doc&amp;base=LAW&amp;n=427437&amp;date=16.06.2023&amp;dst=100104&amp;field=134" TargetMode="External"/><Relationship Id="rId209" Type="http://schemas.openxmlformats.org/officeDocument/2006/relationships/hyperlink" Target="https://login.consultant.ru/link/?req=doc&amp;base=LAW&amp;n=427437&amp;date=16.06.2023&amp;dst=100105&amp;field=134" TargetMode="External"/><Relationship Id="rId210" Type="http://schemas.openxmlformats.org/officeDocument/2006/relationships/hyperlink" Target="https://login.consultant.ru/link/?req=doc&amp;base=LAW&amp;n=427437&amp;date=16.06.2023&amp;dst=100106&amp;field=134" TargetMode="External"/><Relationship Id="rId211" Type="http://schemas.openxmlformats.org/officeDocument/2006/relationships/hyperlink" Target="https://login.consultant.ru/link/?req=doc&amp;base=LAW&amp;n=442486&amp;date=16.06.2023&amp;dst=100064&amp;field=134" TargetMode="External"/><Relationship Id="rId212" Type="http://schemas.openxmlformats.org/officeDocument/2006/relationships/hyperlink" Target="https://login.consultant.ru/link/?req=doc&amp;base=LAW&amp;n=442486&amp;date=16.06.2023&amp;dst=100067&amp;field=134" TargetMode="External"/><Relationship Id="rId213" Type="http://schemas.openxmlformats.org/officeDocument/2006/relationships/hyperlink" Target="https://login.consultant.ru/link/?req=doc&amp;base=LAW&amp;n=427437&amp;date=16.06.2023&amp;dst=100108&amp;field=134" TargetMode="External"/><Relationship Id="rId214" Type="http://schemas.openxmlformats.org/officeDocument/2006/relationships/hyperlink" Target="https://login.consultant.ru/link/?req=doc&amp;base=LAW&amp;n=440020&amp;date=16.06.2023&amp;dst=100946&amp;field=134" TargetMode="External"/><Relationship Id="rId215" Type="http://schemas.openxmlformats.org/officeDocument/2006/relationships/hyperlink" Target="https://login.consultant.ru/link/?req=doc&amp;base=LAW&amp;n=440020&amp;date=16.06.2023&amp;dst=252&amp;field=134" TargetMode="External"/><Relationship Id="rId216" Type="http://schemas.openxmlformats.org/officeDocument/2006/relationships/hyperlink" Target="https://login.consultant.ru/link/?req=doc&amp;base=LAW&amp;n=395274&amp;date=16.06.2023&amp;dst=100073&amp;field=134" TargetMode="External"/><Relationship Id="rId217" Type="http://schemas.openxmlformats.org/officeDocument/2006/relationships/hyperlink" Target="https://login.consultant.ru/link/?req=doc&amp;base=LAW&amp;n=395274&amp;date=16.06.2023&amp;dst=100073&amp;field=134" TargetMode="External"/><Relationship Id="rId218" Type="http://schemas.openxmlformats.org/officeDocument/2006/relationships/hyperlink" Target="https://login.consultant.ru/link/?req=doc&amp;base=LAW&amp;n=440020&amp;date=16.06.2023&amp;dst=101335&amp;field=134" TargetMode="External"/><Relationship Id="rId219" Type="http://schemas.openxmlformats.org/officeDocument/2006/relationships/hyperlink" Target="https://login.consultant.ru/link/?req=doc&amp;base=LAW&amp;n=427437&amp;date=16.06.2023&amp;dst=100110&amp;field=134" TargetMode="External"/><Relationship Id="rId220" Type="http://schemas.openxmlformats.org/officeDocument/2006/relationships/hyperlink" Target="https://login.consultant.ru/link/?req=doc&amp;base=LAW&amp;n=446055&amp;date=16.06.2023&amp;dst=100150&amp;field=134" TargetMode="External"/><Relationship Id="rId221" Type="http://schemas.openxmlformats.org/officeDocument/2006/relationships/hyperlink" Target="https://login.consultant.ru/link/?req=doc&amp;base=LAW&amp;n=395274&amp;date=16.06.2023&amp;dst=100073&amp;field=134" TargetMode="External"/><Relationship Id="rId222" Type="http://schemas.openxmlformats.org/officeDocument/2006/relationships/hyperlink" Target="https://login.consultant.ru/link/?req=doc&amp;base=LAW&amp;n=395274&amp;date=16.06.2023&amp;dst=100073&amp;field=134" TargetMode="External"/><Relationship Id="rId223" Type="http://schemas.openxmlformats.org/officeDocument/2006/relationships/hyperlink" Target="https://login.consultant.ru/link/?req=doc&amp;base=LAW&amp;n=330148&amp;date=16.06.2023&amp;dst=100058&amp;field=134" TargetMode="External"/><Relationship Id="rId224" Type="http://schemas.openxmlformats.org/officeDocument/2006/relationships/hyperlink" Target="https://login.consultant.ru/link/?req=doc&amp;base=LAW&amp;n=395274&amp;date=16.06.2023&amp;dst=100082&amp;field=134" TargetMode="External"/><Relationship Id="rId225" Type="http://schemas.openxmlformats.org/officeDocument/2006/relationships/hyperlink" Target="https://login.consultant.ru/link/?req=doc&amp;base=LAW&amp;n=395274&amp;date=16.06.2023&amp;dst=100083&amp;field=134" TargetMode="External"/><Relationship Id="rId226" Type="http://schemas.openxmlformats.org/officeDocument/2006/relationships/hyperlink" Target="https://login.consultant.ru/link/?req=doc&amp;base=LAW&amp;n=427437&amp;date=16.06.2023&amp;dst=100116&amp;field=134" TargetMode="External"/><Relationship Id="rId227" Type="http://schemas.openxmlformats.org/officeDocument/2006/relationships/hyperlink" Target="https://login.consultant.ru/link/?req=doc&amp;base=LAW&amp;n=427437&amp;date=16.06.2023&amp;dst=100118&amp;field=134" TargetMode="External"/><Relationship Id="rId228" Type="http://schemas.openxmlformats.org/officeDocument/2006/relationships/hyperlink" Target="https://login.consultant.ru/link/?req=doc&amp;base=LAW&amp;n=427437&amp;date=16.06.2023&amp;dst=100122&amp;field=134" TargetMode="External"/><Relationship Id="rId229" Type="http://schemas.openxmlformats.org/officeDocument/2006/relationships/hyperlink" Target="https://login.consultant.ru/link/?req=doc&amp;base=LAW&amp;n=427437&amp;date=16.06.2023&amp;dst=100123&amp;field=134" TargetMode="External"/><Relationship Id="rId230" Type="http://schemas.openxmlformats.org/officeDocument/2006/relationships/hyperlink" Target="https://login.consultant.ru/link/?req=doc&amp;base=LAW&amp;n=427437&amp;date=16.06.2023&amp;dst=100126&amp;field=134" TargetMode="External"/><Relationship Id="rId231" Type="http://schemas.openxmlformats.org/officeDocument/2006/relationships/hyperlink" Target="https://login.consultant.ru/link/?req=doc&amp;base=LAW&amp;n=442486&amp;date=16.06.2023&amp;dst=100069&amp;field=134" TargetMode="External"/><Relationship Id="rId232" Type="http://schemas.openxmlformats.org/officeDocument/2006/relationships/hyperlink" Target="https://login.consultant.ru/link/?req=doc&amp;base=LAW&amp;n=395274&amp;date=16.06.2023&amp;dst=100090&amp;field=134" TargetMode="External"/><Relationship Id="rId233" Type="http://schemas.openxmlformats.org/officeDocument/2006/relationships/hyperlink" Target="https://login.consultant.ru/link/?req=doc&amp;base=LAW&amp;n=395274&amp;date=16.06.2023&amp;dst=100092&amp;field=134" TargetMode="External"/><Relationship Id="rId234" Type="http://schemas.openxmlformats.org/officeDocument/2006/relationships/hyperlink" Target="https://login.consultant.ru/link/?req=doc&amp;base=LAW&amp;n=427437&amp;date=16.06.2023&amp;dst=100129&amp;field=134" TargetMode="External"/><Relationship Id="rId235" Type="http://schemas.openxmlformats.org/officeDocument/2006/relationships/hyperlink" Target="https://login.consultant.ru/link/?req=doc&amp;base=LAW&amp;n=427437&amp;date=16.06.2023&amp;dst=100130&amp;field=134" TargetMode="External"/><Relationship Id="rId236" Type="http://schemas.openxmlformats.org/officeDocument/2006/relationships/hyperlink" Target="https://login.consultant.ru/link/?req=doc&amp;base=LAW&amp;n=442486&amp;date=16.06.2023&amp;dst=100071&amp;field=134" TargetMode="External"/><Relationship Id="rId237" Type="http://schemas.openxmlformats.org/officeDocument/2006/relationships/hyperlink" Target="https://login.consultant.ru/link/?req=doc&amp;base=LAW&amp;n=440020&amp;date=16.06.2023&amp;dst=100946&amp;field=134" TargetMode="External"/><Relationship Id="rId238" Type="http://schemas.openxmlformats.org/officeDocument/2006/relationships/hyperlink" Target="https://login.consultant.ru/link/?req=doc&amp;base=LAW&amp;n=440020&amp;date=16.06.2023&amp;dst=252&amp;field=134" TargetMode="External"/><Relationship Id="rId239" Type="http://schemas.openxmlformats.org/officeDocument/2006/relationships/hyperlink" Target="https://login.consultant.ru/link/?req=doc&amp;base=LAW&amp;n=442486&amp;date=16.06.2023&amp;dst=100072&amp;field=134" TargetMode="External"/><Relationship Id="rId240" Type="http://schemas.openxmlformats.org/officeDocument/2006/relationships/hyperlink" Target="https://login.consultant.ru/link/?req=doc&amp;base=LAW&amp;n=440020&amp;date=16.06.2023&amp;dst=100946&amp;field=134" TargetMode="External"/><Relationship Id="rId241" Type="http://schemas.openxmlformats.org/officeDocument/2006/relationships/hyperlink" Target="https://login.consultant.ru/link/?req=doc&amp;base=LAW&amp;n=440020&amp;date=16.06.2023&amp;dst=252&amp;field=134" TargetMode="External"/><Relationship Id="rId242" Type="http://schemas.openxmlformats.org/officeDocument/2006/relationships/hyperlink" Target="https://login.consultant.ru/link/?req=doc&amp;base=LAW&amp;n=442486&amp;date=16.06.2023&amp;dst=100074&amp;field=134" TargetMode="External"/><Relationship Id="rId243" Type="http://schemas.openxmlformats.org/officeDocument/2006/relationships/hyperlink" Target="https://login.consultant.ru/link/?req=doc&amp;base=LAW&amp;n=440020&amp;date=16.06.2023&amp;dst=100946&amp;field=134" TargetMode="External"/><Relationship Id="rId244" Type="http://schemas.openxmlformats.org/officeDocument/2006/relationships/hyperlink" Target="https://login.consultant.ru/link/?req=doc&amp;base=LAW&amp;n=440020&amp;date=16.06.2023&amp;dst=252&amp;field=134" TargetMode="External"/><Relationship Id="rId245" Type="http://schemas.openxmlformats.org/officeDocument/2006/relationships/hyperlink" Target="https://login.consultant.ru/link/?req=doc&amp;base=LAW&amp;n=442486&amp;date=16.06.2023&amp;dst=100076&amp;field=134" TargetMode="External"/><Relationship Id="rId246" Type="http://schemas.openxmlformats.org/officeDocument/2006/relationships/hyperlink" Target="https://login.consultant.ru/link/?req=doc&amp;base=LAW&amp;n=440020&amp;date=16.06.2023&amp;dst=100966&amp;field=134" TargetMode="External"/><Relationship Id="rId247" Type="http://schemas.openxmlformats.org/officeDocument/2006/relationships/hyperlink" Target="https://login.consultant.ru/link/?req=doc&amp;base=LAW&amp;n=395274&amp;date=16.06.2023&amp;dst=100073&amp;field=134" TargetMode="External"/><Relationship Id="rId248" Type="http://schemas.openxmlformats.org/officeDocument/2006/relationships/hyperlink" Target="https://login.consultant.ru/link/?req=doc&amp;base=LAW&amp;n=395274&amp;date=16.06.2023&amp;dst=100073&amp;field=134" TargetMode="External"/><Relationship Id="rId249" Type="http://schemas.openxmlformats.org/officeDocument/2006/relationships/hyperlink" Target="https://login.consultant.ru/link/?req=doc&amp;base=LAW&amp;n=440020&amp;date=16.06.2023&amp;dst=100967&amp;field=134" TargetMode="External"/><Relationship Id="rId250" Type="http://schemas.openxmlformats.org/officeDocument/2006/relationships/hyperlink" Target="https://login.consultant.ru/link/?req=doc&amp;base=LAW&amp;n=395274&amp;date=16.06.2023&amp;dst=100073&amp;field=134" TargetMode="External"/><Relationship Id="rId251" Type="http://schemas.openxmlformats.org/officeDocument/2006/relationships/hyperlink" Target="https://login.consultant.ru/link/?req=doc&amp;base=LAW&amp;n=395274&amp;date=16.06.2023&amp;dst=100073&amp;field=134" TargetMode="External"/><Relationship Id="rId252" Type="http://schemas.openxmlformats.org/officeDocument/2006/relationships/hyperlink" Target="https://login.consultant.ru/link/?req=doc&amp;base=LAW&amp;n=442486&amp;date=16.06.2023&amp;dst=100078&amp;field=134" TargetMode="External"/><Relationship Id="rId253" Type="http://schemas.openxmlformats.org/officeDocument/2006/relationships/hyperlink" Target="https://login.consultant.ru/link/?req=doc&amp;base=LAW&amp;n=440020&amp;date=16.06.2023&amp;dst=100966&amp;field=134" TargetMode="External"/><Relationship Id="rId254" Type="http://schemas.openxmlformats.org/officeDocument/2006/relationships/hyperlink" Target="https://login.consultant.ru/link/?req=doc&amp;base=LAW&amp;n=395274&amp;date=16.06.2023&amp;dst=100073&amp;field=134" TargetMode="External"/><Relationship Id="rId255" Type="http://schemas.openxmlformats.org/officeDocument/2006/relationships/hyperlink" Target="https://login.consultant.ru/link/?req=doc&amp;base=LAW&amp;n=395274&amp;date=16.06.2023&amp;dst=100073&amp;field=134" TargetMode="External"/><Relationship Id="rId256" Type="http://schemas.openxmlformats.org/officeDocument/2006/relationships/hyperlink" Target="https://login.consultant.ru/link/?req=doc&amp;base=LAW&amp;n=440020&amp;date=16.06.2023&amp;dst=100967&amp;field=134" TargetMode="External"/><Relationship Id="rId257" Type="http://schemas.openxmlformats.org/officeDocument/2006/relationships/hyperlink" Target="https://login.consultant.ru/link/?req=doc&amp;base=LAW&amp;n=395274&amp;date=16.06.2023&amp;dst=100073&amp;field=134" TargetMode="External"/><Relationship Id="rId258" Type="http://schemas.openxmlformats.org/officeDocument/2006/relationships/hyperlink" Target="https://login.consultant.ru/link/?req=doc&amp;base=LAW&amp;n=395274&amp;date=16.06.2023&amp;dst=100073&amp;field=134" TargetMode="External"/><Relationship Id="rId259" Type="http://schemas.openxmlformats.org/officeDocument/2006/relationships/hyperlink" Target="https://login.consultant.ru/link/?req=doc&amp;base=LAW&amp;n=427437&amp;date=16.06.2023&amp;dst=100133&amp;field=134" TargetMode="External"/><Relationship Id="rId260" Type="http://schemas.openxmlformats.org/officeDocument/2006/relationships/hyperlink" Target="https://login.consultant.ru/link/?req=doc&amp;base=LAW&amp;n=442486&amp;date=16.06.2023&amp;dst=100080&amp;field=134" TargetMode="External"/><Relationship Id="rId261" Type="http://schemas.openxmlformats.org/officeDocument/2006/relationships/hyperlink" Target="https://login.consultant.ru/link/?req=doc&amp;base=LAW&amp;n=395274&amp;date=16.06.2023&amp;dst=100094&amp;field=134" TargetMode="External"/><Relationship Id="rId262" Type="http://schemas.openxmlformats.org/officeDocument/2006/relationships/hyperlink" Target="https://login.consultant.ru/link/?req=doc&amp;base=LAW&amp;n=442486&amp;date=16.06.2023&amp;dst=100081&amp;field=134" TargetMode="External"/><Relationship Id="rId263" Type="http://schemas.openxmlformats.org/officeDocument/2006/relationships/hyperlink" Target="https://login.consultant.ru/link/?req=doc&amp;base=LAW&amp;n=442486&amp;date=16.06.2023&amp;dst=100083&amp;field=134" TargetMode="External"/><Relationship Id="rId264" Type="http://schemas.openxmlformats.org/officeDocument/2006/relationships/hyperlink" Target="https://login.consultant.ru/link/?req=doc&amp;base=LAW&amp;n=427437&amp;date=16.06.2023&amp;dst=100139&amp;field=134" TargetMode="External"/><Relationship Id="rId265" Type="http://schemas.openxmlformats.org/officeDocument/2006/relationships/hyperlink" Target="https://login.consultant.ru/link/?req=doc&amp;base=LAW&amp;n=442486&amp;date=16.06.2023&amp;dst=100084&amp;field=134" TargetMode="External"/><Relationship Id="rId266" Type="http://schemas.openxmlformats.org/officeDocument/2006/relationships/hyperlink" Target="https://login.consultant.ru/link/?req=doc&amp;base=LAW&amp;n=442486&amp;date=16.06.2023&amp;dst=100086&amp;field=134" TargetMode="External"/><Relationship Id="rId267" Type="http://schemas.openxmlformats.org/officeDocument/2006/relationships/hyperlink" Target="https://login.consultant.ru/link/?req=doc&amp;base=LAW&amp;n=427437&amp;date=16.06.2023&amp;dst=100141&amp;field=134" TargetMode="External"/><Relationship Id="rId268" Type="http://schemas.openxmlformats.org/officeDocument/2006/relationships/hyperlink" Target="https://login.consultant.ru/link/?req=doc&amp;base=LAW&amp;n=442486&amp;date=16.06.2023&amp;dst=100089&amp;field=134" TargetMode="External"/><Relationship Id="rId269" Type="http://schemas.openxmlformats.org/officeDocument/2006/relationships/hyperlink" Target="https://login.consultant.ru/link/?req=doc&amp;base=LAW&amp;n=442486&amp;date=16.06.2023&amp;dst=100090&amp;field=134" TargetMode="External"/><Relationship Id="rId270" Type="http://schemas.openxmlformats.org/officeDocument/2006/relationships/hyperlink" Target="https://login.consultant.ru/link/?req=doc&amp;base=LAW&amp;n=427437&amp;date=16.06.2023&amp;dst=100146&amp;field=134" TargetMode="External"/><Relationship Id="rId271" Type="http://schemas.openxmlformats.org/officeDocument/2006/relationships/hyperlink" Target="https://login.consultant.ru/link/?req=doc&amp;base=LAW&amp;n=442486&amp;date=16.06.2023&amp;dst=100091&amp;field=134" TargetMode="External"/><Relationship Id="rId272" Type="http://schemas.openxmlformats.org/officeDocument/2006/relationships/hyperlink" Target="https://login.consultant.ru/link/?req=doc&amp;base=LAW&amp;n=442486&amp;date=16.06.2023&amp;dst=100092&amp;field=134" TargetMode="External"/><Relationship Id="rId273" Type="http://schemas.openxmlformats.org/officeDocument/2006/relationships/hyperlink" Target="https://login.consultant.ru/link/?req=doc&amp;base=LAW&amp;n=442486&amp;date=16.06.2023&amp;dst=100094&amp;field=134" TargetMode="External"/><Relationship Id="rId274" Type="http://schemas.openxmlformats.org/officeDocument/2006/relationships/hyperlink" Target="https://login.consultant.ru/link/?req=doc&amp;base=LAW&amp;n=442486&amp;date=16.06.2023&amp;dst=100099&amp;field=134" TargetMode="External"/><Relationship Id="rId275" Type="http://schemas.openxmlformats.org/officeDocument/2006/relationships/hyperlink" Target="https://login.consultant.ru/link/?req=doc&amp;base=LAW&amp;n=427437&amp;date=16.06.2023&amp;dst=100152&amp;field=134" TargetMode="External"/><Relationship Id="rId276" Type="http://schemas.openxmlformats.org/officeDocument/2006/relationships/hyperlink" Target="https://login.consultant.ru/link/?req=doc&amp;base=LAW&amp;n=427437&amp;date=16.06.2023&amp;dst=100159&amp;field=134" TargetMode="External"/><Relationship Id="rId277" Type="http://schemas.openxmlformats.org/officeDocument/2006/relationships/hyperlink" Target="https://login.consultant.ru/link/?req=doc&amp;base=LAW&amp;n=440020&amp;date=16.06.2023&amp;dst=100946&amp;field=134" TargetMode="External"/><Relationship Id="rId278" Type="http://schemas.openxmlformats.org/officeDocument/2006/relationships/hyperlink" Target="https://login.consultant.ru/link/?req=doc&amp;base=LAW&amp;n=440020&amp;date=16.06.2023&amp;dst=252&amp;field=134" TargetMode="External"/><Relationship Id="rId279" Type="http://schemas.openxmlformats.org/officeDocument/2006/relationships/hyperlink" Target="https://login.consultant.ru/link/?req=doc&amp;base=LAW&amp;n=442486&amp;date=16.06.2023&amp;dst=100102&amp;field=134" TargetMode="External"/><Relationship Id="rId280" Type="http://schemas.openxmlformats.org/officeDocument/2006/relationships/hyperlink" Target="https://login.consultant.ru/link/?req=doc&amp;base=LAW&amp;n=440020&amp;date=16.06.2023&amp;dst=100946&amp;field=134" TargetMode="External"/><Relationship Id="rId281" Type="http://schemas.openxmlformats.org/officeDocument/2006/relationships/hyperlink" Target="https://login.consultant.ru/link/?req=doc&amp;base=LAW&amp;n=440020&amp;date=16.06.2023&amp;dst=252&amp;field=134" TargetMode="External"/><Relationship Id="rId282" Type="http://schemas.openxmlformats.org/officeDocument/2006/relationships/hyperlink" Target="https://login.consultant.ru/link/?req=doc&amp;base=LAW&amp;n=395274&amp;date=16.06.2023&amp;dst=100107&amp;field=134" TargetMode="External"/><Relationship Id="rId283" Type="http://schemas.openxmlformats.org/officeDocument/2006/relationships/hyperlink" Target="https://login.consultant.ru/link/?req=doc&amp;base=LAW&amp;n=442486&amp;date=16.06.2023&amp;dst=100102&amp;field=134" TargetMode="External"/><Relationship Id="rId284" Type="http://schemas.openxmlformats.org/officeDocument/2006/relationships/hyperlink" Target="https://login.consultant.ru/link/?req=doc&amp;base=LAW&amp;n=427437&amp;date=16.06.2023&amp;dst=100160&amp;field=134" TargetMode="External"/><Relationship Id="rId285" Type="http://schemas.openxmlformats.org/officeDocument/2006/relationships/hyperlink" Target="https://login.consultant.ru/link/?req=doc&amp;base=LAW&amp;n=442486&amp;date=16.06.2023&amp;dst=100103&amp;field=134" TargetMode="External"/><Relationship Id="rId286" Type="http://schemas.openxmlformats.org/officeDocument/2006/relationships/hyperlink" Target="https://login.consultant.ru/link/?req=doc&amp;base=LAW&amp;n=442486&amp;date=16.06.2023&amp;dst=100104&amp;field=134" TargetMode="External"/><Relationship Id="rId287" Type="http://schemas.openxmlformats.org/officeDocument/2006/relationships/hyperlink" Target="https://login.consultant.ru/link/?req=doc&amp;base=LAW&amp;n=427437&amp;date=16.06.2023&amp;dst=100163&amp;field=134" TargetMode="External"/><Relationship Id="rId288" Type="http://schemas.openxmlformats.org/officeDocument/2006/relationships/hyperlink" Target="https://login.consultant.ru/link/?req=doc&amp;base=LAW&amp;n=427437&amp;date=16.06.2023&amp;dst=100165&amp;field=134" TargetMode="External"/><Relationship Id="rId289" Type="http://schemas.openxmlformats.org/officeDocument/2006/relationships/hyperlink" Target="https://login.consultant.ru/link/?req=doc&amp;base=LAW&amp;n=427437&amp;date=16.06.2023&amp;dst=100166&amp;field=134" TargetMode="External"/><Relationship Id="rId290" Type="http://schemas.openxmlformats.org/officeDocument/2006/relationships/hyperlink" Target="https://login.consultant.ru/link/?req=doc&amp;base=LAW&amp;n=442486&amp;date=16.06.2023&amp;dst=100106&amp;field=134" TargetMode="External"/><Relationship Id="rId291" Type="http://schemas.openxmlformats.org/officeDocument/2006/relationships/hyperlink" Target="https://login.consultant.ru/link/?req=doc&amp;base=LAW&amp;n=442486&amp;date=16.06.2023&amp;dst=100106&amp;field=134" TargetMode="External"/><Relationship Id="rId292" Type="http://schemas.openxmlformats.org/officeDocument/2006/relationships/hyperlink" Target="https://login.consultant.ru/link/?req=doc&amp;base=LAW&amp;n=427437&amp;date=16.06.2023&amp;dst=100168&amp;field=134" TargetMode="External"/><Relationship Id="rId293" Type="http://schemas.openxmlformats.org/officeDocument/2006/relationships/hyperlink" Target="https://login.consultant.ru/link/?req=doc&amp;base=LAW&amp;n=427437&amp;date=16.06.2023&amp;dst=100175&amp;field=134" TargetMode="External"/><Relationship Id="rId294" Type="http://schemas.openxmlformats.org/officeDocument/2006/relationships/hyperlink" Target="https://login.consultant.ru/link/?req=doc&amp;base=LAW&amp;n=442486&amp;date=16.06.2023&amp;dst=100107&amp;field=134" TargetMode="External"/><Relationship Id="rId295" Type="http://schemas.openxmlformats.org/officeDocument/2006/relationships/hyperlink" Target="https://login.consultant.ru/link/?req=doc&amp;base=LAW&amp;n=427437&amp;date=16.06.2023&amp;dst=100176&amp;field=134" TargetMode="External"/><Relationship Id="rId296" Type="http://schemas.openxmlformats.org/officeDocument/2006/relationships/hyperlink" Target="https://login.consultant.ru/link/?req=doc&amp;base=LAW&amp;n=442486&amp;date=16.06.2023&amp;dst=100108&amp;field=134" TargetMode="External"/><Relationship Id="rId297" Type="http://schemas.openxmlformats.org/officeDocument/2006/relationships/hyperlink" Target="https://login.consultant.ru/link/?req=doc&amp;base=LAW&amp;n=427437&amp;date=16.06.2023&amp;dst=100177&amp;field=134" TargetMode="External"/><Relationship Id="rId298" Type="http://schemas.openxmlformats.org/officeDocument/2006/relationships/hyperlink" Target="https://login.consultant.ru/link/?req=doc&amp;base=LAW&amp;n=442486&amp;date=16.06.2023&amp;dst=100108&amp;field=134" TargetMode="External"/><Relationship Id="rId299" Type="http://schemas.openxmlformats.org/officeDocument/2006/relationships/hyperlink" Target="https://login.consultant.ru/link/?req=doc&amp;base=LAW&amp;n=427437&amp;date=16.06.2023&amp;dst=100179&amp;field=134" TargetMode="External"/><Relationship Id="rId300" Type="http://schemas.openxmlformats.org/officeDocument/2006/relationships/hyperlink" Target="https://login.consultant.ru/link/?req=doc&amp;base=LAW&amp;n=427437&amp;date=16.06.2023&amp;dst=100180&amp;field=134" TargetMode="External"/><Relationship Id="rId301" Type="http://schemas.openxmlformats.org/officeDocument/2006/relationships/hyperlink" Target="https://login.consultant.ru/link/?req=doc&amp;base=LAW&amp;n=427437&amp;date=16.06.2023&amp;dst=100181&amp;field=134" TargetMode="External"/><Relationship Id="rId302" Type="http://schemas.openxmlformats.org/officeDocument/2006/relationships/hyperlink" Target="https://login.consultant.ru/link/?req=doc&amp;base=LAW&amp;n=427437&amp;date=16.06.2023&amp;dst=100183&amp;field=134" TargetMode="External"/><Relationship Id="rId303" Type="http://schemas.openxmlformats.org/officeDocument/2006/relationships/hyperlink" Target="https://login.consultant.ru/link/?req=doc&amp;base=LAW&amp;n=442486&amp;date=16.06.2023&amp;dst=100110&amp;field=134" TargetMode="External"/><Relationship Id="rId304" Type="http://schemas.openxmlformats.org/officeDocument/2006/relationships/hyperlink" Target="https://login.consultant.ru/link/?req=doc&amp;base=LAW&amp;n=427437&amp;date=16.06.2023&amp;dst=100186&amp;field=134" TargetMode="External"/><Relationship Id="rId305" Type="http://schemas.openxmlformats.org/officeDocument/2006/relationships/hyperlink" Target="https://login.consultant.ru/link/?req=doc&amp;base=LAW&amp;n=427437&amp;date=16.06.2023&amp;dst=100187&amp;field=134" TargetMode="External"/><Relationship Id="rId306" Type="http://schemas.openxmlformats.org/officeDocument/2006/relationships/hyperlink" Target="https://login.consultant.ru/link/?req=doc&amp;base=LAW&amp;n=427437&amp;date=16.06.2023&amp;dst=100188&amp;field=134" TargetMode="External"/><Relationship Id="rId307" Type="http://schemas.openxmlformats.org/officeDocument/2006/relationships/hyperlink" Target="https://login.consultant.ru/link/?req=doc&amp;base=LAW&amp;n=442486&amp;date=16.06.2023&amp;dst=100112&amp;field=134" TargetMode="External"/><Relationship Id="rId308" Type="http://schemas.openxmlformats.org/officeDocument/2006/relationships/hyperlink" Target="https://login.consultant.ru/link/?req=doc&amp;base=LAW&amp;n=440020&amp;date=16.06.2023&amp;dst=100946&amp;field=134" TargetMode="External"/><Relationship Id="rId309" Type="http://schemas.openxmlformats.org/officeDocument/2006/relationships/hyperlink" Target="https://login.consultant.ru/link/?req=doc&amp;base=LAW&amp;n=440020&amp;date=16.06.2023&amp;dst=252&amp;field=134" TargetMode="External"/><Relationship Id="rId310" Type="http://schemas.openxmlformats.org/officeDocument/2006/relationships/hyperlink" Target="https://login.consultant.ru/link/?req=doc&amp;base=LAW&amp;n=427437&amp;date=16.06.2023&amp;dst=100189&amp;field=134" TargetMode="External"/><Relationship Id="rId311" Type="http://schemas.openxmlformats.org/officeDocument/2006/relationships/hyperlink" Target="https://login.consultant.ru/link/?req=doc&amp;base=LAW&amp;n=442486&amp;date=16.06.2023&amp;dst=100113&amp;field=134" TargetMode="External"/><Relationship Id="rId312" Type="http://schemas.openxmlformats.org/officeDocument/2006/relationships/hyperlink" Target="https://login.consultant.ru/link/?req=doc&amp;base=LAW&amp;n=431701&amp;date=16.06.2023&amp;dst=100008&amp;field=134" TargetMode="External"/><Relationship Id="rId313" Type="http://schemas.openxmlformats.org/officeDocument/2006/relationships/hyperlink" Target="https://login.consultant.ru/link/?req=doc&amp;base=LAW&amp;n=395274&amp;date=16.06.2023&amp;dst=100073&amp;field=134" TargetMode="External"/><Relationship Id="rId314" Type="http://schemas.openxmlformats.org/officeDocument/2006/relationships/hyperlink" Target="https://login.consultant.ru/link/?req=doc&amp;base=LAW&amp;n=395274&amp;date=16.06.2023&amp;dst=100073&amp;field=134" TargetMode="External"/><Relationship Id="rId315" Type="http://schemas.openxmlformats.org/officeDocument/2006/relationships/hyperlink" Target="https://login.consultant.ru/link/?req=doc&amp;base=LAW&amp;n=440020&amp;date=16.06.2023&amp;dst=186&amp;field=134" TargetMode="External"/><Relationship Id="rId316" Type="http://schemas.openxmlformats.org/officeDocument/2006/relationships/hyperlink" Target="https://login.consultant.ru/link/?req=doc&amp;base=LAW&amp;n=427437&amp;date=16.06.2023&amp;dst=100191&amp;field=134" TargetMode="External"/><Relationship Id="rId317" Type="http://schemas.openxmlformats.org/officeDocument/2006/relationships/hyperlink" Target="https://login.consultant.ru/link/?req=doc&amp;base=LAW&amp;n=395274&amp;date=16.06.2023&amp;dst=100111&amp;field=134" TargetMode="External"/><Relationship Id="rId318" Type="http://schemas.openxmlformats.org/officeDocument/2006/relationships/hyperlink" Target="https://login.consultant.ru/link/?req=doc&amp;base=LAW&amp;n=440020&amp;date=16.06.2023&amp;dst=175&amp;field=134" TargetMode="External"/><Relationship Id="rId319" Type="http://schemas.openxmlformats.org/officeDocument/2006/relationships/hyperlink" Target="https://login.consultant.ru/link/?req=doc&amp;base=LAW&amp;n=394450&amp;date=16.06.2023&amp;dst=100012&amp;field=134" TargetMode="External"/><Relationship Id="rId320" Type="http://schemas.openxmlformats.org/officeDocument/2006/relationships/hyperlink" Target="https://login.consultant.ru/link/?req=doc&amp;base=LAW&amp;n=394450&amp;date=16.06.2023&amp;dst=100210&amp;field=134" TargetMode="External"/><Relationship Id="rId321" Type="http://schemas.openxmlformats.org/officeDocument/2006/relationships/hyperlink" Target="https://login.consultant.ru/link/?req=doc&amp;base=LAW&amp;n=395274&amp;date=16.06.2023&amp;dst=100073&amp;field=134" TargetMode="External"/><Relationship Id="rId322" Type="http://schemas.openxmlformats.org/officeDocument/2006/relationships/hyperlink" Target="https://login.consultant.ru/link/?req=doc&amp;base=LAW&amp;n=395274&amp;date=16.06.2023&amp;dst=100073&amp;field=134" TargetMode="External"/><Relationship Id="rId323" Type="http://schemas.openxmlformats.org/officeDocument/2006/relationships/hyperlink" Target="https://login.consultant.ru/link/?req=doc&amp;base=LAW&amp;n=395274&amp;date=16.06.2023&amp;dst=100073&amp;field=134" TargetMode="External"/><Relationship Id="rId324" Type="http://schemas.openxmlformats.org/officeDocument/2006/relationships/hyperlink" Target="https://login.consultant.ru/link/?req=doc&amp;base=LAW&amp;n=440020&amp;date=16.06.2023&amp;dst=170&amp;field=134" TargetMode="External"/><Relationship Id="rId325" Type="http://schemas.openxmlformats.org/officeDocument/2006/relationships/hyperlink" Target="https://login.consultant.ru/link/?req=doc&amp;base=LAW&amp;n=394450&amp;date=16.06.2023&amp;dst=36&amp;field=134" TargetMode="External"/><Relationship Id="rId326" Type="http://schemas.openxmlformats.org/officeDocument/2006/relationships/hyperlink" Target="https://login.consultant.ru/link/?req=doc&amp;base=LAW&amp;n=395274&amp;date=16.06.2023&amp;dst=100113&amp;field=134" TargetMode="External"/><Relationship Id="rId327" Type="http://schemas.openxmlformats.org/officeDocument/2006/relationships/hyperlink" Target="https://login.consultant.ru/link/?req=doc&amp;base=LAW&amp;n=442486&amp;date=16.06.2023&amp;dst=100114&amp;field=134" TargetMode="External"/><Relationship Id="rId328" Type="http://schemas.openxmlformats.org/officeDocument/2006/relationships/hyperlink" Target="https://login.consultant.ru/link/?req=doc&amp;base=LAW&amp;n=440020&amp;date=16.06.2023&amp;dst=793&amp;field=134" TargetMode="External"/><Relationship Id="rId329" Type="http://schemas.openxmlformats.org/officeDocument/2006/relationships/hyperlink" Target="https://login.consultant.ru/link/?req=doc&amp;base=LAW&amp;n=444985&amp;date=16.06.2023&amp;dst=616&amp;field=134" TargetMode="External"/><Relationship Id="rId330" Type="http://schemas.openxmlformats.org/officeDocument/2006/relationships/hyperlink" Target="https://login.consultant.ru/link/?req=doc&amp;base=LAW&amp;n=440020&amp;date=16.06.2023&amp;dst=100966&amp;field=134" TargetMode="External"/><Relationship Id="rId331" Type="http://schemas.openxmlformats.org/officeDocument/2006/relationships/hyperlink" Target="https://login.consultant.ru/link/?req=doc&amp;base=LAW&amp;n=440020&amp;date=16.06.2023&amp;dst=100967&amp;field=134" TargetMode="External"/><Relationship Id="rId332" Type="http://schemas.openxmlformats.org/officeDocument/2006/relationships/hyperlink" Target="https://login.consultant.ru/link/?req=doc&amp;base=LAW&amp;n=440020&amp;date=16.06.2023&amp;dst=100966&amp;field=134" TargetMode="External"/><Relationship Id="rId333" Type="http://schemas.openxmlformats.org/officeDocument/2006/relationships/hyperlink" Target="https://login.consultant.ru/link/?req=doc&amp;base=LAW&amp;n=440020&amp;date=16.06.2023&amp;dst=100967&amp;field=134" TargetMode="External"/><Relationship Id="rId334" Type="http://schemas.openxmlformats.org/officeDocument/2006/relationships/hyperlink" Target="https://login.consultant.ru/link/?req=doc&amp;base=LAW&amp;n=371534&amp;date=16.06.2023&amp;dst=100005&amp;field=134" TargetMode="External"/><Relationship Id="rId335" Type="http://schemas.openxmlformats.org/officeDocument/2006/relationships/hyperlink" Target="https://login.consultant.ru/link/?req=doc&amp;base=LAW&amp;n=395274&amp;date=16.06.2023&amp;dst=100073&amp;field=134" TargetMode="External"/><Relationship Id="rId336" Type="http://schemas.openxmlformats.org/officeDocument/2006/relationships/hyperlink" Target="https://login.consultant.ru/link/?req=doc&amp;base=LAW&amp;n=395274&amp;date=16.06.2023&amp;dst=100073&amp;field=134" TargetMode="External"/><Relationship Id="rId337" Type="http://schemas.openxmlformats.org/officeDocument/2006/relationships/hyperlink" Target="https://login.consultant.ru/link/?req=doc&amp;base=LAW&amp;n=440020&amp;date=16.06.2023&amp;dst=101031&amp;field=134" TargetMode="External"/><Relationship Id="rId338" Type="http://schemas.openxmlformats.org/officeDocument/2006/relationships/hyperlink" Target="https://login.consultant.ru/link/?req=doc&amp;base=LAW&amp;n=150465&amp;date=16.06.2023&amp;dst=17&amp;field=134" TargetMode="External"/><Relationship Id="rId339" Type="http://schemas.openxmlformats.org/officeDocument/2006/relationships/hyperlink" Target="https://login.consultant.ru/link/?req=doc&amp;base=LAW&amp;n=395274&amp;date=16.06.2023&amp;dst=100073&amp;field=134" TargetMode="External"/><Relationship Id="rId340" Type="http://schemas.openxmlformats.org/officeDocument/2006/relationships/hyperlink" Target="https://login.consultant.ru/link/?req=doc&amp;base=LAW&amp;n=395274&amp;date=16.06.2023&amp;dst=100073&amp;field=134" TargetMode="External"/><Relationship Id="rId341" Type="http://schemas.openxmlformats.org/officeDocument/2006/relationships/hyperlink" Target="https://login.consultant.ru/link/?req=doc&amp;base=LAW&amp;n=440020&amp;date=16.06.2023" TargetMode="External"/><Relationship Id="rId342" Type="http://schemas.openxmlformats.org/officeDocument/2006/relationships/hyperlink" Target="https://login.consultant.ru/link/?req=doc&amp;base=LAW&amp;n=395274&amp;date=16.06.2023&amp;dst=100073&amp;field=134" TargetMode="External"/><Relationship Id="rId343" Type="http://schemas.openxmlformats.org/officeDocument/2006/relationships/hyperlink" Target="https://login.consultant.ru/link/?req=doc&amp;base=LAW&amp;n=395274&amp;date=16.06.2023&amp;dst=100073&amp;field=134" TargetMode="External"/><Relationship Id="rId344" Type="http://schemas.openxmlformats.org/officeDocument/2006/relationships/hyperlink" Target="https://login.consultant.ru/link/?req=doc&amp;base=LAW&amp;n=150465&amp;date=16.06.2023&amp;dst=20&amp;field=134" TargetMode="External"/><Relationship Id="rId345" Type="http://schemas.openxmlformats.org/officeDocument/2006/relationships/hyperlink" Target="https://login.consultant.ru/link/?req=doc&amp;base=LAW&amp;n=427437&amp;date=16.06.2023&amp;dst=100234&amp;field=134" TargetMode="External"/><Relationship Id="rId346" Type="http://schemas.openxmlformats.org/officeDocument/2006/relationships/hyperlink" Target="https://login.consultant.ru/link/?req=doc&amp;base=LAW&amp;n=422435&amp;date=16.06.2023&amp;dst=100091&amp;field=134" TargetMode="External"/><Relationship Id="rId347" Type="http://schemas.openxmlformats.org/officeDocument/2006/relationships/hyperlink" Target="https://login.consultant.ru/link/?req=doc&amp;base=LAW&amp;n=395274&amp;date=16.06.2023&amp;dst=100073&amp;field=134" TargetMode="External"/><Relationship Id="rId348" Type="http://schemas.openxmlformats.org/officeDocument/2006/relationships/hyperlink" Target="https://login.consultant.ru/link/?req=doc&amp;base=LAW&amp;n=395274&amp;date=16.06.2023&amp;dst=100073&amp;field=134" TargetMode="External"/><Relationship Id="rId349" Type="http://schemas.openxmlformats.org/officeDocument/2006/relationships/hyperlink" Target="https://login.consultant.ru/link/?req=doc&amp;base=LAW&amp;n=93980&amp;date=16.06.2023&amp;dst=100003&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21.08.2020 N 1076(ред. от 10.02.2023)&amp;quot;Об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магистратуры&amp;quot;(Зарегистрировано в Минюсте России 14.09.2020 N 59805)</dc:title>
  <dc:creator/>
  <cp:lastModifiedBy/>
</cp:coreProperties>
</file>